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A6" w:rsidRDefault="00087DA6" w:rsidP="00087DA6">
      <w:pPr>
        <w:pStyle w:val="1"/>
        <w:jc w:val="center"/>
        <w:rPr>
          <w:rFonts w:eastAsia="Times New Roman"/>
          <w:sz w:val="32"/>
          <w:szCs w:val="32"/>
        </w:rPr>
      </w:pPr>
      <w:r w:rsidRPr="00087DA6">
        <w:rPr>
          <w:rFonts w:eastAsia="Times New Roman"/>
          <w:sz w:val="32"/>
          <w:szCs w:val="32"/>
        </w:rPr>
        <w:t xml:space="preserve">Приказ Минэкономразвития России от 17 июня 2013 г. </w:t>
      </w:r>
      <w:r>
        <w:rPr>
          <w:rFonts w:eastAsia="Times New Roman"/>
          <w:sz w:val="32"/>
          <w:szCs w:val="32"/>
        </w:rPr>
        <w:t>№</w:t>
      </w:r>
      <w:r w:rsidRPr="00087DA6">
        <w:rPr>
          <w:rFonts w:eastAsia="Times New Roman"/>
          <w:sz w:val="32"/>
          <w:szCs w:val="32"/>
        </w:rPr>
        <w:t xml:space="preserve"> 337 </w:t>
      </w:r>
    </w:p>
    <w:p w:rsidR="00087DA6" w:rsidRPr="00087DA6" w:rsidRDefault="00087DA6" w:rsidP="00087DA6">
      <w:pPr>
        <w:pStyle w:val="1"/>
        <w:jc w:val="center"/>
        <w:rPr>
          <w:rFonts w:eastAsia="Times New Roman"/>
          <w:sz w:val="32"/>
          <w:szCs w:val="32"/>
        </w:rPr>
      </w:pPr>
      <w:r>
        <w:rPr>
          <w:rFonts w:eastAsia="Times New Roman"/>
          <w:sz w:val="32"/>
          <w:szCs w:val="32"/>
        </w:rPr>
        <w:t>«</w:t>
      </w:r>
      <w:r w:rsidRPr="00087DA6">
        <w:rPr>
          <w:rFonts w:eastAsia="Times New Roman"/>
          <w:sz w:val="32"/>
          <w:szCs w:val="32"/>
        </w:rPr>
        <w:t>Об утверждении типа, формы квалификационного аттестата, порядка выдачи и аннулирования квалификационных аттестатов, а также порядка ведения реестра квалификационных аттестатов Федеральной службой государственной реги</w:t>
      </w:r>
      <w:r>
        <w:rPr>
          <w:rFonts w:eastAsia="Times New Roman"/>
          <w:sz w:val="32"/>
          <w:szCs w:val="32"/>
        </w:rPr>
        <w:t>страции, кадастра и картографии»</w:t>
      </w:r>
    </w:p>
    <w:p w:rsidR="00087DA6" w:rsidRDefault="00087DA6" w:rsidP="00087DA6">
      <w:pPr>
        <w:pStyle w:val="a3"/>
        <w:jc w:val="right"/>
      </w:pPr>
      <w:r>
        <w:t xml:space="preserve">Дата подписания: 17.06.2013                                                         Дата публикации: 29.07.2013 </w:t>
      </w:r>
    </w:p>
    <w:p w:rsidR="00087DA6" w:rsidRDefault="00087DA6" w:rsidP="00087DA6">
      <w:pPr>
        <w:pStyle w:val="a3"/>
        <w:jc w:val="both"/>
      </w:pPr>
      <w:r>
        <w:rPr>
          <w:b/>
          <w:bCs/>
        </w:rPr>
        <w:t>Зарегистрирован в Минюсте РФ 24 июля 2013 г.</w:t>
      </w:r>
    </w:p>
    <w:p w:rsidR="00087DA6" w:rsidRDefault="00087DA6" w:rsidP="00087DA6">
      <w:pPr>
        <w:pStyle w:val="a3"/>
        <w:jc w:val="both"/>
      </w:pPr>
      <w:r>
        <w:rPr>
          <w:b/>
          <w:bCs/>
        </w:rPr>
        <w:t>Регистрационный № 29157</w:t>
      </w:r>
    </w:p>
    <w:p w:rsidR="00087DA6" w:rsidRDefault="00087DA6" w:rsidP="00087DA6">
      <w:pPr>
        <w:pStyle w:val="a3"/>
        <w:jc w:val="both"/>
      </w:pPr>
      <w:r>
        <w:t>В соответствии со статьей 21.2 Федерального закона от 29 июля 1998 г. N 135-ФЗ "Об оценочной деятельности в Российской Федерации" (Собрание законодательства Российской Федерации, 1998, N 31, ст. 3813; 2011, N 1, ст. 43; Официальный интернет-портал правовой информации (</w:t>
      </w:r>
      <w:proofErr w:type="spellStart"/>
      <w:r>
        <w:t>www.pravo.gov.ru</w:t>
      </w:r>
      <w:proofErr w:type="spellEnd"/>
      <w:r>
        <w:t xml:space="preserve">), 07.06.2013, N 0001201306070070) </w:t>
      </w:r>
      <w:r>
        <w:rPr>
          <w:b/>
          <w:bCs/>
        </w:rPr>
        <w:t>приказываю</w:t>
      </w:r>
      <w:r>
        <w:t>:</w:t>
      </w:r>
    </w:p>
    <w:p w:rsidR="00087DA6" w:rsidRDefault="00087DA6" w:rsidP="00087DA6">
      <w:pPr>
        <w:pStyle w:val="a3"/>
        <w:jc w:val="both"/>
      </w:pPr>
      <w:r>
        <w:t>1. Установить, что образовательными организациями высшего образования, зарегистрированными на территории Российской Федерации и аккредитованными Федеральной службой государственной регистрации, кадастра и картографии, выдается квалификационный аттестат одного типа - квалификационный аттестат о сдаче единого квалификационного экзамена.</w:t>
      </w:r>
    </w:p>
    <w:p w:rsidR="00087DA6" w:rsidRDefault="00087DA6" w:rsidP="00087DA6">
      <w:pPr>
        <w:pStyle w:val="a3"/>
        <w:jc w:val="both"/>
      </w:pPr>
      <w:r>
        <w:t>2. Утвердить прилагаемые:</w:t>
      </w:r>
    </w:p>
    <w:p w:rsidR="00087DA6" w:rsidRDefault="00087DA6" w:rsidP="00087DA6">
      <w:pPr>
        <w:pStyle w:val="a3"/>
        <w:jc w:val="both"/>
      </w:pPr>
      <w:r>
        <w:t>а) форму квалификационного аттестата (приложение № 1);</w:t>
      </w:r>
    </w:p>
    <w:p w:rsidR="00087DA6" w:rsidRDefault="00087DA6" w:rsidP="00087DA6">
      <w:pPr>
        <w:pStyle w:val="a3"/>
        <w:jc w:val="both"/>
      </w:pPr>
      <w:r>
        <w:t>б) порядок выдачи и аннулирования квалификационных аттестатов (приложение № 2);</w:t>
      </w:r>
    </w:p>
    <w:p w:rsidR="00087DA6" w:rsidRDefault="00087DA6" w:rsidP="00087DA6">
      <w:pPr>
        <w:pStyle w:val="a3"/>
        <w:jc w:val="both"/>
      </w:pPr>
      <w:r>
        <w:t>в) порядок ведения реестра квалификационных аттестатов Федеральной службой государственной регистрации, кадастра и картографии (приложение № 3).</w:t>
      </w:r>
    </w:p>
    <w:p w:rsidR="00087DA6" w:rsidRDefault="00087DA6" w:rsidP="00087DA6">
      <w:pPr>
        <w:pStyle w:val="a3"/>
        <w:jc w:val="both"/>
      </w:pPr>
      <w:r>
        <w:t>3. Признать утратившим силу приказ Минэкономразвития России от 26 марта 2012 г. N 152 "Об утверждении типа, формы квалификационного аттестата, порядка выдачи и аннулирования квалификационных аттестатов, а также порядка ведения реестра квалификационных аттестатов Национальным советом по оценочной деятельности" (зарегистрирован в Минюсте России 5 мая 2012 г., регистрационный N 24095).</w:t>
      </w:r>
    </w:p>
    <w:p w:rsidR="00087DA6" w:rsidRDefault="00087DA6" w:rsidP="00087DA6">
      <w:pPr>
        <w:pStyle w:val="a3"/>
        <w:jc w:val="right"/>
      </w:pPr>
      <w:r>
        <w:rPr>
          <w:b/>
          <w:bCs/>
        </w:rPr>
        <w:t>Министр А. Белоусов</w:t>
      </w:r>
    </w:p>
    <w:p w:rsidR="00087DA6" w:rsidRDefault="00087DA6">
      <w:pPr>
        <w:rPr>
          <w:rFonts w:ascii="Times New Roman" w:eastAsiaTheme="minorEastAsia" w:hAnsi="Times New Roman" w:cs="Times New Roman"/>
          <w:sz w:val="27"/>
          <w:szCs w:val="27"/>
          <w:lang w:eastAsia="ru-RU"/>
        </w:rPr>
      </w:pPr>
      <w:r>
        <w:rPr>
          <w:sz w:val="27"/>
          <w:szCs w:val="27"/>
        </w:rPr>
        <w:br w:type="page"/>
      </w:r>
    </w:p>
    <w:p w:rsidR="00087DA6" w:rsidRPr="00087DA6" w:rsidRDefault="00087DA6" w:rsidP="00087DA6">
      <w:pPr>
        <w:pStyle w:val="a3"/>
        <w:jc w:val="both"/>
        <w:rPr>
          <w:b/>
        </w:rPr>
      </w:pPr>
      <w:r w:rsidRPr="00087DA6">
        <w:rPr>
          <w:b/>
          <w:sz w:val="27"/>
          <w:szCs w:val="27"/>
        </w:rPr>
        <w:lastRenderedPageBreak/>
        <w:t>Приложение № 1</w:t>
      </w:r>
    </w:p>
    <w:p w:rsidR="00087DA6" w:rsidRDefault="00087DA6" w:rsidP="00087DA6">
      <w:pPr>
        <w:pStyle w:val="a3"/>
        <w:jc w:val="both"/>
      </w:pPr>
      <w:r>
        <w:rPr>
          <w:noProof/>
        </w:rPr>
        <w:drawing>
          <wp:inline distT="0" distB="0" distL="0" distR="0">
            <wp:extent cx="5715000" cy="7810500"/>
            <wp:effectExtent l="19050" t="0" r="0" b="0"/>
            <wp:docPr id="1" name="Рисунок 1" descr="http://img.rg.ru/pril/82/12/34/6140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g.ru/pril/82/12/34/6140_4.gif"/>
                    <pic:cNvPicPr>
                      <a:picLocks noChangeAspect="1" noChangeArrowheads="1"/>
                    </pic:cNvPicPr>
                  </pic:nvPicPr>
                  <pic:blipFill>
                    <a:blip r:link="rId4" cstate="print"/>
                    <a:srcRect/>
                    <a:stretch>
                      <a:fillRect/>
                    </a:stretch>
                  </pic:blipFill>
                  <pic:spPr bwMode="auto">
                    <a:xfrm>
                      <a:off x="0" y="0"/>
                      <a:ext cx="5715000" cy="7810500"/>
                    </a:xfrm>
                    <a:prstGeom prst="rect">
                      <a:avLst/>
                    </a:prstGeom>
                    <a:noFill/>
                    <a:ln w="9525">
                      <a:noFill/>
                      <a:miter lim="800000"/>
                      <a:headEnd/>
                      <a:tailEnd/>
                    </a:ln>
                  </pic:spPr>
                </pic:pic>
              </a:graphicData>
            </a:graphic>
          </wp:inline>
        </w:drawing>
      </w:r>
    </w:p>
    <w:p w:rsidR="00087DA6" w:rsidRDefault="00087DA6">
      <w:pPr>
        <w:rPr>
          <w:rFonts w:ascii="Times New Roman" w:eastAsiaTheme="minorEastAsia" w:hAnsi="Times New Roman" w:cs="Times New Roman"/>
          <w:sz w:val="27"/>
          <w:szCs w:val="27"/>
          <w:lang w:eastAsia="ru-RU"/>
        </w:rPr>
      </w:pPr>
      <w:r>
        <w:rPr>
          <w:sz w:val="27"/>
          <w:szCs w:val="27"/>
        </w:rPr>
        <w:br w:type="page"/>
      </w:r>
    </w:p>
    <w:p w:rsidR="00087DA6" w:rsidRPr="00087DA6" w:rsidRDefault="00087DA6" w:rsidP="00087DA6">
      <w:pPr>
        <w:pStyle w:val="a3"/>
        <w:jc w:val="both"/>
        <w:rPr>
          <w:b/>
        </w:rPr>
      </w:pPr>
      <w:r w:rsidRPr="00087DA6">
        <w:rPr>
          <w:b/>
          <w:sz w:val="27"/>
          <w:szCs w:val="27"/>
        </w:rPr>
        <w:lastRenderedPageBreak/>
        <w:t xml:space="preserve">Приложение </w:t>
      </w:r>
      <w:r>
        <w:rPr>
          <w:b/>
          <w:sz w:val="27"/>
          <w:szCs w:val="27"/>
        </w:rPr>
        <w:t>№</w:t>
      </w:r>
      <w:r w:rsidRPr="00087DA6">
        <w:rPr>
          <w:b/>
          <w:sz w:val="27"/>
          <w:szCs w:val="27"/>
        </w:rPr>
        <w:t xml:space="preserve"> 2</w:t>
      </w:r>
    </w:p>
    <w:p w:rsidR="00087DA6" w:rsidRPr="00087DA6" w:rsidRDefault="00087DA6" w:rsidP="00087DA6">
      <w:pPr>
        <w:pStyle w:val="a3"/>
        <w:jc w:val="both"/>
        <w:rPr>
          <w:b/>
        </w:rPr>
      </w:pPr>
      <w:r w:rsidRPr="00087DA6">
        <w:rPr>
          <w:b/>
        </w:rPr>
        <w:t>Порядок выдачи и аннулирования квалификационных аттестатов</w:t>
      </w:r>
    </w:p>
    <w:p w:rsidR="00087DA6" w:rsidRPr="00087DA6" w:rsidRDefault="00087DA6" w:rsidP="00087DA6">
      <w:pPr>
        <w:pStyle w:val="a3"/>
        <w:jc w:val="both"/>
        <w:rPr>
          <w:b/>
        </w:rPr>
      </w:pPr>
      <w:r w:rsidRPr="00087DA6">
        <w:rPr>
          <w:b/>
        </w:rPr>
        <w:t>I. Порядок выдачи квалификационных аттестатов</w:t>
      </w:r>
    </w:p>
    <w:p w:rsidR="00087DA6" w:rsidRDefault="00087DA6" w:rsidP="00087DA6">
      <w:pPr>
        <w:pStyle w:val="a3"/>
        <w:jc w:val="both"/>
      </w:pPr>
      <w:r>
        <w:t xml:space="preserve">1. </w:t>
      </w:r>
      <w:proofErr w:type="gramStart"/>
      <w:r>
        <w:t>Информация о месте и времени выдачи квалификационных аттестатов аккредитованной организацией в течение 5 рабочих дней со дня подписания протокола результатов единого квалификационного экзамена или принятия соответствующего решения по итогам рассмотрения апелляции размещается на сайте соответствующей аккредитованной организации в информационно-телекоммуникационной сети "Интернет", направляется по электронному адресу и сообщается по контактному телефону лицам, сдавшим единый квалификационный экзамен.</w:t>
      </w:r>
      <w:proofErr w:type="gramEnd"/>
      <w:r>
        <w:t xml:space="preserve"> Квалификационные аттестаты подлежат выдаче аккредитованными организациями не позднее 10 рабочих дней со дня подписания протокола результатов единого квалификационного экзамена или со дня принятия соответствующего решения по итогам рассмотрения апелляции.</w:t>
      </w:r>
    </w:p>
    <w:p w:rsidR="00087DA6" w:rsidRDefault="00087DA6" w:rsidP="00087DA6">
      <w:pPr>
        <w:pStyle w:val="a3"/>
        <w:jc w:val="both"/>
      </w:pPr>
      <w:r>
        <w:t>2. Выдаваемому квалификационному аттестату присваивается номер, имеющий вид "ХХХХХХ-</w:t>
      </w:r>
      <w:proofErr w:type="gramStart"/>
      <w:r>
        <w:t>ZZZ</w:t>
      </w:r>
      <w:proofErr w:type="gramEnd"/>
      <w:r>
        <w:t xml:space="preserve">", где ХХХХХХ - шестизначный порядковый номер квалификационного аттестата, ZZZ - порядковый номер аккредитованной организации, присвоенный </w:t>
      </w:r>
      <w:proofErr w:type="spellStart"/>
      <w:r>
        <w:t>Росреестром</w:t>
      </w:r>
      <w:proofErr w:type="spellEnd"/>
      <w:r>
        <w:t>. Аккредитованной организацией порядковые номера присваиваются квалификационным аттестатам последовательно, без пропусков, начиная с номера 000001.</w:t>
      </w:r>
    </w:p>
    <w:p w:rsidR="00087DA6" w:rsidRDefault="00087DA6" w:rsidP="00087DA6">
      <w:pPr>
        <w:pStyle w:val="a3"/>
        <w:jc w:val="both"/>
      </w:pPr>
      <w:r>
        <w:t>Неверно заполненные бланки квалификационных аттестатов считаются испорченными и признаются недействительными. На таких бланках уполномоченным должностным лицом аккредитованной организации проставляется подпись и делается запись "Недействительно", а также указываются: дата, инициалы, фамилия и должность такого лица.</w:t>
      </w:r>
    </w:p>
    <w:p w:rsidR="00087DA6" w:rsidRDefault="00087DA6" w:rsidP="00087DA6">
      <w:pPr>
        <w:pStyle w:val="a3"/>
        <w:jc w:val="both"/>
      </w:pPr>
      <w:r>
        <w:t>Аккредитованной организацией ведется учет бланков квалификационных аттестатов.</w:t>
      </w:r>
    </w:p>
    <w:p w:rsidR="00087DA6" w:rsidRDefault="00087DA6" w:rsidP="00087DA6">
      <w:pPr>
        <w:pStyle w:val="a3"/>
        <w:jc w:val="both"/>
      </w:pPr>
      <w:r>
        <w:t>Неполученные квалификационные аттестаты хранятся аккредитованной организацией в течение 3 лет с даты их изготовления.</w:t>
      </w:r>
    </w:p>
    <w:p w:rsidR="00087DA6" w:rsidRDefault="00087DA6" w:rsidP="00087DA6">
      <w:pPr>
        <w:pStyle w:val="a3"/>
        <w:jc w:val="both"/>
      </w:pPr>
      <w:r>
        <w:t>Недействительные бланки квалификационных аттестатов, а также неполученные в течение 3 лет квалификационные аттестаты (переоформленные квалификационные аттестаты, дубликаты квалификационных аттестатов) подлежат уничтожению по акту в порядке, установленном аккредитованной организацией.</w:t>
      </w:r>
    </w:p>
    <w:p w:rsidR="00087DA6" w:rsidRDefault="00087DA6" w:rsidP="00087DA6">
      <w:pPr>
        <w:pStyle w:val="a3"/>
        <w:jc w:val="both"/>
      </w:pPr>
      <w:r>
        <w:t xml:space="preserve">Информация об уничтожении квалификационных аттестатов в течение 5 рабочих дней с даты их уничтожения направляется аккредитованной организацией в </w:t>
      </w:r>
      <w:proofErr w:type="spellStart"/>
      <w:r>
        <w:t>Росреестр</w:t>
      </w:r>
      <w:proofErr w:type="spellEnd"/>
      <w:r>
        <w:t xml:space="preserve"> с приложением копии соответствующего акта.</w:t>
      </w:r>
    </w:p>
    <w:p w:rsidR="00087DA6" w:rsidRDefault="00087DA6" w:rsidP="00087DA6">
      <w:pPr>
        <w:pStyle w:val="a3"/>
        <w:jc w:val="both"/>
      </w:pPr>
      <w:r>
        <w:t>3. В случае изменения фамилии, имени или отчества лица, сдавшего единый квалификационный экзамен, ему повторно выдается квалификационный аттестат, оформленный на новом бланке (далее - переоформленный квалификационный аттестат).</w:t>
      </w:r>
    </w:p>
    <w:p w:rsidR="00087DA6" w:rsidRDefault="00087DA6" w:rsidP="00087DA6">
      <w:pPr>
        <w:pStyle w:val="a3"/>
        <w:jc w:val="both"/>
      </w:pPr>
      <w:r>
        <w:t xml:space="preserve">Переоформленный квалификационный аттестат выдается аккредитованной организацией на основании письменного заявления лица, которому выдан квалификационный аттестат (его уполномоченного представителя), о переоформлении квалификационного аттестата с приложением ранее выданного квалификационного аттестата, а также копии документа, подтверждающего изменение фамилии (имени, отчества), не позднее 10 рабочих дней </w:t>
      </w:r>
      <w:proofErr w:type="gramStart"/>
      <w:r>
        <w:t xml:space="preserve">с </w:t>
      </w:r>
      <w:r>
        <w:lastRenderedPageBreak/>
        <w:t>даты поступления</w:t>
      </w:r>
      <w:proofErr w:type="gramEnd"/>
      <w:r>
        <w:t xml:space="preserve"> такого заявления. </w:t>
      </w:r>
      <w:proofErr w:type="gramStart"/>
      <w:r>
        <w:t>В заявлении указываются номер ранее выданного квалификационного аттестата, фамилия, имя, отчество (последнее - при наличии) лица, которому он выдан, фамилия, имя, отчество (последнее - при наличии) лица, которые необходимо указать в переоформленном квалификационном аттестате, причина переоформления квалификационного аттестата, электронный адрес, по которому направляется электронное уведомление о месте и времени выдачи переоформленного квалификационного аттестата, контактный телефон.</w:t>
      </w:r>
      <w:proofErr w:type="gramEnd"/>
    </w:p>
    <w:p w:rsidR="00087DA6" w:rsidRDefault="00087DA6" w:rsidP="00087DA6">
      <w:pPr>
        <w:pStyle w:val="a3"/>
        <w:jc w:val="both"/>
      </w:pPr>
      <w:r>
        <w:t>4. Взамен утраченного либо поврежденного (испорченного) квалификационного аттестата выдается дубликат квалификационного аттестата.</w:t>
      </w:r>
    </w:p>
    <w:p w:rsidR="00087DA6" w:rsidRDefault="00087DA6" w:rsidP="00087DA6">
      <w:pPr>
        <w:pStyle w:val="a3"/>
        <w:jc w:val="both"/>
      </w:pPr>
      <w:r>
        <w:t xml:space="preserve">Дубликат квалификационного аттестата выдается аккредитованной организацией на основании письменного заявления лица, которому выдан квалификационный аттестат (его уполномоченного представителя), о выдаче дубликата квалификационного аттестата не позднее 10 рабочих дней </w:t>
      </w:r>
      <w:proofErr w:type="gramStart"/>
      <w:r>
        <w:t>с даты поступления</w:t>
      </w:r>
      <w:proofErr w:type="gramEnd"/>
      <w:r>
        <w:t xml:space="preserve"> такого заявления с приложениями, установленными настоящим пунктом, а также копии доверенности, указанной в пункте 6 настоящего Порядка (при необходимости). В заявлении указываются номер утраченного либо поврежденного (испорченного) квалификационного аттестата, причина выдачи дубликата квалификационного аттестата, электронный адрес, по которому направляется электронное уведомление о месте и времени выдачи дубликата квалификационного аттестата или контактный телефон. К заявлению о выдаче дубликата квалификационного аттестата взамен поврежденного (испорченного) квалификационного аттестата прилагается ранее выданный квалификационный аттестат.</w:t>
      </w:r>
    </w:p>
    <w:p w:rsidR="00087DA6" w:rsidRDefault="00087DA6" w:rsidP="00087DA6">
      <w:pPr>
        <w:pStyle w:val="a3"/>
        <w:jc w:val="both"/>
      </w:pPr>
      <w:r>
        <w:t>5. Заявление о переоформлении квалификационного аттестата или о выдаче дубликата квалификационного аттестата представляется лицом, которому выдан квалификационный аттестат, или его уполномоченным представителем лично либо почтовым отправлением с уведомлением о вручении и описью вложений.</w:t>
      </w:r>
    </w:p>
    <w:p w:rsidR="00087DA6" w:rsidRDefault="00087DA6" w:rsidP="00087DA6">
      <w:pPr>
        <w:pStyle w:val="a3"/>
        <w:jc w:val="both"/>
      </w:pPr>
      <w:r>
        <w:t xml:space="preserve">В случае представления заявления о переоформлении квалификационного аттестата или о выдаче дубликата квалификационного аттестата представителем лица, которому выдан квалификационный аттестат, полномочия такого </w:t>
      </w:r>
      <w:proofErr w:type="gramStart"/>
      <w:r>
        <w:t>представителя</w:t>
      </w:r>
      <w:proofErr w:type="gramEnd"/>
      <w:r>
        <w:t xml:space="preserve"> подтверждаются доверенностью, оформленной в установленном порядке.</w:t>
      </w:r>
    </w:p>
    <w:p w:rsidR="00087DA6" w:rsidRDefault="00087DA6" w:rsidP="00087DA6">
      <w:pPr>
        <w:pStyle w:val="a3"/>
        <w:jc w:val="both"/>
      </w:pPr>
      <w:r>
        <w:t>6. На дубликате квалификационного аттестата в правом верхнем углу лицевой стороны бланка проставляется отметка "ДУБЛИКАТ".</w:t>
      </w:r>
    </w:p>
    <w:p w:rsidR="00087DA6" w:rsidRDefault="00087DA6" w:rsidP="00087DA6">
      <w:pPr>
        <w:pStyle w:val="a3"/>
        <w:jc w:val="both"/>
      </w:pPr>
      <w:r>
        <w:t>На переоформленном квалификационном аттестате проставляется отметка "ПОВТОРНО".</w:t>
      </w:r>
    </w:p>
    <w:p w:rsidR="00087DA6" w:rsidRDefault="00087DA6" w:rsidP="00087DA6">
      <w:pPr>
        <w:pStyle w:val="a3"/>
        <w:jc w:val="both"/>
      </w:pPr>
      <w:r>
        <w:t>7. Присвоенный номер квалификационного аттестата изменению не подлежит. Переоформленный квалификационный аттестат или дубликат квалификационного аттестата имеют номер выданного ранее квалификационного аттестата.</w:t>
      </w:r>
    </w:p>
    <w:p w:rsidR="00087DA6" w:rsidRDefault="00087DA6" w:rsidP="00087DA6">
      <w:pPr>
        <w:pStyle w:val="a3"/>
        <w:jc w:val="both"/>
      </w:pPr>
      <w:r>
        <w:t>8. На сданном поврежденном (испорченном) или сданном для переоформления квалификационном аттестате уполномоченным должностным лицом аккредитованной организации проставляется подпись и делается запись "Недействительно", а также указываются: дата, инициалы, фамилия, должность такого лица.</w:t>
      </w:r>
    </w:p>
    <w:p w:rsidR="00087DA6" w:rsidRDefault="00087DA6" w:rsidP="00087DA6">
      <w:pPr>
        <w:pStyle w:val="a3"/>
        <w:jc w:val="both"/>
      </w:pPr>
      <w:r>
        <w:t xml:space="preserve">9. Информация о месте и времени выдачи переоформленного квалификационного аттестата или дубликата квалификационного аттестата в течение 5 рабочих дней со дня поступления соответствующего заявления направляется заявителю по электронному адресу и сообщается по контактному телефону, </w:t>
      </w:r>
      <w:proofErr w:type="gramStart"/>
      <w:r>
        <w:t>указанным</w:t>
      </w:r>
      <w:proofErr w:type="gramEnd"/>
      <w:r>
        <w:t xml:space="preserve"> в его заявлении.</w:t>
      </w:r>
    </w:p>
    <w:p w:rsidR="00087DA6" w:rsidRDefault="00087DA6" w:rsidP="00087DA6">
      <w:pPr>
        <w:pStyle w:val="a3"/>
        <w:jc w:val="both"/>
      </w:pPr>
      <w:r>
        <w:lastRenderedPageBreak/>
        <w:t>10. Выдача квалификационного аттестата (переоформленного квалификационного аттестата, дубликата квалификационного аттестата) осуществляется лицу, сдавшему единый квалификационный экзамен, при предъявлении документа, удостоверяющего его личность, либо представителю лица, сдавшего единый квалификационный экзамен, на основании доверенности, оформленной в установленном порядке, и предъявления документа, удостоверяющего его личность.</w:t>
      </w:r>
    </w:p>
    <w:p w:rsidR="00087DA6" w:rsidRDefault="00087DA6" w:rsidP="00087DA6">
      <w:pPr>
        <w:pStyle w:val="a3"/>
        <w:jc w:val="both"/>
      </w:pPr>
      <w:r>
        <w:t>11. Выдача квалификационного аттестата осуществляется на безвозмездной основе.</w:t>
      </w:r>
    </w:p>
    <w:p w:rsidR="00087DA6" w:rsidRDefault="00087DA6" w:rsidP="00087DA6">
      <w:pPr>
        <w:pStyle w:val="a3"/>
        <w:jc w:val="both"/>
      </w:pPr>
      <w:r>
        <w:t>12. Получение квалификационного аттестата (переоформленного квалификационного аттестата, дубликата квалификационного аттестата) фиксируется в книге учета выданных квалификационных аттестатов личной подписью лица, получающего квалификационный аттестат, и уполномоченного должностного лица аккредитованной организации, выдавшего квалификационный аттестат.</w:t>
      </w:r>
    </w:p>
    <w:p w:rsidR="00087DA6" w:rsidRDefault="00087DA6" w:rsidP="00087DA6">
      <w:pPr>
        <w:pStyle w:val="a3"/>
        <w:jc w:val="both"/>
      </w:pPr>
      <w:r>
        <w:t>Книга учета выданных квалификационных аттестатов состоит из последовательно заполняемых томов, каждый из которых прошнурован, пронумерован и скреплен печатью аккредитованной организации. При этом в отношении каждого выданного квалификационного аттестата указываются:</w:t>
      </w:r>
    </w:p>
    <w:p w:rsidR="00087DA6" w:rsidRDefault="00087DA6" w:rsidP="00087DA6">
      <w:pPr>
        <w:pStyle w:val="a3"/>
        <w:ind w:left="708"/>
        <w:jc w:val="both"/>
      </w:pPr>
      <w:proofErr w:type="gramStart"/>
      <w:r>
        <w:t>фамилия, имя, отчество (последнее - при наличии) и реквизиты (дата выдачи, серия и номер) документа, удостоверяющего личность, лица, которому выдан квалификационный аттестат;</w:t>
      </w:r>
      <w:proofErr w:type="gramEnd"/>
    </w:p>
    <w:p w:rsidR="00087DA6" w:rsidRDefault="00087DA6" w:rsidP="00087DA6">
      <w:pPr>
        <w:pStyle w:val="a3"/>
        <w:ind w:left="708"/>
        <w:jc w:val="both"/>
      </w:pPr>
      <w:proofErr w:type="gramStart"/>
      <w:r>
        <w:t>фамилия, имя, отчество (последнее - при наличии) и реквизиты (дата выдачи, серия и номер) документа, удостоверяющего личность, лица, получившего квалификационный аттестат, а также реквизиты доверенности на получение квалификационного аттестата (при наличии);</w:t>
      </w:r>
      <w:proofErr w:type="gramEnd"/>
    </w:p>
    <w:p w:rsidR="00087DA6" w:rsidRDefault="00087DA6" w:rsidP="00087DA6">
      <w:pPr>
        <w:pStyle w:val="a3"/>
        <w:ind w:left="708"/>
        <w:jc w:val="both"/>
      </w:pPr>
      <w:r>
        <w:t>фамилия, имя, отчество (последнее - при наличии) уполномоченного должностного лица аккредитованной организации, выдавшего квалификационный аттестат;</w:t>
      </w:r>
    </w:p>
    <w:p w:rsidR="00087DA6" w:rsidRDefault="00087DA6" w:rsidP="00087DA6">
      <w:pPr>
        <w:pStyle w:val="a3"/>
        <w:ind w:left="708"/>
        <w:jc w:val="both"/>
      </w:pPr>
      <w:r>
        <w:t>номер квалификационного аттестата;</w:t>
      </w:r>
    </w:p>
    <w:p w:rsidR="00087DA6" w:rsidRDefault="00087DA6" w:rsidP="00087DA6">
      <w:pPr>
        <w:pStyle w:val="a3"/>
        <w:ind w:left="708"/>
        <w:jc w:val="both"/>
      </w:pPr>
      <w:r>
        <w:t>номер бланка квалификационного аттестата;</w:t>
      </w:r>
    </w:p>
    <w:p w:rsidR="00087DA6" w:rsidRDefault="00087DA6" w:rsidP="00087DA6">
      <w:pPr>
        <w:pStyle w:val="a3"/>
        <w:ind w:left="708"/>
        <w:jc w:val="both"/>
      </w:pPr>
      <w:r>
        <w:t>отметка о выдаче переоформленного квалификационного аттестата или дубликата квалификационного аттестата с указанием номера бланка (в случае выдачи переоформленного квалификационного аттестата или дубликата квалификационного аттестата).</w:t>
      </w:r>
    </w:p>
    <w:p w:rsidR="00087DA6" w:rsidRDefault="00087DA6" w:rsidP="00087DA6">
      <w:pPr>
        <w:pStyle w:val="a3"/>
        <w:jc w:val="both"/>
      </w:pPr>
      <w:r>
        <w:t xml:space="preserve">13. </w:t>
      </w:r>
      <w:proofErr w:type="gramStart"/>
      <w:r>
        <w:t xml:space="preserve">В течение 5 рабочих дней с даты оформления квалификационного аттестата (переоформленного квалификационного аттестата, дубликата квалификационного аттестата) аккредитованная организация направляет в </w:t>
      </w:r>
      <w:proofErr w:type="spellStart"/>
      <w:r>
        <w:t>Росреестр</w:t>
      </w:r>
      <w:proofErr w:type="spellEnd"/>
      <w:r>
        <w:t xml:space="preserve"> уведомление об оформлении указанных аттестатов с указанием фамилии, имени, отчества (последнее - при наличии), даты и места рождения лица, сдавшего единый квалификационный экзамен, серии и номера бланка квалификационного аттестата и основания выдачи квалификационного аттестата с приложением следующих соответствующих копий документов</w:t>
      </w:r>
      <w:proofErr w:type="gramEnd"/>
      <w:r>
        <w:t xml:space="preserve">, </w:t>
      </w:r>
      <w:proofErr w:type="gramStart"/>
      <w:r>
        <w:t>заверенных</w:t>
      </w:r>
      <w:proofErr w:type="gramEnd"/>
      <w:r>
        <w:t xml:space="preserve"> оттиском печати и подписью уполномоченного должностного лица аккредитованной организации:</w:t>
      </w:r>
    </w:p>
    <w:p w:rsidR="00087DA6" w:rsidRDefault="00087DA6" w:rsidP="00087DA6">
      <w:pPr>
        <w:pStyle w:val="a3"/>
        <w:ind w:left="708"/>
        <w:jc w:val="both"/>
      </w:pPr>
      <w:r>
        <w:lastRenderedPageBreak/>
        <w:t>квалификационных аттестатов (переоформленных квалификационных аттестатов, дубликатов квалификационных аттестатов) с указанием номеров соответствующих бланков;</w:t>
      </w:r>
    </w:p>
    <w:p w:rsidR="00087DA6" w:rsidRDefault="00087DA6" w:rsidP="00087DA6">
      <w:pPr>
        <w:pStyle w:val="a3"/>
        <w:ind w:left="708"/>
        <w:jc w:val="both"/>
      </w:pPr>
      <w:r>
        <w:t>протоколов сдачи единого квалификационного экзамена;</w:t>
      </w:r>
    </w:p>
    <w:p w:rsidR="00087DA6" w:rsidRDefault="00087DA6" w:rsidP="00087DA6">
      <w:pPr>
        <w:pStyle w:val="a3"/>
        <w:ind w:left="708"/>
        <w:jc w:val="both"/>
      </w:pPr>
      <w:r>
        <w:t>решений по итогам рассмотрения апелляций, судебных актов;</w:t>
      </w:r>
    </w:p>
    <w:p w:rsidR="00087DA6" w:rsidRDefault="00087DA6" w:rsidP="00087DA6">
      <w:pPr>
        <w:pStyle w:val="a3"/>
        <w:ind w:left="708"/>
        <w:jc w:val="both"/>
      </w:pPr>
      <w:r>
        <w:t>заявлений о переоформлении квалификационного аттестата или о выдаче дубликата квалификационного аттестата.</w:t>
      </w:r>
    </w:p>
    <w:p w:rsidR="00087DA6" w:rsidRDefault="00087DA6" w:rsidP="00087DA6">
      <w:pPr>
        <w:pStyle w:val="a3"/>
        <w:jc w:val="both"/>
      </w:pPr>
      <w:proofErr w:type="gramStart"/>
      <w:r>
        <w:t xml:space="preserve">Указанные в настоящем пункте уведомление и документы представляются в </w:t>
      </w:r>
      <w:proofErr w:type="spellStart"/>
      <w:r>
        <w:t>Росреестр</w:t>
      </w:r>
      <w:proofErr w:type="spellEnd"/>
      <w:r>
        <w:t xml:space="preserve"> аккредитованной организацией на бумажном носителе посредством личного обращения или почтового отправления с описью вложения и уведомлением о вручении, либо с использованием сетей связи общего пользования в форме электронных документов, подписанных усиленной квалифицированной электронной подписью уполномоченного должностного лица аккредитованной организации, совместимой со средствами электронных подписей, применяемыми </w:t>
      </w:r>
      <w:proofErr w:type="spellStart"/>
      <w:r>
        <w:t>Росреестром</w:t>
      </w:r>
      <w:proofErr w:type="spellEnd"/>
      <w:r>
        <w:t>.</w:t>
      </w:r>
      <w:proofErr w:type="gramEnd"/>
      <w:r>
        <w:t xml:space="preserve"> Информация о требованиях к совместимости, сертификату ключа подписи, обеспечению возможности подтверждения подлинности электронной подписи, формату файлов размещается на официальном сайте </w:t>
      </w:r>
      <w:proofErr w:type="spellStart"/>
      <w:r>
        <w:t>Росреестра</w:t>
      </w:r>
      <w:proofErr w:type="spellEnd"/>
      <w:r>
        <w:t xml:space="preserve"> в информационно-телекоммуникационной сети "Интернет".</w:t>
      </w:r>
    </w:p>
    <w:p w:rsidR="00087DA6" w:rsidRDefault="00087DA6" w:rsidP="00087DA6">
      <w:pPr>
        <w:pStyle w:val="a3"/>
        <w:jc w:val="both"/>
      </w:pPr>
      <w:proofErr w:type="gramStart"/>
      <w:r>
        <w:t xml:space="preserve">При возврате </w:t>
      </w:r>
      <w:proofErr w:type="spellStart"/>
      <w:r>
        <w:t>Росреестром</w:t>
      </w:r>
      <w:proofErr w:type="spellEnd"/>
      <w:r>
        <w:t xml:space="preserve"> указанных в настоящем пункте уведомления и копий документов, представленных на бумажном носителе, или при получении информации </w:t>
      </w:r>
      <w:proofErr w:type="spellStart"/>
      <w:r>
        <w:t>Росреестра</w:t>
      </w:r>
      <w:proofErr w:type="spellEnd"/>
      <w:r>
        <w:t xml:space="preserve"> о невозможности внесения в реестр квалификационных аттестатов сведений, представленных с использованием сетей связи общего пользования в форме электронных документов (далее - отклонение), в случаях, определенных порядком ведения реестра квалификационных аттестатов Федеральной службой государственной регистрации, кадастра и картографии, утверждаемым Минэкономразвития России, такие</w:t>
      </w:r>
      <w:proofErr w:type="gramEnd"/>
      <w:r>
        <w:t xml:space="preserve"> уведомления и копии документов после устранения причин их возврата или отклонения соответственно направляются аккредитованной организацией в </w:t>
      </w:r>
      <w:proofErr w:type="spellStart"/>
      <w:r>
        <w:t>Росреестр</w:t>
      </w:r>
      <w:proofErr w:type="spellEnd"/>
      <w:r>
        <w:t xml:space="preserve"> в течение 3 рабочих дней с даты их получения или </w:t>
      </w:r>
      <w:proofErr w:type="gramStart"/>
      <w:r>
        <w:t>с даты получения</w:t>
      </w:r>
      <w:proofErr w:type="gramEnd"/>
      <w:r>
        <w:t xml:space="preserve"> информации </w:t>
      </w:r>
      <w:proofErr w:type="spellStart"/>
      <w:r>
        <w:t>Росреестра</w:t>
      </w:r>
      <w:proofErr w:type="spellEnd"/>
      <w:r>
        <w:t xml:space="preserve"> об отклонении.</w:t>
      </w:r>
    </w:p>
    <w:p w:rsidR="00087DA6" w:rsidRDefault="00087DA6" w:rsidP="00087DA6">
      <w:pPr>
        <w:pStyle w:val="a3"/>
        <w:jc w:val="both"/>
      </w:pPr>
      <w:r>
        <w:t xml:space="preserve">Рекомендуемые формы уведомлений размещаются на официальном сайте </w:t>
      </w:r>
      <w:proofErr w:type="spellStart"/>
      <w:r>
        <w:t>Росреестра</w:t>
      </w:r>
      <w:proofErr w:type="spellEnd"/>
      <w:r>
        <w:t xml:space="preserve"> в информационно-телекоммуникационной сети "Интернет".</w:t>
      </w:r>
    </w:p>
    <w:p w:rsidR="00087DA6" w:rsidRPr="00087DA6" w:rsidRDefault="00087DA6" w:rsidP="00087DA6">
      <w:pPr>
        <w:pStyle w:val="a3"/>
        <w:jc w:val="both"/>
        <w:rPr>
          <w:b/>
        </w:rPr>
      </w:pPr>
      <w:r w:rsidRPr="00087DA6">
        <w:rPr>
          <w:b/>
        </w:rPr>
        <w:t>II. Порядок аннулирования квалификационных аттестатов</w:t>
      </w:r>
    </w:p>
    <w:p w:rsidR="00087DA6" w:rsidRDefault="00087DA6" w:rsidP="00087DA6">
      <w:pPr>
        <w:pStyle w:val="a3"/>
        <w:jc w:val="both"/>
      </w:pPr>
      <w:r>
        <w:t>14. Квалификационный аттестат аннулируется по решению аккредитованной организации в случае выявления фактов:</w:t>
      </w:r>
    </w:p>
    <w:p w:rsidR="00087DA6" w:rsidRDefault="00087DA6" w:rsidP="00087DA6">
      <w:pPr>
        <w:pStyle w:val="a3"/>
        <w:ind w:left="708"/>
        <w:jc w:val="both"/>
      </w:pPr>
      <w:r>
        <w:t>получения квалификационного аттестата с использованием подложных документов;</w:t>
      </w:r>
    </w:p>
    <w:p w:rsidR="00087DA6" w:rsidRDefault="00087DA6" w:rsidP="00087DA6">
      <w:pPr>
        <w:pStyle w:val="a3"/>
        <w:ind w:left="708"/>
        <w:jc w:val="both"/>
      </w:pPr>
      <w:r>
        <w:t>нарушения лицом, которому выдан квалификационный аттестат, порядка сдачи единого квалификационного экзамена.</w:t>
      </w:r>
    </w:p>
    <w:p w:rsidR="00087DA6" w:rsidRDefault="00087DA6" w:rsidP="00087DA6">
      <w:pPr>
        <w:pStyle w:val="a3"/>
        <w:jc w:val="both"/>
      </w:pPr>
      <w:r>
        <w:t>Принятие решения об аннулировании квалификационного аттестата оформляется протоколом, который подписывается уполномоченным должностным лицом аккредитованной организации, в котором указываются:</w:t>
      </w:r>
    </w:p>
    <w:p w:rsidR="00087DA6" w:rsidRDefault="00087DA6" w:rsidP="00087DA6">
      <w:pPr>
        <w:pStyle w:val="a3"/>
        <w:ind w:left="708"/>
        <w:jc w:val="both"/>
      </w:pPr>
      <w:r>
        <w:t>дата и номер;</w:t>
      </w:r>
    </w:p>
    <w:p w:rsidR="00087DA6" w:rsidRDefault="00087DA6" w:rsidP="00087DA6">
      <w:pPr>
        <w:pStyle w:val="a3"/>
        <w:ind w:left="708"/>
        <w:jc w:val="both"/>
      </w:pPr>
      <w:r>
        <w:lastRenderedPageBreak/>
        <w:t>лица, присутствующие на заседании;</w:t>
      </w:r>
    </w:p>
    <w:p w:rsidR="00087DA6" w:rsidRDefault="00087DA6" w:rsidP="00087DA6">
      <w:pPr>
        <w:pStyle w:val="a3"/>
        <w:ind w:left="708"/>
        <w:jc w:val="both"/>
      </w:pPr>
      <w:r>
        <w:t>основание для аннулирования квалификационного аттестата.</w:t>
      </w:r>
    </w:p>
    <w:p w:rsidR="00087DA6" w:rsidRDefault="00087DA6" w:rsidP="00087DA6">
      <w:pPr>
        <w:pStyle w:val="a3"/>
        <w:jc w:val="both"/>
      </w:pPr>
      <w:r>
        <w:t xml:space="preserve">15. В случае аннулирования квалификационного аттестата аккредитованная организация в течение 5 рабочих дней </w:t>
      </w:r>
      <w:proofErr w:type="gramStart"/>
      <w:r>
        <w:t>с даты принятия</w:t>
      </w:r>
      <w:proofErr w:type="gramEnd"/>
      <w:r>
        <w:t xml:space="preserve"> соответствующего решения уведомляет об этом с приложением копии соответствующего протокола лицо, квалификационный аттестат которого аннулирован, и </w:t>
      </w:r>
      <w:proofErr w:type="spellStart"/>
      <w:r>
        <w:t>Росреестр</w:t>
      </w:r>
      <w:proofErr w:type="spellEnd"/>
      <w:r>
        <w:t>.</w:t>
      </w:r>
    </w:p>
    <w:p w:rsidR="00087DA6" w:rsidRDefault="00087DA6" w:rsidP="00087DA6">
      <w:pPr>
        <w:pStyle w:val="a3"/>
        <w:jc w:val="both"/>
      </w:pPr>
      <w:r>
        <w:t xml:space="preserve">16. Информация об аннулированных квалификационных аттестатах в течение 5 рабочих дней </w:t>
      </w:r>
      <w:proofErr w:type="gramStart"/>
      <w:r>
        <w:t>с даты принятия</w:t>
      </w:r>
      <w:proofErr w:type="gramEnd"/>
      <w:r>
        <w:t xml:space="preserve"> решения об их аннулировании раскрывается аккредитованной организацией на ее сайте в информационно-телекоммуникационной сети "Интернет" в режиме свободного доступа.</w:t>
      </w:r>
    </w:p>
    <w:p w:rsidR="00087DA6" w:rsidRDefault="00087DA6">
      <w:pPr>
        <w:rPr>
          <w:rFonts w:ascii="Times New Roman" w:eastAsiaTheme="minorEastAsia" w:hAnsi="Times New Roman" w:cs="Times New Roman"/>
          <w:sz w:val="24"/>
          <w:szCs w:val="24"/>
          <w:lang w:eastAsia="ru-RU"/>
        </w:rPr>
      </w:pPr>
      <w:r>
        <w:br w:type="page"/>
      </w:r>
    </w:p>
    <w:p w:rsidR="00087DA6" w:rsidRPr="00087DA6" w:rsidRDefault="00087DA6" w:rsidP="00087DA6">
      <w:pPr>
        <w:pStyle w:val="a3"/>
        <w:jc w:val="both"/>
        <w:rPr>
          <w:b/>
        </w:rPr>
      </w:pPr>
      <w:r w:rsidRPr="00087DA6">
        <w:rPr>
          <w:b/>
        </w:rPr>
        <w:lastRenderedPageBreak/>
        <w:t xml:space="preserve">Приложение </w:t>
      </w:r>
      <w:r>
        <w:rPr>
          <w:b/>
        </w:rPr>
        <w:t>№</w:t>
      </w:r>
      <w:r w:rsidRPr="00087DA6">
        <w:rPr>
          <w:b/>
        </w:rPr>
        <w:t xml:space="preserve"> 3</w:t>
      </w:r>
    </w:p>
    <w:p w:rsidR="00087DA6" w:rsidRDefault="00087DA6" w:rsidP="00087DA6">
      <w:pPr>
        <w:pStyle w:val="a3"/>
        <w:jc w:val="both"/>
      </w:pPr>
      <w:r>
        <w:t>Порядок ведения реестра квалификационных аттестатов</w:t>
      </w:r>
    </w:p>
    <w:p w:rsidR="00087DA6" w:rsidRDefault="00087DA6" w:rsidP="00087DA6">
      <w:pPr>
        <w:pStyle w:val="a3"/>
        <w:jc w:val="both"/>
      </w:pPr>
      <w:r>
        <w:t>Федеральной службой государственной регистрации, кадастра и картографии</w:t>
      </w:r>
    </w:p>
    <w:p w:rsidR="00087DA6" w:rsidRPr="00087DA6" w:rsidRDefault="00087DA6" w:rsidP="00087DA6">
      <w:pPr>
        <w:pStyle w:val="a3"/>
        <w:jc w:val="both"/>
        <w:rPr>
          <w:b/>
        </w:rPr>
      </w:pPr>
      <w:r w:rsidRPr="00087DA6">
        <w:rPr>
          <w:b/>
        </w:rPr>
        <w:t>I. Общие положения</w:t>
      </w:r>
    </w:p>
    <w:p w:rsidR="00087DA6" w:rsidRDefault="00087DA6" w:rsidP="00087DA6">
      <w:pPr>
        <w:pStyle w:val="a3"/>
        <w:jc w:val="both"/>
      </w:pPr>
      <w:r>
        <w:t>1. Настоящий Порядок устанавливает правила ведения Федеральной службой государственной регистрации, кадастра и картографии (</w:t>
      </w:r>
      <w:proofErr w:type="spellStart"/>
      <w:r>
        <w:t>Росреестр</w:t>
      </w:r>
      <w:proofErr w:type="spellEnd"/>
      <w:r>
        <w:t>) реестра квалификационных аттестатов (далее - реестр), содержащего сведения о выданных (переоформленных) квалификационных аттестатах, информацию о выдаче дубликатов квалификационных аттестатов, об аннулировании квалификационных аттестатов.</w:t>
      </w:r>
    </w:p>
    <w:p w:rsidR="00087DA6" w:rsidRDefault="00087DA6" w:rsidP="00087DA6">
      <w:pPr>
        <w:pStyle w:val="a3"/>
        <w:jc w:val="both"/>
      </w:pPr>
      <w:r>
        <w:t xml:space="preserve">2. Реестр ведется центральным аппаратом </w:t>
      </w:r>
      <w:proofErr w:type="spellStart"/>
      <w:r>
        <w:t>Росреестра</w:t>
      </w:r>
      <w:proofErr w:type="spellEnd"/>
      <w:r>
        <w:t xml:space="preserve"> на электронных носителях и носит информационный характер.</w:t>
      </w:r>
    </w:p>
    <w:p w:rsidR="00087DA6" w:rsidRPr="00087DA6" w:rsidRDefault="00087DA6" w:rsidP="00087DA6">
      <w:pPr>
        <w:pStyle w:val="a3"/>
        <w:jc w:val="both"/>
        <w:rPr>
          <w:b/>
        </w:rPr>
      </w:pPr>
      <w:r w:rsidRPr="00087DA6">
        <w:rPr>
          <w:b/>
        </w:rPr>
        <w:t>II. Порядок ведения реестра</w:t>
      </w:r>
    </w:p>
    <w:p w:rsidR="00087DA6" w:rsidRDefault="00087DA6" w:rsidP="00087DA6">
      <w:pPr>
        <w:pStyle w:val="a3"/>
        <w:jc w:val="both"/>
      </w:pPr>
      <w:r>
        <w:t>3. В реестре в отношении каждого квалификационного аттестата содержатся следующие сведения:</w:t>
      </w:r>
    </w:p>
    <w:p w:rsidR="00087DA6" w:rsidRDefault="00087DA6" w:rsidP="00087DA6">
      <w:pPr>
        <w:pStyle w:val="a3"/>
        <w:jc w:val="both"/>
      </w:pPr>
      <w:r>
        <w:t>1) фамилия, имя, отчество (последнее - при наличии) лица, сдавшего единый квалификационный экзамен;</w:t>
      </w:r>
    </w:p>
    <w:p w:rsidR="00087DA6" w:rsidRDefault="00087DA6" w:rsidP="00087DA6">
      <w:pPr>
        <w:pStyle w:val="a3"/>
        <w:jc w:val="both"/>
      </w:pPr>
      <w:r>
        <w:t>2) дата и место рождения лица, сдавшего единый квалификационный экзамен;</w:t>
      </w:r>
    </w:p>
    <w:p w:rsidR="00087DA6" w:rsidRDefault="00087DA6" w:rsidP="00087DA6">
      <w:pPr>
        <w:pStyle w:val="a3"/>
        <w:jc w:val="both"/>
      </w:pPr>
      <w:r>
        <w:t>3) номер квалификационного аттестата и его бланка (в том числе переоформленного квалификационного аттестата или дубликата квалификационного аттестата (при наличии);</w:t>
      </w:r>
    </w:p>
    <w:p w:rsidR="00087DA6" w:rsidRDefault="00087DA6" w:rsidP="00087DA6">
      <w:pPr>
        <w:pStyle w:val="a3"/>
        <w:jc w:val="both"/>
      </w:pPr>
      <w:r>
        <w:t xml:space="preserve">4) полное наименование образовательной организации высшего образования, зарегистрированной на территории Российской Федерации и аккредитованной </w:t>
      </w:r>
      <w:proofErr w:type="spellStart"/>
      <w:r>
        <w:t>Росреестром</w:t>
      </w:r>
      <w:proofErr w:type="spellEnd"/>
      <w:r>
        <w:t xml:space="preserve"> организации, выдавшей квалификационный аттестат;</w:t>
      </w:r>
    </w:p>
    <w:p w:rsidR="00087DA6" w:rsidRDefault="00087DA6" w:rsidP="00087DA6">
      <w:pPr>
        <w:pStyle w:val="a3"/>
        <w:jc w:val="both"/>
      </w:pPr>
      <w:r>
        <w:t>5) основание выдачи квалификационного аттестата (дата и номер протокола результатов единого квалификационного экзамена, дата принятия решения по итогам рассмотрения апелляции, реквизиты судебного акта);</w:t>
      </w:r>
    </w:p>
    <w:p w:rsidR="00087DA6" w:rsidRDefault="00087DA6" w:rsidP="00087DA6">
      <w:pPr>
        <w:pStyle w:val="a3"/>
        <w:jc w:val="both"/>
      </w:pPr>
      <w:r>
        <w:t>6) основание выдачи дубликата квалификационного аттестата и (или) переоформленного квалификационного аттестата (при их наличии) (сведения о письменном заявлении лица, которому выдан квалификационный аттестат, или его уполномоченного представителя соответственно о выдаче дубликата квалификационного аттестата и (или) о его переоформлении);</w:t>
      </w:r>
    </w:p>
    <w:p w:rsidR="00087DA6" w:rsidRDefault="00087DA6" w:rsidP="00087DA6">
      <w:pPr>
        <w:pStyle w:val="a3"/>
        <w:jc w:val="both"/>
      </w:pPr>
      <w:r>
        <w:t>7) основание аннулирования квалификационного аттестата с указанием даты и номера соответствующего протокола (в случае, если квалификационный аттестат был аннулирован);</w:t>
      </w:r>
    </w:p>
    <w:p w:rsidR="00087DA6" w:rsidRDefault="00087DA6" w:rsidP="00087DA6">
      <w:pPr>
        <w:pStyle w:val="a3"/>
        <w:jc w:val="both"/>
      </w:pPr>
      <w:r>
        <w:t xml:space="preserve">8) сведения о факте отмены решения об аннулировании квалификационного аттестата с указанием наименования суда и реквизитов (дата и номер) судебного акта (в случае представления копии такого акта в </w:t>
      </w:r>
      <w:proofErr w:type="spellStart"/>
      <w:r>
        <w:t>Росреестр</w:t>
      </w:r>
      <w:proofErr w:type="spellEnd"/>
      <w:r>
        <w:t>).</w:t>
      </w:r>
    </w:p>
    <w:p w:rsidR="00087DA6" w:rsidRDefault="00087DA6" w:rsidP="00087DA6">
      <w:pPr>
        <w:pStyle w:val="a3"/>
        <w:jc w:val="both"/>
      </w:pPr>
      <w:r>
        <w:lastRenderedPageBreak/>
        <w:t>4. Реестр состоит из разделов, каждый из которых содержит указанные в пункте 3 настоящего Порядка сведения о соответствующем квалификационном аттестате.</w:t>
      </w:r>
    </w:p>
    <w:p w:rsidR="00087DA6" w:rsidRDefault="00087DA6" w:rsidP="00087DA6">
      <w:pPr>
        <w:pStyle w:val="a3"/>
        <w:jc w:val="both"/>
      </w:pPr>
      <w:r>
        <w:t>Каждый раздел реестра идентифицируется уникальным реестровым номером, присваиваемым при его открытии - внесении в реестр первой записи о соответствующем квалификационном аттестате.</w:t>
      </w:r>
    </w:p>
    <w:p w:rsidR="00087DA6" w:rsidRDefault="00087DA6" w:rsidP="00087DA6">
      <w:pPr>
        <w:pStyle w:val="a3"/>
        <w:jc w:val="both"/>
      </w:pPr>
      <w:r>
        <w:t>5. Каждая запись в реестре (при открытии раздела реестра, при внесении или изменении в содержащиеся в реестре сведения) содержит дату и основания совершения такой записи (реквизиты документа, на основании которого вносится запись).</w:t>
      </w:r>
    </w:p>
    <w:p w:rsidR="00087DA6" w:rsidRDefault="00087DA6" w:rsidP="00087DA6">
      <w:pPr>
        <w:pStyle w:val="a3"/>
        <w:jc w:val="both"/>
      </w:pPr>
      <w:r>
        <w:t xml:space="preserve">6. </w:t>
      </w:r>
      <w:proofErr w:type="gramStart"/>
      <w:r>
        <w:t xml:space="preserve">Запись в реестр вносится </w:t>
      </w:r>
      <w:proofErr w:type="spellStart"/>
      <w:r>
        <w:t>Росреестром</w:t>
      </w:r>
      <w:proofErr w:type="spellEnd"/>
      <w:r>
        <w:t xml:space="preserve"> в течение 3 рабочих дней с даты представления организацией, аккредитованной </w:t>
      </w:r>
      <w:proofErr w:type="spellStart"/>
      <w:r>
        <w:t>Росреестром</w:t>
      </w:r>
      <w:proofErr w:type="spellEnd"/>
      <w:r>
        <w:t>, уведомления о выдаче квалификационных аттестатов с указанием фамилии, имени, отчества (последнее - при наличии), даты и места рождения лица, которому выдан такой аттестат, серии и номера бланка квалификационного аттестата и основания выдачи квалификационного аттестата, информации об уничтожении квалификационного аттестата с приложением следующих соответствующих копий документов</w:t>
      </w:r>
      <w:proofErr w:type="gramEnd"/>
      <w:r>
        <w:t xml:space="preserve">, </w:t>
      </w:r>
      <w:proofErr w:type="gramStart"/>
      <w:r>
        <w:t>заверенных</w:t>
      </w:r>
      <w:proofErr w:type="gramEnd"/>
      <w:r>
        <w:t xml:space="preserve"> оттиском печати и подписью уполномоченного должностного лица аккредитованной организации:</w:t>
      </w:r>
    </w:p>
    <w:p w:rsidR="00087DA6" w:rsidRDefault="00087DA6" w:rsidP="00087DA6">
      <w:pPr>
        <w:pStyle w:val="a3"/>
        <w:ind w:left="708"/>
        <w:jc w:val="both"/>
      </w:pPr>
      <w:r>
        <w:t>квалификационных аттестатов (дубликатов квалификационных аттестатов, переоформленных квалификационных аттестатов) с указанием соответствующих номеров бланков;</w:t>
      </w:r>
    </w:p>
    <w:p w:rsidR="00087DA6" w:rsidRDefault="00087DA6" w:rsidP="00087DA6">
      <w:pPr>
        <w:pStyle w:val="a3"/>
        <w:ind w:left="708"/>
        <w:jc w:val="both"/>
      </w:pPr>
      <w:r>
        <w:t>протоколов сдачи единого квалификационного экзамена;</w:t>
      </w:r>
    </w:p>
    <w:p w:rsidR="00087DA6" w:rsidRDefault="00087DA6" w:rsidP="00087DA6">
      <w:pPr>
        <w:pStyle w:val="a3"/>
        <w:ind w:left="708"/>
        <w:jc w:val="both"/>
      </w:pPr>
      <w:r>
        <w:t>решений по итогам рассмотрения апелляций, судебных актов;</w:t>
      </w:r>
    </w:p>
    <w:p w:rsidR="00087DA6" w:rsidRDefault="00087DA6" w:rsidP="00087DA6">
      <w:pPr>
        <w:pStyle w:val="a3"/>
        <w:ind w:left="708"/>
        <w:jc w:val="both"/>
      </w:pPr>
      <w:r>
        <w:t>заявлений о переоформлении квалификационного аттестата или о выдаче дубликата квалификационного аттестата;</w:t>
      </w:r>
    </w:p>
    <w:p w:rsidR="00087DA6" w:rsidRDefault="00087DA6" w:rsidP="00087DA6">
      <w:pPr>
        <w:pStyle w:val="a3"/>
        <w:ind w:left="708"/>
        <w:jc w:val="both"/>
      </w:pPr>
      <w:r>
        <w:t>акта об уничтожении квалификационных аттестатов.</w:t>
      </w:r>
    </w:p>
    <w:p w:rsidR="00087DA6" w:rsidRDefault="00087DA6" w:rsidP="00087DA6">
      <w:pPr>
        <w:pStyle w:val="a3"/>
        <w:jc w:val="both"/>
      </w:pPr>
      <w:proofErr w:type="gramStart"/>
      <w:r>
        <w:t xml:space="preserve">Запись об аннулировании квалификационного аттестата вносится </w:t>
      </w:r>
      <w:proofErr w:type="spellStart"/>
      <w:r>
        <w:t>Росреестром</w:t>
      </w:r>
      <w:proofErr w:type="spellEnd"/>
      <w:r>
        <w:t xml:space="preserve"> в реестр в течение 3 рабочих дней с даты представления организацией, аккредитованной </w:t>
      </w:r>
      <w:proofErr w:type="spellStart"/>
      <w:r>
        <w:t>Росреестром</w:t>
      </w:r>
      <w:proofErr w:type="spellEnd"/>
      <w:r>
        <w:t>, уведомления об аннулировании квалификационного аттестата с указанием фамилии, имени, отчества, даты и места рождения лица, аттестат которого аннулирован, серии и номера бланка квалификационного аттестата и основания его аннулирования с приложением заверенной оттиском печати и подписью уполномоченного должностного лица аккредитованной организации</w:t>
      </w:r>
      <w:proofErr w:type="gramEnd"/>
      <w:r>
        <w:t xml:space="preserve"> копии соответствующего протокола, а также на основании судебного акта.</w:t>
      </w:r>
    </w:p>
    <w:p w:rsidR="00087DA6" w:rsidRDefault="00087DA6" w:rsidP="00087DA6">
      <w:pPr>
        <w:pStyle w:val="a3"/>
        <w:jc w:val="both"/>
      </w:pPr>
      <w:r>
        <w:t xml:space="preserve">7. </w:t>
      </w:r>
      <w:proofErr w:type="gramStart"/>
      <w:r>
        <w:t xml:space="preserve">Техническая ошибка в сведениях (описка, опечатка), которая была допущена </w:t>
      </w:r>
      <w:proofErr w:type="spellStart"/>
      <w:r>
        <w:t>Росреестром</w:t>
      </w:r>
      <w:proofErr w:type="spellEnd"/>
      <w:r>
        <w:t xml:space="preserve"> при ведении реестра и привела к несоответствию сведений, внесенных в реестр, сведениям в документах, на основании которых соответствующие сведения были внесены в реестр, подлежит устранению путем внесения соответствующих исправлений в реестр на основании решения уполномоченного должностного лица </w:t>
      </w:r>
      <w:proofErr w:type="spellStart"/>
      <w:r>
        <w:t>Росреестра</w:t>
      </w:r>
      <w:proofErr w:type="spellEnd"/>
      <w:r>
        <w:t xml:space="preserve"> в случае обнаружения </w:t>
      </w:r>
      <w:proofErr w:type="spellStart"/>
      <w:r>
        <w:t>Росреестром</w:t>
      </w:r>
      <w:proofErr w:type="spellEnd"/>
      <w:r>
        <w:t xml:space="preserve"> такой ошибки или поступления в </w:t>
      </w:r>
      <w:proofErr w:type="spellStart"/>
      <w:r>
        <w:t>Росреестр</w:t>
      </w:r>
      <w:proofErr w:type="spellEnd"/>
      <w:r>
        <w:t xml:space="preserve"> от лица</w:t>
      </w:r>
      <w:proofErr w:type="gramEnd"/>
      <w:r>
        <w:t>, получившего квалификационный аттестат, заявления об исправлении технической ошибки.</w:t>
      </w:r>
    </w:p>
    <w:p w:rsidR="00087DA6" w:rsidRDefault="00087DA6" w:rsidP="00087DA6">
      <w:pPr>
        <w:pStyle w:val="a3"/>
        <w:jc w:val="both"/>
      </w:pPr>
      <w:r>
        <w:lastRenderedPageBreak/>
        <w:t xml:space="preserve">Техническая ошибка в сведениях реестра подлежит исправлению в срок не более чем 3 рабочих дня со дня ее обнаружения </w:t>
      </w:r>
      <w:proofErr w:type="spellStart"/>
      <w:r>
        <w:t>Росреестром</w:t>
      </w:r>
      <w:proofErr w:type="spellEnd"/>
      <w:r>
        <w:t xml:space="preserve"> либо поступления в </w:t>
      </w:r>
      <w:proofErr w:type="spellStart"/>
      <w:r>
        <w:t>Росреестр</w:t>
      </w:r>
      <w:proofErr w:type="spellEnd"/>
      <w:r>
        <w:t xml:space="preserve"> соответствующего заявления.</w:t>
      </w:r>
    </w:p>
    <w:p w:rsidR="00087DA6" w:rsidRDefault="00087DA6" w:rsidP="00087DA6">
      <w:pPr>
        <w:pStyle w:val="a3"/>
        <w:jc w:val="both"/>
      </w:pPr>
      <w:r>
        <w:t xml:space="preserve">При обнаружении </w:t>
      </w:r>
      <w:proofErr w:type="spellStart"/>
      <w:r>
        <w:t>Росреестром</w:t>
      </w:r>
      <w:proofErr w:type="spellEnd"/>
      <w:r>
        <w:t xml:space="preserve"> ошибки в документе, на основании которого соответствующие сведения были внесены в реестр, </w:t>
      </w:r>
      <w:proofErr w:type="spellStart"/>
      <w:r>
        <w:t>Росреестр</w:t>
      </w:r>
      <w:proofErr w:type="spellEnd"/>
      <w:r>
        <w:t xml:space="preserve"> уведомляет аккредитованную организацию, представившую такой документ, об обнаружении в нем ошибки и необходимости представить в </w:t>
      </w:r>
      <w:proofErr w:type="spellStart"/>
      <w:r>
        <w:t>Росреестр</w:t>
      </w:r>
      <w:proofErr w:type="spellEnd"/>
      <w:r>
        <w:t xml:space="preserve"> уточненные сведения, оформленные в соответствии с требованиями, установленными пунктом 6 настоящего Порядка.</w:t>
      </w:r>
    </w:p>
    <w:p w:rsidR="00087DA6" w:rsidRDefault="00087DA6" w:rsidP="00087DA6">
      <w:pPr>
        <w:pStyle w:val="a3"/>
        <w:jc w:val="both"/>
      </w:pPr>
      <w:r>
        <w:t>Воспроизведенная в реестре ошибка, содержащаяся в документе, на основании которого соответствующие сведения были внесены в реестр, подлежит исправлению в порядке, установленном для внесения сведений в Реестр, при поступлении документов, указанных в пункте 6 настоящего Порядка.</w:t>
      </w:r>
    </w:p>
    <w:p w:rsidR="00087DA6" w:rsidRDefault="00087DA6" w:rsidP="00087DA6">
      <w:pPr>
        <w:pStyle w:val="a3"/>
        <w:jc w:val="both"/>
      </w:pPr>
      <w:r>
        <w:t xml:space="preserve">8. В случае представления оформленных или представленных (направленных) с нарушением установленных порядком выдачи и аннулирования квалификационных аттестатов, утверждаемым Минэкономразвития России, требований документов, указанных пункте 6 настоящего Порядка, сведения, содержащиеся в таких документах, не вносятся в реестр. </w:t>
      </w:r>
      <w:proofErr w:type="spellStart"/>
      <w:proofErr w:type="gramStart"/>
      <w:r>
        <w:t>Росреестр</w:t>
      </w:r>
      <w:proofErr w:type="spellEnd"/>
      <w:r>
        <w:t xml:space="preserve"> возвращает такие документы, представленные на бумажном носителе, представившей их аккредитованной организации с указанием причин возврата или информирует такую аккредитованную организацию о невозможности внесения в реестр сведений, представленных с использованием сетей общего пользования в форме электронных документов (далее - отклонение), с указанием причин отклонения в течение 5 рабочих дней с даты представления указанных документов.</w:t>
      </w:r>
      <w:proofErr w:type="gramEnd"/>
    </w:p>
    <w:p w:rsidR="00087DA6" w:rsidRDefault="00087DA6" w:rsidP="00087DA6">
      <w:pPr>
        <w:pStyle w:val="a3"/>
        <w:jc w:val="both"/>
      </w:pPr>
      <w:r>
        <w:t xml:space="preserve">9. </w:t>
      </w:r>
      <w:proofErr w:type="gramStart"/>
      <w:r>
        <w:t xml:space="preserve">Сведения, содержащиеся в реестре, являются открытыми и общедоступными, за исключением информации, отнесенной законодательством Российской Федерации к категории ограниченного доступа, которая предоставляется заинтересованным лицам, имеющим право на получение такой информации, и размещаются на официальном сайте </w:t>
      </w:r>
      <w:proofErr w:type="spellStart"/>
      <w:r>
        <w:t>Росреестра</w:t>
      </w:r>
      <w:proofErr w:type="spellEnd"/>
      <w:r>
        <w:t xml:space="preserve"> в информационно-телекоммуникационной сети "Интернет".</w:t>
      </w:r>
      <w:proofErr w:type="gramEnd"/>
    </w:p>
    <w:p w:rsidR="00087DA6" w:rsidRDefault="00087DA6" w:rsidP="00087DA6">
      <w:pPr>
        <w:pStyle w:val="a3"/>
        <w:jc w:val="both"/>
      </w:pPr>
      <w:r>
        <w:t xml:space="preserve">10. </w:t>
      </w:r>
      <w:proofErr w:type="spellStart"/>
      <w:r>
        <w:t>Росреестр</w:t>
      </w:r>
      <w:proofErr w:type="spellEnd"/>
      <w:r>
        <w:t xml:space="preserve"> обеспечивает осуществление необходимых организационных и технических мер для защиты сведений, содержащихся в реестре, от неправомерного или случайного доступа к ним, уничтожения, изменения, блокирования.</w:t>
      </w:r>
    </w:p>
    <w:p w:rsidR="00087DA6" w:rsidRDefault="00087DA6" w:rsidP="00087DA6">
      <w:pPr>
        <w:pStyle w:val="a3"/>
        <w:jc w:val="both"/>
      </w:pPr>
      <w:r>
        <w:rPr>
          <w:sz w:val="20"/>
          <w:szCs w:val="20"/>
        </w:rPr>
        <w:t xml:space="preserve">Материал опубликован по адресу: </w:t>
      </w:r>
      <w:hyperlink r:id="rId5" w:history="1">
        <w:r w:rsidRPr="002146F6">
          <w:rPr>
            <w:rStyle w:val="a6"/>
            <w:sz w:val="20"/>
            <w:szCs w:val="20"/>
          </w:rPr>
          <w:t>http://www.rg.ru/2013/07/29/attestaty-dok.html</w:t>
        </w:r>
      </w:hyperlink>
      <w:r>
        <w:rPr>
          <w:sz w:val="20"/>
          <w:szCs w:val="20"/>
        </w:rPr>
        <w:t xml:space="preserve"> </w:t>
      </w:r>
    </w:p>
    <w:p w:rsidR="00087DA6" w:rsidRDefault="00087DA6" w:rsidP="00087DA6">
      <w:pPr>
        <w:jc w:val="both"/>
      </w:pPr>
    </w:p>
    <w:sectPr w:rsidR="00087DA6" w:rsidSect="00E45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DA6"/>
    <w:rsid w:val="000004E7"/>
    <w:rsid w:val="00000C0E"/>
    <w:rsid w:val="00001264"/>
    <w:rsid w:val="00001D64"/>
    <w:rsid w:val="000022CB"/>
    <w:rsid w:val="00004CD8"/>
    <w:rsid w:val="00004E5C"/>
    <w:rsid w:val="000064A2"/>
    <w:rsid w:val="00006590"/>
    <w:rsid w:val="0000769D"/>
    <w:rsid w:val="00007B11"/>
    <w:rsid w:val="00007E7B"/>
    <w:rsid w:val="000104B3"/>
    <w:rsid w:val="000116AD"/>
    <w:rsid w:val="00014D94"/>
    <w:rsid w:val="00015BED"/>
    <w:rsid w:val="00016D73"/>
    <w:rsid w:val="0002173C"/>
    <w:rsid w:val="00023976"/>
    <w:rsid w:val="0002478C"/>
    <w:rsid w:val="00024ECB"/>
    <w:rsid w:val="00025012"/>
    <w:rsid w:val="000272D5"/>
    <w:rsid w:val="000305A6"/>
    <w:rsid w:val="00034744"/>
    <w:rsid w:val="00035BD2"/>
    <w:rsid w:val="000360F9"/>
    <w:rsid w:val="000364C7"/>
    <w:rsid w:val="00041562"/>
    <w:rsid w:val="00041C81"/>
    <w:rsid w:val="00043F00"/>
    <w:rsid w:val="00044A3C"/>
    <w:rsid w:val="00046827"/>
    <w:rsid w:val="00047ECE"/>
    <w:rsid w:val="00050A32"/>
    <w:rsid w:val="000533DC"/>
    <w:rsid w:val="00053A4A"/>
    <w:rsid w:val="00054177"/>
    <w:rsid w:val="00055CCB"/>
    <w:rsid w:val="00056F11"/>
    <w:rsid w:val="0005770F"/>
    <w:rsid w:val="000601EA"/>
    <w:rsid w:val="00061438"/>
    <w:rsid w:val="00062551"/>
    <w:rsid w:val="00062E85"/>
    <w:rsid w:val="000631BD"/>
    <w:rsid w:val="0006366C"/>
    <w:rsid w:val="00065636"/>
    <w:rsid w:val="00066307"/>
    <w:rsid w:val="00066E50"/>
    <w:rsid w:val="00067A67"/>
    <w:rsid w:val="00070A86"/>
    <w:rsid w:val="00070BB2"/>
    <w:rsid w:val="000818E9"/>
    <w:rsid w:val="00084125"/>
    <w:rsid w:val="00084439"/>
    <w:rsid w:val="00087DA6"/>
    <w:rsid w:val="00087E61"/>
    <w:rsid w:val="0009056C"/>
    <w:rsid w:val="00091B3B"/>
    <w:rsid w:val="00093490"/>
    <w:rsid w:val="000939F6"/>
    <w:rsid w:val="00093AB0"/>
    <w:rsid w:val="00094E56"/>
    <w:rsid w:val="00095D78"/>
    <w:rsid w:val="000A01AA"/>
    <w:rsid w:val="000A03FC"/>
    <w:rsid w:val="000A14B3"/>
    <w:rsid w:val="000A17E0"/>
    <w:rsid w:val="000A1E14"/>
    <w:rsid w:val="000A356F"/>
    <w:rsid w:val="000A3913"/>
    <w:rsid w:val="000A3F99"/>
    <w:rsid w:val="000A6501"/>
    <w:rsid w:val="000A695E"/>
    <w:rsid w:val="000A6DC0"/>
    <w:rsid w:val="000A7277"/>
    <w:rsid w:val="000A7B5F"/>
    <w:rsid w:val="000B10C9"/>
    <w:rsid w:val="000B2BF4"/>
    <w:rsid w:val="000B47A1"/>
    <w:rsid w:val="000B5B46"/>
    <w:rsid w:val="000B6317"/>
    <w:rsid w:val="000B7204"/>
    <w:rsid w:val="000C02E0"/>
    <w:rsid w:val="000C1C5C"/>
    <w:rsid w:val="000C2B6A"/>
    <w:rsid w:val="000C3C23"/>
    <w:rsid w:val="000C3C5A"/>
    <w:rsid w:val="000C60B8"/>
    <w:rsid w:val="000D5758"/>
    <w:rsid w:val="000D5893"/>
    <w:rsid w:val="000D5908"/>
    <w:rsid w:val="000D7075"/>
    <w:rsid w:val="000D721D"/>
    <w:rsid w:val="000E0F24"/>
    <w:rsid w:val="000E10F1"/>
    <w:rsid w:val="000E262B"/>
    <w:rsid w:val="000E316D"/>
    <w:rsid w:val="000E4408"/>
    <w:rsid w:val="000E5494"/>
    <w:rsid w:val="000E6D3B"/>
    <w:rsid w:val="000E76A4"/>
    <w:rsid w:val="000F2FC8"/>
    <w:rsid w:val="000F3F2D"/>
    <w:rsid w:val="000F42B9"/>
    <w:rsid w:val="000F69B9"/>
    <w:rsid w:val="000F6D62"/>
    <w:rsid w:val="000F7AF1"/>
    <w:rsid w:val="00100EE4"/>
    <w:rsid w:val="00101B77"/>
    <w:rsid w:val="00110DFC"/>
    <w:rsid w:val="001132F6"/>
    <w:rsid w:val="00114E34"/>
    <w:rsid w:val="00115378"/>
    <w:rsid w:val="001175AC"/>
    <w:rsid w:val="00117A5C"/>
    <w:rsid w:val="00120279"/>
    <w:rsid w:val="001216A6"/>
    <w:rsid w:val="00124859"/>
    <w:rsid w:val="00125166"/>
    <w:rsid w:val="00125A22"/>
    <w:rsid w:val="001275BB"/>
    <w:rsid w:val="001330DC"/>
    <w:rsid w:val="0013395D"/>
    <w:rsid w:val="001357F5"/>
    <w:rsid w:val="00135972"/>
    <w:rsid w:val="00135976"/>
    <w:rsid w:val="00137669"/>
    <w:rsid w:val="00140C18"/>
    <w:rsid w:val="001426D4"/>
    <w:rsid w:val="00142E02"/>
    <w:rsid w:val="0014394F"/>
    <w:rsid w:val="00145AB2"/>
    <w:rsid w:val="00146B80"/>
    <w:rsid w:val="00152C0F"/>
    <w:rsid w:val="00152FAA"/>
    <w:rsid w:val="0015565D"/>
    <w:rsid w:val="00155F57"/>
    <w:rsid w:val="00156FB4"/>
    <w:rsid w:val="001610B0"/>
    <w:rsid w:val="00162A5F"/>
    <w:rsid w:val="00163064"/>
    <w:rsid w:val="001664DF"/>
    <w:rsid w:val="0016686B"/>
    <w:rsid w:val="00170137"/>
    <w:rsid w:val="0017194D"/>
    <w:rsid w:val="0017347F"/>
    <w:rsid w:val="001741E6"/>
    <w:rsid w:val="00181F56"/>
    <w:rsid w:val="001821AA"/>
    <w:rsid w:val="00183018"/>
    <w:rsid w:val="001870CC"/>
    <w:rsid w:val="00191CD3"/>
    <w:rsid w:val="001920CA"/>
    <w:rsid w:val="00192323"/>
    <w:rsid w:val="00192B21"/>
    <w:rsid w:val="001946B4"/>
    <w:rsid w:val="0019470F"/>
    <w:rsid w:val="00194AFB"/>
    <w:rsid w:val="00195493"/>
    <w:rsid w:val="00196811"/>
    <w:rsid w:val="001970C8"/>
    <w:rsid w:val="0019718B"/>
    <w:rsid w:val="001979F8"/>
    <w:rsid w:val="00197BB9"/>
    <w:rsid w:val="001A3C6A"/>
    <w:rsid w:val="001B0293"/>
    <w:rsid w:val="001B1D08"/>
    <w:rsid w:val="001B2656"/>
    <w:rsid w:val="001B48BA"/>
    <w:rsid w:val="001B5CF0"/>
    <w:rsid w:val="001B7B43"/>
    <w:rsid w:val="001C20BB"/>
    <w:rsid w:val="001C66A8"/>
    <w:rsid w:val="001C742A"/>
    <w:rsid w:val="001D0FB6"/>
    <w:rsid w:val="001D2820"/>
    <w:rsid w:val="001D5A82"/>
    <w:rsid w:val="001E1C03"/>
    <w:rsid w:val="001E2679"/>
    <w:rsid w:val="001E3F8E"/>
    <w:rsid w:val="001F13F8"/>
    <w:rsid w:val="001F2B53"/>
    <w:rsid w:val="001F6303"/>
    <w:rsid w:val="001F6EE1"/>
    <w:rsid w:val="001F7A9A"/>
    <w:rsid w:val="00201F8F"/>
    <w:rsid w:val="00205182"/>
    <w:rsid w:val="002068FD"/>
    <w:rsid w:val="00210999"/>
    <w:rsid w:val="00210A7D"/>
    <w:rsid w:val="00211863"/>
    <w:rsid w:val="0021287D"/>
    <w:rsid w:val="002135A9"/>
    <w:rsid w:val="00213C88"/>
    <w:rsid w:val="00214DED"/>
    <w:rsid w:val="00222E10"/>
    <w:rsid w:val="0022561A"/>
    <w:rsid w:val="00230AC5"/>
    <w:rsid w:val="00230F01"/>
    <w:rsid w:val="00231E9E"/>
    <w:rsid w:val="002327B7"/>
    <w:rsid w:val="00232DA6"/>
    <w:rsid w:val="002330B1"/>
    <w:rsid w:val="002333A1"/>
    <w:rsid w:val="002344E2"/>
    <w:rsid w:val="00234D97"/>
    <w:rsid w:val="002368B9"/>
    <w:rsid w:val="002414A6"/>
    <w:rsid w:val="00241A14"/>
    <w:rsid w:val="00242B0A"/>
    <w:rsid w:val="00243DE9"/>
    <w:rsid w:val="00243FE0"/>
    <w:rsid w:val="00244A8F"/>
    <w:rsid w:val="0024595B"/>
    <w:rsid w:val="0024657D"/>
    <w:rsid w:val="00246FAB"/>
    <w:rsid w:val="00250965"/>
    <w:rsid w:val="00251622"/>
    <w:rsid w:val="002520DF"/>
    <w:rsid w:val="00253129"/>
    <w:rsid w:val="00261789"/>
    <w:rsid w:val="002619F0"/>
    <w:rsid w:val="002622FC"/>
    <w:rsid w:val="002641EE"/>
    <w:rsid w:val="00264369"/>
    <w:rsid w:val="00266B20"/>
    <w:rsid w:val="0027240A"/>
    <w:rsid w:val="00272D85"/>
    <w:rsid w:val="002734CD"/>
    <w:rsid w:val="002734E3"/>
    <w:rsid w:val="00281816"/>
    <w:rsid w:val="0028304A"/>
    <w:rsid w:val="00283836"/>
    <w:rsid w:val="00286D94"/>
    <w:rsid w:val="00287989"/>
    <w:rsid w:val="0029331E"/>
    <w:rsid w:val="00293FBB"/>
    <w:rsid w:val="00296751"/>
    <w:rsid w:val="0029678E"/>
    <w:rsid w:val="002A0749"/>
    <w:rsid w:val="002A1AB2"/>
    <w:rsid w:val="002B0A4F"/>
    <w:rsid w:val="002B5EDC"/>
    <w:rsid w:val="002B68C3"/>
    <w:rsid w:val="002C163F"/>
    <w:rsid w:val="002C605D"/>
    <w:rsid w:val="002C656D"/>
    <w:rsid w:val="002C73E6"/>
    <w:rsid w:val="002D18D7"/>
    <w:rsid w:val="002D1FA8"/>
    <w:rsid w:val="002D2707"/>
    <w:rsid w:val="002D5AA7"/>
    <w:rsid w:val="002D5D43"/>
    <w:rsid w:val="002D5FB7"/>
    <w:rsid w:val="002E01D5"/>
    <w:rsid w:val="002E5774"/>
    <w:rsid w:val="002E59BB"/>
    <w:rsid w:val="002F1197"/>
    <w:rsid w:val="002F1593"/>
    <w:rsid w:val="002F3B59"/>
    <w:rsid w:val="002F438A"/>
    <w:rsid w:val="002F48A4"/>
    <w:rsid w:val="002F5E5A"/>
    <w:rsid w:val="002F5F3E"/>
    <w:rsid w:val="0030016F"/>
    <w:rsid w:val="00301724"/>
    <w:rsid w:val="00302C07"/>
    <w:rsid w:val="0030398F"/>
    <w:rsid w:val="0031236F"/>
    <w:rsid w:val="0031524D"/>
    <w:rsid w:val="00315373"/>
    <w:rsid w:val="0031562C"/>
    <w:rsid w:val="0031682D"/>
    <w:rsid w:val="003177A7"/>
    <w:rsid w:val="003219CB"/>
    <w:rsid w:val="003230CE"/>
    <w:rsid w:val="003236FA"/>
    <w:rsid w:val="003272AF"/>
    <w:rsid w:val="00327598"/>
    <w:rsid w:val="003276D2"/>
    <w:rsid w:val="003276FD"/>
    <w:rsid w:val="00330013"/>
    <w:rsid w:val="0033100C"/>
    <w:rsid w:val="003311B8"/>
    <w:rsid w:val="0033282C"/>
    <w:rsid w:val="0033353E"/>
    <w:rsid w:val="00336081"/>
    <w:rsid w:val="00337EE0"/>
    <w:rsid w:val="0034410E"/>
    <w:rsid w:val="00344AD1"/>
    <w:rsid w:val="0034548A"/>
    <w:rsid w:val="00346173"/>
    <w:rsid w:val="00350656"/>
    <w:rsid w:val="00350B09"/>
    <w:rsid w:val="00350FAE"/>
    <w:rsid w:val="003510FA"/>
    <w:rsid w:val="0035644F"/>
    <w:rsid w:val="00356582"/>
    <w:rsid w:val="003574E2"/>
    <w:rsid w:val="0036262A"/>
    <w:rsid w:val="003626E3"/>
    <w:rsid w:val="0036535C"/>
    <w:rsid w:val="00365EC5"/>
    <w:rsid w:val="0036634F"/>
    <w:rsid w:val="00366754"/>
    <w:rsid w:val="003674A8"/>
    <w:rsid w:val="00371142"/>
    <w:rsid w:val="003712D6"/>
    <w:rsid w:val="00371392"/>
    <w:rsid w:val="00372A94"/>
    <w:rsid w:val="00375CD6"/>
    <w:rsid w:val="00380C10"/>
    <w:rsid w:val="00384EAB"/>
    <w:rsid w:val="00384F99"/>
    <w:rsid w:val="00386025"/>
    <w:rsid w:val="00386540"/>
    <w:rsid w:val="0039000E"/>
    <w:rsid w:val="0039035C"/>
    <w:rsid w:val="00390909"/>
    <w:rsid w:val="00391204"/>
    <w:rsid w:val="00391958"/>
    <w:rsid w:val="00391D1D"/>
    <w:rsid w:val="00391DE0"/>
    <w:rsid w:val="0039230D"/>
    <w:rsid w:val="00392562"/>
    <w:rsid w:val="00392BB5"/>
    <w:rsid w:val="00393FE2"/>
    <w:rsid w:val="00397A54"/>
    <w:rsid w:val="003A02C3"/>
    <w:rsid w:val="003A1811"/>
    <w:rsid w:val="003A2BAD"/>
    <w:rsid w:val="003A68CC"/>
    <w:rsid w:val="003B3032"/>
    <w:rsid w:val="003B3483"/>
    <w:rsid w:val="003B4265"/>
    <w:rsid w:val="003B5B17"/>
    <w:rsid w:val="003B6BD6"/>
    <w:rsid w:val="003C0389"/>
    <w:rsid w:val="003C1228"/>
    <w:rsid w:val="003C4660"/>
    <w:rsid w:val="003C64AC"/>
    <w:rsid w:val="003C764F"/>
    <w:rsid w:val="003C775B"/>
    <w:rsid w:val="003D0813"/>
    <w:rsid w:val="003D21FB"/>
    <w:rsid w:val="003D2A4B"/>
    <w:rsid w:val="003D77C8"/>
    <w:rsid w:val="003E2B1A"/>
    <w:rsid w:val="003E3F1F"/>
    <w:rsid w:val="003E3FE3"/>
    <w:rsid w:val="003E4274"/>
    <w:rsid w:val="003F5393"/>
    <w:rsid w:val="003F55BC"/>
    <w:rsid w:val="003F6634"/>
    <w:rsid w:val="003F7E47"/>
    <w:rsid w:val="00400F20"/>
    <w:rsid w:val="00401B68"/>
    <w:rsid w:val="004031C8"/>
    <w:rsid w:val="00403B25"/>
    <w:rsid w:val="00405F3F"/>
    <w:rsid w:val="00412684"/>
    <w:rsid w:val="00414C6C"/>
    <w:rsid w:val="00415601"/>
    <w:rsid w:val="004163FB"/>
    <w:rsid w:val="00417532"/>
    <w:rsid w:val="00420BE2"/>
    <w:rsid w:val="00421AC9"/>
    <w:rsid w:val="004220E5"/>
    <w:rsid w:val="004240AA"/>
    <w:rsid w:val="004240C6"/>
    <w:rsid w:val="00424EB3"/>
    <w:rsid w:val="00425FBA"/>
    <w:rsid w:val="00427009"/>
    <w:rsid w:val="00427020"/>
    <w:rsid w:val="00427688"/>
    <w:rsid w:val="004322CE"/>
    <w:rsid w:val="004350F1"/>
    <w:rsid w:val="004355E4"/>
    <w:rsid w:val="00436EF4"/>
    <w:rsid w:val="00440173"/>
    <w:rsid w:val="00442CC5"/>
    <w:rsid w:val="00443048"/>
    <w:rsid w:val="00444318"/>
    <w:rsid w:val="004457F8"/>
    <w:rsid w:val="00445ABE"/>
    <w:rsid w:val="004462CF"/>
    <w:rsid w:val="00447476"/>
    <w:rsid w:val="00453172"/>
    <w:rsid w:val="00453F4A"/>
    <w:rsid w:val="00454472"/>
    <w:rsid w:val="00456A81"/>
    <w:rsid w:val="00457A4C"/>
    <w:rsid w:val="004600B5"/>
    <w:rsid w:val="004602CE"/>
    <w:rsid w:val="00460BA8"/>
    <w:rsid w:val="00460E72"/>
    <w:rsid w:val="00461011"/>
    <w:rsid w:val="0046246C"/>
    <w:rsid w:val="00463ADA"/>
    <w:rsid w:val="004641DE"/>
    <w:rsid w:val="00464888"/>
    <w:rsid w:val="004660AB"/>
    <w:rsid w:val="004664D0"/>
    <w:rsid w:val="00467F98"/>
    <w:rsid w:val="00467FED"/>
    <w:rsid w:val="0047082D"/>
    <w:rsid w:val="00472BA4"/>
    <w:rsid w:val="00472E45"/>
    <w:rsid w:val="004739BA"/>
    <w:rsid w:val="00473B41"/>
    <w:rsid w:val="004740B2"/>
    <w:rsid w:val="00474B20"/>
    <w:rsid w:val="00477C7A"/>
    <w:rsid w:val="00481D8D"/>
    <w:rsid w:val="00482E95"/>
    <w:rsid w:val="00485C8A"/>
    <w:rsid w:val="004867BD"/>
    <w:rsid w:val="00487BCC"/>
    <w:rsid w:val="00490E1D"/>
    <w:rsid w:val="004920DA"/>
    <w:rsid w:val="00492556"/>
    <w:rsid w:val="004927D4"/>
    <w:rsid w:val="004936FE"/>
    <w:rsid w:val="00495E55"/>
    <w:rsid w:val="004A4115"/>
    <w:rsid w:val="004A474B"/>
    <w:rsid w:val="004A4D19"/>
    <w:rsid w:val="004A60EA"/>
    <w:rsid w:val="004A7BB5"/>
    <w:rsid w:val="004B17CE"/>
    <w:rsid w:val="004B258E"/>
    <w:rsid w:val="004B3D6E"/>
    <w:rsid w:val="004B508D"/>
    <w:rsid w:val="004B52E3"/>
    <w:rsid w:val="004B66BB"/>
    <w:rsid w:val="004C0ED0"/>
    <w:rsid w:val="004C3265"/>
    <w:rsid w:val="004C4506"/>
    <w:rsid w:val="004C6E9C"/>
    <w:rsid w:val="004C786F"/>
    <w:rsid w:val="004C7DF3"/>
    <w:rsid w:val="004D0C6E"/>
    <w:rsid w:val="004D1249"/>
    <w:rsid w:val="004D1864"/>
    <w:rsid w:val="004D2A60"/>
    <w:rsid w:val="004D2B57"/>
    <w:rsid w:val="004D5819"/>
    <w:rsid w:val="004D5D6D"/>
    <w:rsid w:val="004D6256"/>
    <w:rsid w:val="004D6AC7"/>
    <w:rsid w:val="004D6B63"/>
    <w:rsid w:val="004E0A20"/>
    <w:rsid w:val="004E13A2"/>
    <w:rsid w:val="004E2768"/>
    <w:rsid w:val="004E286C"/>
    <w:rsid w:val="004E4308"/>
    <w:rsid w:val="004E62B8"/>
    <w:rsid w:val="004E6937"/>
    <w:rsid w:val="004E7401"/>
    <w:rsid w:val="004E76E0"/>
    <w:rsid w:val="004F097F"/>
    <w:rsid w:val="004F17C3"/>
    <w:rsid w:val="004F2436"/>
    <w:rsid w:val="004F2CDC"/>
    <w:rsid w:val="004F41AC"/>
    <w:rsid w:val="004F6A61"/>
    <w:rsid w:val="004F7EA3"/>
    <w:rsid w:val="00501D72"/>
    <w:rsid w:val="0050349F"/>
    <w:rsid w:val="005042BB"/>
    <w:rsid w:val="00506A46"/>
    <w:rsid w:val="00507134"/>
    <w:rsid w:val="00511C90"/>
    <w:rsid w:val="00512184"/>
    <w:rsid w:val="00512531"/>
    <w:rsid w:val="00512E19"/>
    <w:rsid w:val="00515086"/>
    <w:rsid w:val="00515221"/>
    <w:rsid w:val="00517037"/>
    <w:rsid w:val="00517054"/>
    <w:rsid w:val="00517230"/>
    <w:rsid w:val="00517255"/>
    <w:rsid w:val="0051727E"/>
    <w:rsid w:val="00521894"/>
    <w:rsid w:val="0052200F"/>
    <w:rsid w:val="0052642F"/>
    <w:rsid w:val="005273D2"/>
    <w:rsid w:val="00533D15"/>
    <w:rsid w:val="00534676"/>
    <w:rsid w:val="0054117D"/>
    <w:rsid w:val="005439B4"/>
    <w:rsid w:val="00552C26"/>
    <w:rsid w:val="00553606"/>
    <w:rsid w:val="00554181"/>
    <w:rsid w:val="005541AA"/>
    <w:rsid w:val="005575D0"/>
    <w:rsid w:val="00560CBD"/>
    <w:rsid w:val="0056225A"/>
    <w:rsid w:val="00562689"/>
    <w:rsid w:val="005669FE"/>
    <w:rsid w:val="00567930"/>
    <w:rsid w:val="00567959"/>
    <w:rsid w:val="00572467"/>
    <w:rsid w:val="005756FD"/>
    <w:rsid w:val="005757B2"/>
    <w:rsid w:val="005779CD"/>
    <w:rsid w:val="00577BE1"/>
    <w:rsid w:val="00577F92"/>
    <w:rsid w:val="005817F3"/>
    <w:rsid w:val="005851BE"/>
    <w:rsid w:val="00586585"/>
    <w:rsid w:val="005868EC"/>
    <w:rsid w:val="00586E80"/>
    <w:rsid w:val="00592F4E"/>
    <w:rsid w:val="005937FF"/>
    <w:rsid w:val="00595156"/>
    <w:rsid w:val="0059620E"/>
    <w:rsid w:val="00596475"/>
    <w:rsid w:val="005964E9"/>
    <w:rsid w:val="005A0262"/>
    <w:rsid w:val="005A0EE2"/>
    <w:rsid w:val="005A1483"/>
    <w:rsid w:val="005A5C40"/>
    <w:rsid w:val="005B37DA"/>
    <w:rsid w:val="005B60AF"/>
    <w:rsid w:val="005B6869"/>
    <w:rsid w:val="005B798C"/>
    <w:rsid w:val="005C1074"/>
    <w:rsid w:val="005C3994"/>
    <w:rsid w:val="005C5BAB"/>
    <w:rsid w:val="005C63CB"/>
    <w:rsid w:val="005D0645"/>
    <w:rsid w:val="005D06E5"/>
    <w:rsid w:val="005D0C9A"/>
    <w:rsid w:val="005D0CD0"/>
    <w:rsid w:val="005D2791"/>
    <w:rsid w:val="005D3B6A"/>
    <w:rsid w:val="005D5BF8"/>
    <w:rsid w:val="005D6D0E"/>
    <w:rsid w:val="005D7329"/>
    <w:rsid w:val="005E00D2"/>
    <w:rsid w:val="005E09D8"/>
    <w:rsid w:val="005E156A"/>
    <w:rsid w:val="005E3B84"/>
    <w:rsid w:val="005E4217"/>
    <w:rsid w:val="005E4BF3"/>
    <w:rsid w:val="005E73D5"/>
    <w:rsid w:val="005F2CBD"/>
    <w:rsid w:val="005F486E"/>
    <w:rsid w:val="005F54DA"/>
    <w:rsid w:val="005F61AB"/>
    <w:rsid w:val="005F7F09"/>
    <w:rsid w:val="0060099B"/>
    <w:rsid w:val="00600C5F"/>
    <w:rsid w:val="00602661"/>
    <w:rsid w:val="00602FDA"/>
    <w:rsid w:val="00607A33"/>
    <w:rsid w:val="00610B7F"/>
    <w:rsid w:val="00613288"/>
    <w:rsid w:val="00613C22"/>
    <w:rsid w:val="00614427"/>
    <w:rsid w:val="006147FE"/>
    <w:rsid w:val="006152D5"/>
    <w:rsid w:val="00620E09"/>
    <w:rsid w:val="006226DA"/>
    <w:rsid w:val="006249D7"/>
    <w:rsid w:val="00624CDD"/>
    <w:rsid w:val="0062505D"/>
    <w:rsid w:val="006254DF"/>
    <w:rsid w:val="00625CB7"/>
    <w:rsid w:val="006261D2"/>
    <w:rsid w:val="00626469"/>
    <w:rsid w:val="00627034"/>
    <w:rsid w:val="0063468C"/>
    <w:rsid w:val="00635349"/>
    <w:rsid w:val="00636AB9"/>
    <w:rsid w:val="00636E64"/>
    <w:rsid w:val="00637CCB"/>
    <w:rsid w:val="00641C84"/>
    <w:rsid w:val="0064222C"/>
    <w:rsid w:val="006423F7"/>
    <w:rsid w:val="006428F9"/>
    <w:rsid w:val="00643959"/>
    <w:rsid w:val="00644AE1"/>
    <w:rsid w:val="006451DD"/>
    <w:rsid w:val="00646CCE"/>
    <w:rsid w:val="00647F9A"/>
    <w:rsid w:val="00650734"/>
    <w:rsid w:val="0065122F"/>
    <w:rsid w:val="00651399"/>
    <w:rsid w:val="006525C6"/>
    <w:rsid w:val="0065392F"/>
    <w:rsid w:val="00656AF3"/>
    <w:rsid w:val="00661271"/>
    <w:rsid w:val="006613EE"/>
    <w:rsid w:val="00662A35"/>
    <w:rsid w:val="0066324C"/>
    <w:rsid w:val="00666A3E"/>
    <w:rsid w:val="00670E55"/>
    <w:rsid w:val="00673F8B"/>
    <w:rsid w:val="00674E17"/>
    <w:rsid w:val="00676920"/>
    <w:rsid w:val="00683075"/>
    <w:rsid w:val="0068439E"/>
    <w:rsid w:val="00685927"/>
    <w:rsid w:val="00685BF0"/>
    <w:rsid w:val="00686B32"/>
    <w:rsid w:val="006879BF"/>
    <w:rsid w:val="00687AFB"/>
    <w:rsid w:val="00697AAA"/>
    <w:rsid w:val="00697D4F"/>
    <w:rsid w:val="006A1F6B"/>
    <w:rsid w:val="006A2BD6"/>
    <w:rsid w:val="006A30FA"/>
    <w:rsid w:val="006A4595"/>
    <w:rsid w:val="006A5977"/>
    <w:rsid w:val="006A599D"/>
    <w:rsid w:val="006A7563"/>
    <w:rsid w:val="006A7B5C"/>
    <w:rsid w:val="006B4089"/>
    <w:rsid w:val="006C0C01"/>
    <w:rsid w:val="006C0C33"/>
    <w:rsid w:val="006C3A1E"/>
    <w:rsid w:val="006C54EE"/>
    <w:rsid w:val="006D0134"/>
    <w:rsid w:val="006D05C7"/>
    <w:rsid w:val="006D3B40"/>
    <w:rsid w:val="006D680E"/>
    <w:rsid w:val="006D6881"/>
    <w:rsid w:val="006E007F"/>
    <w:rsid w:val="006E27FE"/>
    <w:rsid w:val="006E3955"/>
    <w:rsid w:val="006E4721"/>
    <w:rsid w:val="006E49AA"/>
    <w:rsid w:val="006E5426"/>
    <w:rsid w:val="006E5813"/>
    <w:rsid w:val="006E59DA"/>
    <w:rsid w:val="006E6BB7"/>
    <w:rsid w:val="006E7BE7"/>
    <w:rsid w:val="006E7CCA"/>
    <w:rsid w:val="006F0B44"/>
    <w:rsid w:val="006F4225"/>
    <w:rsid w:val="006F49B2"/>
    <w:rsid w:val="006F5AEE"/>
    <w:rsid w:val="007012BA"/>
    <w:rsid w:val="0070353C"/>
    <w:rsid w:val="00705263"/>
    <w:rsid w:val="0070646B"/>
    <w:rsid w:val="00707A91"/>
    <w:rsid w:val="00710A81"/>
    <w:rsid w:val="0071368E"/>
    <w:rsid w:val="00714982"/>
    <w:rsid w:val="007151E0"/>
    <w:rsid w:val="007174F4"/>
    <w:rsid w:val="00723225"/>
    <w:rsid w:val="00723385"/>
    <w:rsid w:val="00723EF9"/>
    <w:rsid w:val="007277A9"/>
    <w:rsid w:val="00730F08"/>
    <w:rsid w:val="007321F3"/>
    <w:rsid w:val="00732BCD"/>
    <w:rsid w:val="00733615"/>
    <w:rsid w:val="007359E3"/>
    <w:rsid w:val="00736D7E"/>
    <w:rsid w:val="00737815"/>
    <w:rsid w:val="00737B1C"/>
    <w:rsid w:val="00742BFF"/>
    <w:rsid w:val="00742DB1"/>
    <w:rsid w:val="00742EE9"/>
    <w:rsid w:val="00744C03"/>
    <w:rsid w:val="00747AAC"/>
    <w:rsid w:val="007511DC"/>
    <w:rsid w:val="00752663"/>
    <w:rsid w:val="00752C96"/>
    <w:rsid w:val="00753F89"/>
    <w:rsid w:val="0075454D"/>
    <w:rsid w:val="0075498F"/>
    <w:rsid w:val="00754A04"/>
    <w:rsid w:val="00754E34"/>
    <w:rsid w:val="007558D9"/>
    <w:rsid w:val="0076254E"/>
    <w:rsid w:val="007625E3"/>
    <w:rsid w:val="00763A5C"/>
    <w:rsid w:val="007662FB"/>
    <w:rsid w:val="00767091"/>
    <w:rsid w:val="00767736"/>
    <w:rsid w:val="00771DBE"/>
    <w:rsid w:val="00772F9B"/>
    <w:rsid w:val="007753E6"/>
    <w:rsid w:val="00775A71"/>
    <w:rsid w:val="00776070"/>
    <w:rsid w:val="00776222"/>
    <w:rsid w:val="0077629B"/>
    <w:rsid w:val="00777F22"/>
    <w:rsid w:val="007815BF"/>
    <w:rsid w:val="007831E6"/>
    <w:rsid w:val="00784241"/>
    <w:rsid w:val="0078583E"/>
    <w:rsid w:val="00785ACB"/>
    <w:rsid w:val="00792ADE"/>
    <w:rsid w:val="007939FF"/>
    <w:rsid w:val="00794A81"/>
    <w:rsid w:val="00794FFA"/>
    <w:rsid w:val="007954A1"/>
    <w:rsid w:val="00797A39"/>
    <w:rsid w:val="007A1A2C"/>
    <w:rsid w:val="007A1BC1"/>
    <w:rsid w:val="007A2C07"/>
    <w:rsid w:val="007A6030"/>
    <w:rsid w:val="007A7230"/>
    <w:rsid w:val="007B012F"/>
    <w:rsid w:val="007B3309"/>
    <w:rsid w:val="007B3759"/>
    <w:rsid w:val="007B392D"/>
    <w:rsid w:val="007B52C8"/>
    <w:rsid w:val="007B5687"/>
    <w:rsid w:val="007B690E"/>
    <w:rsid w:val="007B7246"/>
    <w:rsid w:val="007C0CE4"/>
    <w:rsid w:val="007C131F"/>
    <w:rsid w:val="007C35B2"/>
    <w:rsid w:val="007C41B4"/>
    <w:rsid w:val="007C4BB4"/>
    <w:rsid w:val="007C56E9"/>
    <w:rsid w:val="007D1AEA"/>
    <w:rsid w:val="007D361B"/>
    <w:rsid w:val="007D511B"/>
    <w:rsid w:val="007E05D0"/>
    <w:rsid w:val="007E0C68"/>
    <w:rsid w:val="007E11A3"/>
    <w:rsid w:val="007E32C1"/>
    <w:rsid w:val="007E3E43"/>
    <w:rsid w:val="007E65B5"/>
    <w:rsid w:val="007E67BD"/>
    <w:rsid w:val="007E6934"/>
    <w:rsid w:val="007E697C"/>
    <w:rsid w:val="007E7520"/>
    <w:rsid w:val="007E7AC1"/>
    <w:rsid w:val="007F02EA"/>
    <w:rsid w:val="007F4628"/>
    <w:rsid w:val="007F57E0"/>
    <w:rsid w:val="007F702F"/>
    <w:rsid w:val="00800EA8"/>
    <w:rsid w:val="0080226A"/>
    <w:rsid w:val="0080334F"/>
    <w:rsid w:val="008046B5"/>
    <w:rsid w:val="00804C2B"/>
    <w:rsid w:val="00806607"/>
    <w:rsid w:val="00806F35"/>
    <w:rsid w:val="00807D9D"/>
    <w:rsid w:val="008121E4"/>
    <w:rsid w:val="0081243F"/>
    <w:rsid w:val="00816004"/>
    <w:rsid w:val="008167A6"/>
    <w:rsid w:val="00820410"/>
    <w:rsid w:val="00820705"/>
    <w:rsid w:val="00820F41"/>
    <w:rsid w:val="0082182B"/>
    <w:rsid w:val="0082328B"/>
    <w:rsid w:val="00824897"/>
    <w:rsid w:val="00826129"/>
    <w:rsid w:val="008316AF"/>
    <w:rsid w:val="00832649"/>
    <w:rsid w:val="00834626"/>
    <w:rsid w:val="00834931"/>
    <w:rsid w:val="00835D6F"/>
    <w:rsid w:val="00836690"/>
    <w:rsid w:val="00837536"/>
    <w:rsid w:val="00841D7A"/>
    <w:rsid w:val="00843C6F"/>
    <w:rsid w:val="008440BF"/>
    <w:rsid w:val="008449A8"/>
    <w:rsid w:val="00844D5E"/>
    <w:rsid w:val="00845FFD"/>
    <w:rsid w:val="008501B1"/>
    <w:rsid w:val="0085627B"/>
    <w:rsid w:val="00856F0D"/>
    <w:rsid w:val="00857C10"/>
    <w:rsid w:val="00860F01"/>
    <w:rsid w:val="00862491"/>
    <w:rsid w:val="008651C0"/>
    <w:rsid w:val="0087109A"/>
    <w:rsid w:val="0087171C"/>
    <w:rsid w:val="00872080"/>
    <w:rsid w:val="008721CD"/>
    <w:rsid w:val="00874B4D"/>
    <w:rsid w:val="00880447"/>
    <w:rsid w:val="00880DD2"/>
    <w:rsid w:val="00893956"/>
    <w:rsid w:val="00894E9C"/>
    <w:rsid w:val="0089518A"/>
    <w:rsid w:val="00896627"/>
    <w:rsid w:val="00897638"/>
    <w:rsid w:val="008A2271"/>
    <w:rsid w:val="008A339B"/>
    <w:rsid w:val="008A41D2"/>
    <w:rsid w:val="008A5368"/>
    <w:rsid w:val="008A7D3B"/>
    <w:rsid w:val="008B0531"/>
    <w:rsid w:val="008B0DBC"/>
    <w:rsid w:val="008B1683"/>
    <w:rsid w:val="008B1844"/>
    <w:rsid w:val="008B47DE"/>
    <w:rsid w:val="008B4ADA"/>
    <w:rsid w:val="008B68E1"/>
    <w:rsid w:val="008B6FAA"/>
    <w:rsid w:val="008C320F"/>
    <w:rsid w:val="008C399E"/>
    <w:rsid w:val="008C42D5"/>
    <w:rsid w:val="008C4F5E"/>
    <w:rsid w:val="008D08EA"/>
    <w:rsid w:val="008D147F"/>
    <w:rsid w:val="008D273F"/>
    <w:rsid w:val="008D35F1"/>
    <w:rsid w:val="008D5175"/>
    <w:rsid w:val="008E123C"/>
    <w:rsid w:val="008E1249"/>
    <w:rsid w:val="008E2D4B"/>
    <w:rsid w:val="008E3071"/>
    <w:rsid w:val="008E44CF"/>
    <w:rsid w:val="008E4B06"/>
    <w:rsid w:val="008E7116"/>
    <w:rsid w:val="008E7547"/>
    <w:rsid w:val="008F083C"/>
    <w:rsid w:val="008F0B7B"/>
    <w:rsid w:val="008F20E2"/>
    <w:rsid w:val="008F2C83"/>
    <w:rsid w:val="008F391B"/>
    <w:rsid w:val="008F46E2"/>
    <w:rsid w:val="009002E4"/>
    <w:rsid w:val="00901F4C"/>
    <w:rsid w:val="009045FB"/>
    <w:rsid w:val="009060A8"/>
    <w:rsid w:val="00907BAF"/>
    <w:rsid w:val="0091062E"/>
    <w:rsid w:val="00912F4E"/>
    <w:rsid w:val="0091327A"/>
    <w:rsid w:val="00913301"/>
    <w:rsid w:val="00913BD1"/>
    <w:rsid w:val="00914BE3"/>
    <w:rsid w:val="00915ABF"/>
    <w:rsid w:val="00915E59"/>
    <w:rsid w:val="00915F43"/>
    <w:rsid w:val="009164AF"/>
    <w:rsid w:val="009177DD"/>
    <w:rsid w:val="009204EA"/>
    <w:rsid w:val="00923EAF"/>
    <w:rsid w:val="00924106"/>
    <w:rsid w:val="00924BB1"/>
    <w:rsid w:val="00924DFF"/>
    <w:rsid w:val="00925A46"/>
    <w:rsid w:val="00927FC1"/>
    <w:rsid w:val="00931F93"/>
    <w:rsid w:val="009326AE"/>
    <w:rsid w:val="009328C1"/>
    <w:rsid w:val="00932F21"/>
    <w:rsid w:val="009343A7"/>
    <w:rsid w:val="00942FB4"/>
    <w:rsid w:val="009451DB"/>
    <w:rsid w:val="00945C17"/>
    <w:rsid w:val="00952FE5"/>
    <w:rsid w:val="00953863"/>
    <w:rsid w:val="00954889"/>
    <w:rsid w:val="00956F31"/>
    <w:rsid w:val="00957B68"/>
    <w:rsid w:val="00960A3A"/>
    <w:rsid w:val="00962988"/>
    <w:rsid w:val="00965A77"/>
    <w:rsid w:val="009661CA"/>
    <w:rsid w:val="0096654B"/>
    <w:rsid w:val="00967B3B"/>
    <w:rsid w:val="00970D1D"/>
    <w:rsid w:val="00972FA4"/>
    <w:rsid w:val="00973291"/>
    <w:rsid w:val="00973784"/>
    <w:rsid w:val="009741C1"/>
    <w:rsid w:val="00974461"/>
    <w:rsid w:val="00975AE8"/>
    <w:rsid w:val="009762EA"/>
    <w:rsid w:val="009773A2"/>
    <w:rsid w:val="00977CFF"/>
    <w:rsid w:val="00982CE7"/>
    <w:rsid w:val="009834A3"/>
    <w:rsid w:val="00984D3C"/>
    <w:rsid w:val="009875F0"/>
    <w:rsid w:val="009876CB"/>
    <w:rsid w:val="009905F3"/>
    <w:rsid w:val="00990AF9"/>
    <w:rsid w:val="00990D6A"/>
    <w:rsid w:val="009911D7"/>
    <w:rsid w:val="00992065"/>
    <w:rsid w:val="009927C4"/>
    <w:rsid w:val="0099517B"/>
    <w:rsid w:val="009976FD"/>
    <w:rsid w:val="009A24CB"/>
    <w:rsid w:val="009A4469"/>
    <w:rsid w:val="009A5400"/>
    <w:rsid w:val="009A577E"/>
    <w:rsid w:val="009A646D"/>
    <w:rsid w:val="009B14B5"/>
    <w:rsid w:val="009B1D80"/>
    <w:rsid w:val="009B2E7C"/>
    <w:rsid w:val="009B60E1"/>
    <w:rsid w:val="009B66C0"/>
    <w:rsid w:val="009C0E4A"/>
    <w:rsid w:val="009C1702"/>
    <w:rsid w:val="009C2266"/>
    <w:rsid w:val="009C22EB"/>
    <w:rsid w:val="009C24FF"/>
    <w:rsid w:val="009C3385"/>
    <w:rsid w:val="009C6E0E"/>
    <w:rsid w:val="009C75AC"/>
    <w:rsid w:val="009D0427"/>
    <w:rsid w:val="009D2F5D"/>
    <w:rsid w:val="009D310D"/>
    <w:rsid w:val="009D642C"/>
    <w:rsid w:val="009D6657"/>
    <w:rsid w:val="009D6C93"/>
    <w:rsid w:val="009E041E"/>
    <w:rsid w:val="009E6A09"/>
    <w:rsid w:val="009E6EF5"/>
    <w:rsid w:val="009E75E2"/>
    <w:rsid w:val="009E7603"/>
    <w:rsid w:val="009F00F9"/>
    <w:rsid w:val="009F110B"/>
    <w:rsid w:val="009F1D77"/>
    <w:rsid w:val="009F2D2B"/>
    <w:rsid w:val="009F31B7"/>
    <w:rsid w:val="009F5BDC"/>
    <w:rsid w:val="00A016C7"/>
    <w:rsid w:val="00A01E6D"/>
    <w:rsid w:val="00A02851"/>
    <w:rsid w:val="00A0374F"/>
    <w:rsid w:val="00A03B92"/>
    <w:rsid w:val="00A0586E"/>
    <w:rsid w:val="00A0770E"/>
    <w:rsid w:val="00A1075D"/>
    <w:rsid w:val="00A11BCF"/>
    <w:rsid w:val="00A1281B"/>
    <w:rsid w:val="00A16750"/>
    <w:rsid w:val="00A16957"/>
    <w:rsid w:val="00A172B9"/>
    <w:rsid w:val="00A2057B"/>
    <w:rsid w:val="00A21CE5"/>
    <w:rsid w:val="00A228C2"/>
    <w:rsid w:val="00A23913"/>
    <w:rsid w:val="00A247B8"/>
    <w:rsid w:val="00A3177C"/>
    <w:rsid w:val="00A31CF0"/>
    <w:rsid w:val="00A3217A"/>
    <w:rsid w:val="00A337DB"/>
    <w:rsid w:val="00A337FA"/>
    <w:rsid w:val="00A35117"/>
    <w:rsid w:val="00A405D7"/>
    <w:rsid w:val="00A4158A"/>
    <w:rsid w:val="00A417D9"/>
    <w:rsid w:val="00A42030"/>
    <w:rsid w:val="00A43E64"/>
    <w:rsid w:val="00A43F65"/>
    <w:rsid w:val="00A4532B"/>
    <w:rsid w:val="00A4575F"/>
    <w:rsid w:val="00A46CF3"/>
    <w:rsid w:val="00A478CB"/>
    <w:rsid w:val="00A47F32"/>
    <w:rsid w:val="00A50475"/>
    <w:rsid w:val="00A50A95"/>
    <w:rsid w:val="00A50E91"/>
    <w:rsid w:val="00A517C9"/>
    <w:rsid w:val="00A51B9E"/>
    <w:rsid w:val="00A5690A"/>
    <w:rsid w:val="00A56E2B"/>
    <w:rsid w:val="00A57545"/>
    <w:rsid w:val="00A60B92"/>
    <w:rsid w:val="00A615B2"/>
    <w:rsid w:val="00A64A41"/>
    <w:rsid w:val="00A7096C"/>
    <w:rsid w:val="00A73DEB"/>
    <w:rsid w:val="00A809B4"/>
    <w:rsid w:val="00A81DEE"/>
    <w:rsid w:val="00A81FF3"/>
    <w:rsid w:val="00A829E0"/>
    <w:rsid w:val="00A903C9"/>
    <w:rsid w:val="00A9170B"/>
    <w:rsid w:val="00A93145"/>
    <w:rsid w:val="00A94543"/>
    <w:rsid w:val="00A95E69"/>
    <w:rsid w:val="00A97ACF"/>
    <w:rsid w:val="00AA06C5"/>
    <w:rsid w:val="00AA0D98"/>
    <w:rsid w:val="00AA104C"/>
    <w:rsid w:val="00AA454A"/>
    <w:rsid w:val="00AA4ACF"/>
    <w:rsid w:val="00AA4D1F"/>
    <w:rsid w:val="00AA5108"/>
    <w:rsid w:val="00AA5271"/>
    <w:rsid w:val="00AA75F9"/>
    <w:rsid w:val="00AB0653"/>
    <w:rsid w:val="00AB21D0"/>
    <w:rsid w:val="00AB2B39"/>
    <w:rsid w:val="00AB6946"/>
    <w:rsid w:val="00AC2F74"/>
    <w:rsid w:val="00AD0CDB"/>
    <w:rsid w:val="00AD1F65"/>
    <w:rsid w:val="00AD4E9E"/>
    <w:rsid w:val="00AD62F2"/>
    <w:rsid w:val="00AD68F8"/>
    <w:rsid w:val="00AD7BBD"/>
    <w:rsid w:val="00AE0874"/>
    <w:rsid w:val="00AE15C4"/>
    <w:rsid w:val="00AE2955"/>
    <w:rsid w:val="00AE3F23"/>
    <w:rsid w:val="00AE6D60"/>
    <w:rsid w:val="00AE7CDF"/>
    <w:rsid w:val="00AF08CE"/>
    <w:rsid w:val="00AF3349"/>
    <w:rsid w:val="00AF55B9"/>
    <w:rsid w:val="00AF6C0A"/>
    <w:rsid w:val="00AF7785"/>
    <w:rsid w:val="00B04A3E"/>
    <w:rsid w:val="00B06989"/>
    <w:rsid w:val="00B07A87"/>
    <w:rsid w:val="00B10607"/>
    <w:rsid w:val="00B1120B"/>
    <w:rsid w:val="00B124F6"/>
    <w:rsid w:val="00B12E68"/>
    <w:rsid w:val="00B15D36"/>
    <w:rsid w:val="00B16401"/>
    <w:rsid w:val="00B168FC"/>
    <w:rsid w:val="00B17A97"/>
    <w:rsid w:val="00B202A7"/>
    <w:rsid w:val="00B2062E"/>
    <w:rsid w:val="00B21642"/>
    <w:rsid w:val="00B21C2B"/>
    <w:rsid w:val="00B230E8"/>
    <w:rsid w:val="00B23BE4"/>
    <w:rsid w:val="00B24784"/>
    <w:rsid w:val="00B26AD7"/>
    <w:rsid w:val="00B27BB4"/>
    <w:rsid w:val="00B34242"/>
    <w:rsid w:val="00B354CA"/>
    <w:rsid w:val="00B36BBE"/>
    <w:rsid w:val="00B37590"/>
    <w:rsid w:val="00B40512"/>
    <w:rsid w:val="00B41875"/>
    <w:rsid w:val="00B4327E"/>
    <w:rsid w:val="00B45D6F"/>
    <w:rsid w:val="00B464FF"/>
    <w:rsid w:val="00B46C61"/>
    <w:rsid w:val="00B46C7F"/>
    <w:rsid w:val="00B46F34"/>
    <w:rsid w:val="00B51180"/>
    <w:rsid w:val="00B51313"/>
    <w:rsid w:val="00B515E9"/>
    <w:rsid w:val="00B51D15"/>
    <w:rsid w:val="00B525C1"/>
    <w:rsid w:val="00B533B3"/>
    <w:rsid w:val="00B534A9"/>
    <w:rsid w:val="00B54ED0"/>
    <w:rsid w:val="00B55046"/>
    <w:rsid w:val="00B55900"/>
    <w:rsid w:val="00B56E5C"/>
    <w:rsid w:val="00B571CD"/>
    <w:rsid w:val="00B57771"/>
    <w:rsid w:val="00B601B0"/>
    <w:rsid w:val="00B610B4"/>
    <w:rsid w:val="00B62C49"/>
    <w:rsid w:val="00B64A5D"/>
    <w:rsid w:val="00B64CE2"/>
    <w:rsid w:val="00B657EE"/>
    <w:rsid w:val="00B65CA0"/>
    <w:rsid w:val="00B6699A"/>
    <w:rsid w:val="00B66A9D"/>
    <w:rsid w:val="00B6794F"/>
    <w:rsid w:val="00B704E4"/>
    <w:rsid w:val="00B73B57"/>
    <w:rsid w:val="00B73ED0"/>
    <w:rsid w:val="00B750A9"/>
    <w:rsid w:val="00B760F8"/>
    <w:rsid w:val="00B76559"/>
    <w:rsid w:val="00B76D1E"/>
    <w:rsid w:val="00B77062"/>
    <w:rsid w:val="00B77348"/>
    <w:rsid w:val="00B82B6F"/>
    <w:rsid w:val="00B83050"/>
    <w:rsid w:val="00B8572B"/>
    <w:rsid w:val="00B86B59"/>
    <w:rsid w:val="00B87691"/>
    <w:rsid w:val="00B900B3"/>
    <w:rsid w:val="00B911F5"/>
    <w:rsid w:val="00B921A6"/>
    <w:rsid w:val="00B93F2F"/>
    <w:rsid w:val="00B94367"/>
    <w:rsid w:val="00B965DC"/>
    <w:rsid w:val="00BA30C2"/>
    <w:rsid w:val="00BA4A1A"/>
    <w:rsid w:val="00BA6740"/>
    <w:rsid w:val="00BA69D1"/>
    <w:rsid w:val="00BA77AD"/>
    <w:rsid w:val="00BB0811"/>
    <w:rsid w:val="00BB10EA"/>
    <w:rsid w:val="00BB1B9C"/>
    <w:rsid w:val="00BB22DA"/>
    <w:rsid w:val="00BB3D76"/>
    <w:rsid w:val="00BB3EDF"/>
    <w:rsid w:val="00BB4209"/>
    <w:rsid w:val="00BB51A3"/>
    <w:rsid w:val="00BB69BE"/>
    <w:rsid w:val="00BC0AC2"/>
    <w:rsid w:val="00BC2BD9"/>
    <w:rsid w:val="00BC3AA3"/>
    <w:rsid w:val="00BC41B6"/>
    <w:rsid w:val="00BC4C53"/>
    <w:rsid w:val="00BC54CD"/>
    <w:rsid w:val="00BC6632"/>
    <w:rsid w:val="00BC74BD"/>
    <w:rsid w:val="00BD1471"/>
    <w:rsid w:val="00BD25EE"/>
    <w:rsid w:val="00BD2809"/>
    <w:rsid w:val="00BD288D"/>
    <w:rsid w:val="00BD29F3"/>
    <w:rsid w:val="00BD31FB"/>
    <w:rsid w:val="00BD626F"/>
    <w:rsid w:val="00BD72B0"/>
    <w:rsid w:val="00BE1A8F"/>
    <w:rsid w:val="00BE54F4"/>
    <w:rsid w:val="00BE5796"/>
    <w:rsid w:val="00BE5810"/>
    <w:rsid w:val="00BE6216"/>
    <w:rsid w:val="00BE6B2F"/>
    <w:rsid w:val="00BF3CC7"/>
    <w:rsid w:val="00BF5582"/>
    <w:rsid w:val="00C00C7F"/>
    <w:rsid w:val="00C02DD6"/>
    <w:rsid w:val="00C03CE3"/>
    <w:rsid w:val="00C059E2"/>
    <w:rsid w:val="00C0763F"/>
    <w:rsid w:val="00C07C0E"/>
    <w:rsid w:val="00C10196"/>
    <w:rsid w:val="00C10A05"/>
    <w:rsid w:val="00C10EAB"/>
    <w:rsid w:val="00C122FB"/>
    <w:rsid w:val="00C128E8"/>
    <w:rsid w:val="00C14B11"/>
    <w:rsid w:val="00C1507D"/>
    <w:rsid w:val="00C161FD"/>
    <w:rsid w:val="00C21D16"/>
    <w:rsid w:val="00C22804"/>
    <w:rsid w:val="00C22AB2"/>
    <w:rsid w:val="00C23DFF"/>
    <w:rsid w:val="00C24331"/>
    <w:rsid w:val="00C26CAD"/>
    <w:rsid w:val="00C32553"/>
    <w:rsid w:val="00C349DB"/>
    <w:rsid w:val="00C34A03"/>
    <w:rsid w:val="00C36747"/>
    <w:rsid w:val="00C372D9"/>
    <w:rsid w:val="00C37444"/>
    <w:rsid w:val="00C4058B"/>
    <w:rsid w:val="00C405D3"/>
    <w:rsid w:val="00C42B24"/>
    <w:rsid w:val="00C43819"/>
    <w:rsid w:val="00C5407C"/>
    <w:rsid w:val="00C56C3D"/>
    <w:rsid w:val="00C60D6D"/>
    <w:rsid w:val="00C639B0"/>
    <w:rsid w:val="00C63AAB"/>
    <w:rsid w:val="00C63B81"/>
    <w:rsid w:val="00C640F6"/>
    <w:rsid w:val="00C64C6F"/>
    <w:rsid w:val="00C6669E"/>
    <w:rsid w:val="00C66813"/>
    <w:rsid w:val="00C66862"/>
    <w:rsid w:val="00C71A20"/>
    <w:rsid w:val="00C71C81"/>
    <w:rsid w:val="00C71E4C"/>
    <w:rsid w:val="00C72EC1"/>
    <w:rsid w:val="00C7342B"/>
    <w:rsid w:val="00C75A40"/>
    <w:rsid w:val="00C75F67"/>
    <w:rsid w:val="00C763E0"/>
    <w:rsid w:val="00C77D6F"/>
    <w:rsid w:val="00C801E6"/>
    <w:rsid w:val="00C81213"/>
    <w:rsid w:val="00C82E9F"/>
    <w:rsid w:val="00C832A4"/>
    <w:rsid w:val="00C83C48"/>
    <w:rsid w:val="00C86BB4"/>
    <w:rsid w:val="00C87027"/>
    <w:rsid w:val="00C87CF4"/>
    <w:rsid w:val="00C87E44"/>
    <w:rsid w:val="00C90048"/>
    <w:rsid w:val="00C90E62"/>
    <w:rsid w:val="00C91F71"/>
    <w:rsid w:val="00C93DA1"/>
    <w:rsid w:val="00C97E44"/>
    <w:rsid w:val="00CA1880"/>
    <w:rsid w:val="00CA23C9"/>
    <w:rsid w:val="00CA4925"/>
    <w:rsid w:val="00CA57F5"/>
    <w:rsid w:val="00CA5970"/>
    <w:rsid w:val="00CA623D"/>
    <w:rsid w:val="00CB2303"/>
    <w:rsid w:val="00CB4ED4"/>
    <w:rsid w:val="00CC0662"/>
    <w:rsid w:val="00CC1C51"/>
    <w:rsid w:val="00CD1EEA"/>
    <w:rsid w:val="00CD3977"/>
    <w:rsid w:val="00CD3F24"/>
    <w:rsid w:val="00CD4583"/>
    <w:rsid w:val="00CD75EC"/>
    <w:rsid w:val="00CD787E"/>
    <w:rsid w:val="00CE0333"/>
    <w:rsid w:val="00CE4A83"/>
    <w:rsid w:val="00CE54CF"/>
    <w:rsid w:val="00CE589B"/>
    <w:rsid w:val="00CE5FD0"/>
    <w:rsid w:val="00CE7A58"/>
    <w:rsid w:val="00CF01B3"/>
    <w:rsid w:val="00CF0CD2"/>
    <w:rsid w:val="00CF407B"/>
    <w:rsid w:val="00CF6469"/>
    <w:rsid w:val="00D02168"/>
    <w:rsid w:val="00D046CD"/>
    <w:rsid w:val="00D04A6D"/>
    <w:rsid w:val="00D06C7B"/>
    <w:rsid w:val="00D1134D"/>
    <w:rsid w:val="00D122C1"/>
    <w:rsid w:val="00D13C21"/>
    <w:rsid w:val="00D14118"/>
    <w:rsid w:val="00D150B2"/>
    <w:rsid w:val="00D1516A"/>
    <w:rsid w:val="00D20E93"/>
    <w:rsid w:val="00D21966"/>
    <w:rsid w:val="00D22E44"/>
    <w:rsid w:val="00D23F66"/>
    <w:rsid w:val="00D25F52"/>
    <w:rsid w:val="00D26244"/>
    <w:rsid w:val="00D26255"/>
    <w:rsid w:val="00D27AB3"/>
    <w:rsid w:val="00D31579"/>
    <w:rsid w:val="00D34D03"/>
    <w:rsid w:val="00D4153E"/>
    <w:rsid w:val="00D41640"/>
    <w:rsid w:val="00D45D64"/>
    <w:rsid w:val="00D4632A"/>
    <w:rsid w:val="00D463F5"/>
    <w:rsid w:val="00D46B22"/>
    <w:rsid w:val="00D47781"/>
    <w:rsid w:val="00D54826"/>
    <w:rsid w:val="00D55001"/>
    <w:rsid w:val="00D5570B"/>
    <w:rsid w:val="00D55C99"/>
    <w:rsid w:val="00D62F08"/>
    <w:rsid w:val="00D637B1"/>
    <w:rsid w:val="00D649DB"/>
    <w:rsid w:val="00D6535B"/>
    <w:rsid w:val="00D655A7"/>
    <w:rsid w:val="00D70D92"/>
    <w:rsid w:val="00D71BA7"/>
    <w:rsid w:val="00D72CF6"/>
    <w:rsid w:val="00D735F9"/>
    <w:rsid w:val="00D739B1"/>
    <w:rsid w:val="00D7448D"/>
    <w:rsid w:val="00D7488C"/>
    <w:rsid w:val="00D75D8E"/>
    <w:rsid w:val="00D77F19"/>
    <w:rsid w:val="00D80B44"/>
    <w:rsid w:val="00D80B5B"/>
    <w:rsid w:val="00D8479C"/>
    <w:rsid w:val="00D853F7"/>
    <w:rsid w:val="00D85631"/>
    <w:rsid w:val="00D902D4"/>
    <w:rsid w:val="00D92644"/>
    <w:rsid w:val="00D93DB7"/>
    <w:rsid w:val="00D97975"/>
    <w:rsid w:val="00DA160A"/>
    <w:rsid w:val="00DA23BB"/>
    <w:rsid w:val="00DA31A8"/>
    <w:rsid w:val="00DA47C0"/>
    <w:rsid w:val="00DA4B82"/>
    <w:rsid w:val="00DA5D57"/>
    <w:rsid w:val="00DA6FBB"/>
    <w:rsid w:val="00DA7818"/>
    <w:rsid w:val="00DB4D59"/>
    <w:rsid w:val="00DB57F8"/>
    <w:rsid w:val="00DB6DE1"/>
    <w:rsid w:val="00DC0461"/>
    <w:rsid w:val="00DC1ECE"/>
    <w:rsid w:val="00DC22F8"/>
    <w:rsid w:val="00DC354C"/>
    <w:rsid w:val="00DC3F78"/>
    <w:rsid w:val="00DC5385"/>
    <w:rsid w:val="00DC60B2"/>
    <w:rsid w:val="00DC6644"/>
    <w:rsid w:val="00DC7BD5"/>
    <w:rsid w:val="00DD01D9"/>
    <w:rsid w:val="00DD09F0"/>
    <w:rsid w:val="00DD0EDC"/>
    <w:rsid w:val="00DD143F"/>
    <w:rsid w:val="00DD25BA"/>
    <w:rsid w:val="00DD28AC"/>
    <w:rsid w:val="00DD3160"/>
    <w:rsid w:val="00DD55FC"/>
    <w:rsid w:val="00DD6BB8"/>
    <w:rsid w:val="00DD6D16"/>
    <w:rsid w:val="00DD7FBE"/>
    <w:rsid w:val="00DE20AD"/>
    <w:rsid w:val="00DE463C"/>
    <w:rsid w:val="00DE46CB"/>
    <w:rsid w:val="00DE4898"/>
    <w:rsid w:val="00DE4DCF"/>
    <w:rsid w:val="00DF0F8E"/>
    <w:rsid w:val="00DF14E0"/>
    <w:rsid w:val="00DF1DAC"/>
    <w:rsid w:val="00DF2266"/>
    <w:rsid w:val="00DF2A60"/>
    <w:rsid w:val="00DF3E0C"/>
    <w:rsid w:val="00DF3F78"/>
    <w:rsid w:val="00DF7783"/>
    <w:rsid w:val="00E02EC5"/>
    <w:rsid w:val="00E0338E"/>
    <w:rsid w:val="00E049D3"/>
    <w:rsid w:val="00E04CA3"/>
    <w:rsid w:val="00E062A3"/>
    <w:rsid w:val="00E06A96"/>
    <w:rsid w:val="00E07E64"/>
    <w:rsid w:val="00E11612"/>
    <w:rsid w:val="00E116F5"/>
    <w:rsid w:val="00E15A50"/>
    <w:rsid w:val="00E15EC7"/>
    <w:rsid w:val="00E16666"/>
    <w:rsid w:val="00E16BEC"/>
    <w:rsid w:val="00E2100F"/>
    <w:rsid w:val="00E2123C"/>
    <w:rsid w:val="00E2164C"/>
    <w:rsid w:val="00E2290A"/>
    <w:rsid w:val="00E229F3"/>
    <w:rsid w:val="00E25FD8"/>
    <w:rsid w:val="00E26D5B"/>
    <w:rsid w:val="00E27EC7"/>
    <w:rsid w:val="00E30F5A"/>
    <w:rsid w:val="00E310F5"/>
    <w:rsid w:val="00E33705"/>
    <w:rsid w:val="00E33CA2"/>
    <w:rsid w:val="00E35DBE"/>
    <w:rsid w:val="00E35FE6"/>
    <w:rsid w:val="00E369E0"/>
    <w:rsid w:val="00E37BDC"/>
    <w:rsid w:val="00E4232D"/>
    <w:rsid w:val="00E45A65"/>
    <w:rsid w:val="00E4623E"/>
    <w:rsid w:val="00E4669B"/>
    <w:rsid w:val="00E52AC9"/>
    <w:rsid w:val="00E52B3F"/>
    <w:rsid w:val="00E52C85"/>
    <w:rsid w:val="00E5431A"/>
    <w:rsid w:val="00E56475"/>
    <w:rsid w:val="00E57758"/>
    <w:rsid w:val="00E60C89"/>
    <w:rsid w:val="00E60EA1"/>
    <w:rsid w:val="00E6212A"/>
    <w:rsid w:val="00E637A4"/>
    <w:rsid w:val="00E63D00"/>
    <w:rsid w:val="00E670E5"/>
    <w:rsid w:val="00E705D4"/>
    <w:rsid w:val="00E70C6C"/>
    <w:rsid w:val="00E713F4"/>
    <w:rsid w:val="00E7444E"/>
    <w:rsid w:val="00E74644"/>
    <w:rsid w:val="00E74ADC"/>
    <w:rsid w:val="00E75D7F"/>
    <w:rsid w:val="00E773D9"/>
    <w:rsid w:val="00E81885"/>
    <w:rsid w:val="00E84EA5"/>
    <w:rsid w:val="00E86F91"/>
    <w:rsid w:val="00E90164"/>
    <w:rsid w:val="00E90760"/>
    <w:rsid w:val="00E91268"/>
    <w:rsid w:val="00E91E4A"/>
    <w:rsid w:val="00E93F15"/>
    <w:rsid w:val="00EA16AD"/>
    <w:rsid w:val="00EA26E4"/>
    <w:rsid w:val="00EA46B7"/>
    <w:rsid w:val="00EA5049"/>
    <w:rsid w:val="00EA5126"/>
    <w:rsid w:val="00EA5EC8"/>
    <w:rsid w:val="00EA6624"/>
    <w:rsid w:val="00EA6EFD"/>
    <w:rsid w:val="00EA6F4F"/>
    <w:rsid w:val="00EA7AE6"/>
    <w:rsid w:val="00EB0590"/>
    <w:rsid w:val="00EB6B90"/>
    <w:rsid w:val="00EC129F"/>
    <w:rsid w:val="00EC1A47"/>
    <w:rsid w:val="00EC6A7B"/>
    <w:rsid w:val="00ED1B85"/>
    <w:rsid w:val="00ED24FB"/>
    <w:rsid w:val="00ED4155"/>
    <w:rsid w:val="00ED41FB"/>
    <w:rsid w:val="00ED5A55"/>
    <w:rsid w:val="00ED727E"/>
    <w:rsid w:val="00ED731D"/>
    <w:rsid w:val="00EE209D"/>
    <w:rsid w:val="00EE300E"/>
    <w:rsid w:val="00EE53C7"/>
    <w:rsid w:val="00EE5D2B"/>
    <w:rsid w:val="00EE5DAF"/>
    <w:rsid w:val="00EE66C7"/>
    <w:rsid w:val="00EF479B"/>
    <w:rsid w:val="00EF5F9E"/>
    <w:rsid w:val="00F0078D"/>
    <w:rsid w:val="00F012DC"/>
    <w:rsid w:val="00F018B8"/>
    <w:rsid w:val="00F02F22"/>
    <w:rsid w:val="00F05F99"/>
    <w:rsid w:val="00F06FF7"/>
    <w:rsid w:val="00F10CAC"/>
    <w:rsid w:val="00F140DB"/>
    <w:rsid w:val="00F16822"/>
    <w:rsid w:val="00F1765A"/>
    <w:rsid w:val="00F17ADD"/>
    <w:rsid w:val="00F200F7"/>
    <w:rsid w:val="00F21D43"/>
    <w:rsid w:val="00F23ADB"/>
    <w:rsid w:val="00F2593F"/>
    <w:rsid w:val="00F306E6"/>
    <w:rsid w:val="00F306EA"/>
    <w:rsid w:val="00F318BD"/>
    <w:rsid w:val="00F33E9F"/>
    <w:rsid w:val="00F35114"/>
    <w:rsid w:val="00F3598A"/>
    <w:rsid w:val="00F43112"/>
    <w:rsid w:val="00F455C6"/>
    <w:rsid w:val="00F45FF6"/>
    <w:rsid w:val="00F461D0"/>
    <w:rsid w:val="00F50B63"/>
    <w:rsid w:val="00F51951"/>
    <w:rsid w:val="00F51FD7"/>
    <w:rsid w:val="00F52E9F"/>
    <w:rsid w:val="00F54517"/>
    <w:rsid w:val="00F55D74"/>
    <w:rsid w:val="00F576C7"/>
    <w:rsid w:val="00F60161"/>
    <w:rsid w:val="00F60D7F"/>
    <w:rsid w:val="00F612B1"/>
    <w:rsid w:val="00F64B65"/>
    <w:rsid w:val="00F65F95"/>
    <w:rsid w:val="00F679A7"/>
    <w:rsid w:val="00F72537"/>
    <w:rsid w:val="00F731BC"/>
    <w:rsid w:val="00F73B9D"/>
    <w:rsid w:val="00F75B8F"/>
    <w:rsid w:val="00F762A3"/>
    <w:rsid w:val="00F76738"/>
    <w:rsid w:val="00F773DA"/>
    <w:rsid w:val="00F806A3"/>
    <w:rsid w:val="00F833EF"/>
    <w:rsid w:val="00F83D07"/>
    <w:rsid w:val="00F87EE1"/>
    <w:rsid w:val="00F905D7"/>
    <w:rsid w:val="00F90E64"/>
    <w:rsid w:val="00F90FB7"/>
    <w:rsid w:val="00F94A15"/>
    <w:rsid w:val="00F960A4"/>
    <w:rsid w:val="00F978EE"/>
    <w:rsid w:val="00F97DAC"/>
    <w:rsid w:val="00FA13D1"/>
    <w:rsid w:val="00FA1E3D"/>
    <w:rsid w:val="00FA2984"/>
    <w:rsid w:val="00FA355C"/>
    <w:rsid w:val="00FA65A1"/>
    <w:rsid w:val="00FB06F1"/>
    <w:rsid w:val="00FB24DA"/>
    <w:rsid w:val="00FB3CD9"/>
    <w:rsid w:val="00FB5002"/>
    <w:rsid w:val="00FB5FF0"/>
    <w:rsid w:val="00FB6011"/>
    <w:rsid w:val="00FB7EB6"/>
    <w:rsid w:val="00FC0681"/>
    <w:rsid w:val="00FC156A"/>
    <w:rsid w:val="00FC20EF"/>
    <w:rsid w:val="00FC256D"/>
    <w:rsid w:val="00FC3CA7"/>
    <w:rsid w:val="00FC4671"/>
    <w:rsid w:val="00FD038B"/>
    <w:rsid w:val="00FD11C1"/>
    <w:rsid w:val="00FD1B30"/>
    <w:rsid w:val="00FD682D"/>
    <w:rsid w:val="00FE155D"/>
    <w:rsid w:val="00FE2C6B"/>
    <w:rsid w:val="00FE39C2"/>
    <w:rsid w:val="00FE4791"/>
    <w:rsid w:val="00FE5B8F"/>
    <w:rsid w:val="00FE68D2"/>
    <w:rsid w:val="00FE6B3F"/>
    <w:rsid w:val="00FF08D7"/>
    <w:rsid w:val="00FF2884"/>
    <w:rsid w:val="00FF30D3"/>
    <w:rsid w:val="00FF4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65"/>
  </w:style>
  <w:style w:type="paragraph" w:styleId="1">
    <w:name w:val="heading 1"/>
    <w:basedOn w:val="a"/>
    <w:link w:val="10"/>
    <w:uiPriority w:val="9"/>
    <w:qFormat/>
    <w:rsid w:val="00087DA6"/>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087DA6"/>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DA6"/>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087DA6"/>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087DA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087D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7DA6"/>
    <w:rPr>
      <w:rFonts w:ascii="Tahoma" w:hAnsi="Tahoma" w:cs="Tahoma"/>
      <w:sz w:val="16"/>
      <w:szCs w:val="16"/>
    </w:rPr>
  </w:style>
  <w:style w:type="character" w:styleId="a6">
    <w:name w:val="Hyperlink"/>
    <w:basedOn w:val="a0"/>
    <w:uiPriority w:val="99"/>
    <w:unhideWhenUsed/>
    <w:rsid w:val="00087D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3/07/29/attestaty-dok.html" TargetMode="External"/><Relationship Id="rId4" Type="http://schemas.openxmlformats.org/officeDocument/2006/relationships/image" Target="http://img.rg.ru/pril/82/12/34/6140_4.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3172</Words>
  <Characters>18087</Characters>
  <Application>Microsoft Office Word</Application>
  <DocSecurity>0</DocSecurity>
  <Lines>150</Lines>
  <Paragraphs>42</Paragraphs>
  <ScaleCrop>false</ScaleCrop>
  <Company>Hewlett-Packard Company</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JShatalova</dc:creator>
  <cp:lastModifiedBy>JShatalova</cp:lastModifiedBy>
  <cp:revision>1</cp:revision>
  <dcterms:created xsi:type="dcterms:W3CDTF">2013-07-29T11:22:00Z</dcterms:created>
  <dcterms:modified xsi:type="dcterms:W3CDTF">2013-07-29T11:39:00Z</dcterms:modified>
</cp:coreProperties>
</file>