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90" w:rsidRPr="004018F5" w:rsidRDefault="00B45790" w:rsidP="00B45790">
      <w:pPr>
        <w:pStyle w:val="1"/>
        <w:spacing w:before="0" w:beforeAutospacing="0" w:after="0" w:afterAutospacing="0"/>
        <w:jc w:val="both"/>
        <w:rPr>
          <w:rFonts w:eastAsia="Times New Roman"/>
          <w:sz w:val="36"/>
          <w:szCs w:val="36"/>
        </w:rPr>
      </w:pPr>
      <w:r w:rsidRPr="004018F5">
        <w:rPr>
          <w:rFonts w:eastAsia="Times New Roman"/>
          <w:sz w:val="36"/>
          <w:szCs w:val="36"/>
        </w:rPr>
        <w:t>Решение от 12 августа 2014 г. по делу № А56-28489/2014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АС Санкт-Петербурга и Ленинградской области 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pict>
          <v:rect id="_x0000_i1025" style="width:467.75pt;height:1.5pt" o:hralign="center" o:hrstd="t" o:hr="t" fillcolor="#a0a0a0" stroked="f"/>
        </w:pic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Арбитражный суд города Санкт-Петербурга и Ленинградской области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191015, Санкт-Петербург, Суворовский пр., 50/52</w:t>
      </w:r>
    </w:p>
    <w:p w:rsidR="00B45790" w:rsidRDefault="00B45790" w:rsidP="00B45790">
      <w:pPr>
        <w:jc w:val="both"/>
        <w:rPr>
          <w:rFonts w:eastAsia="Times New Roman"/>
        </w:rPr>
      </w:pPr>
      <w:hyperlink r:id="rId4" w:history="1">
        <w:r>
          <w:rPr>
            <w:rStyle w:val="a3"/>
            <w:rFonts w:eastAsia="Times New Roman"/>
          </w:rPr>
          <w:t>http://www.spb.arbitr.ru</w:t>
        </w:r>
      </w:hyperlink>
      <w:r>
        <w:rPr>
          <w:rFonts w:eastAsia="Times New Roman"/>
        </w:rPr>
        <w:br/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Именем Российской Федерации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  <w:b/>
          <w:bCs/>
        </w:rPr>
      </w:pPr>
    </w:p>
    <w:p w:rsidR="00B45790" w:rsidRPr="00B45790" w:rsidRDefault="00B45790" w:rsidP="00B45790">
      <w:pPr>
        <w:jc w:val="center"/>
        <w:rPr>
          <w:rFonts w:eastAsia="Times New Roman"/>
          <w:sz w:val="28"/>
          <w:szCs w:val="28"/>
        </w:rPr>
      </w:pPr>
      <w:r w:rsidRPr="00B45790">
        <w:rPr>
          <w:rFonts w:eastAsia="Times New Roman"/>
          <w:b/>
          <w:bCs/>
          <w:sz w:val="28"/>
          <w:szCs w:val="28"/>
        </w:rPr>
        <w:t>РЕШЕНИЕ</w:t>
      </w:r>
    </w:p>
    <w:p w:rsidR="00B45790" w:rsidRDefault="00B45790" w:rsidP="00B45790">
      <w:pPr>
        <w:jc w:val="both"/>
        <w:rPr>
          <w:rFonts w:eastAsia="Times New Roman"/>
          <w:b/>
          <w:bCs/>
        </w:rPr>
      </w:pPr>
    </w:p>
    <w:p w:rsidR="00B45790" w:rsidRDefault="00B45790" w:rsidP="00B45790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Дело № А56-28489/2014</w:t>
      </w:r>
    </w:p>
    <w:p w:rsidR="00B45790" w:rsidRDefault="00B45790" w:rsidP="00B45790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12 августа 2014 года</w:t>
      </w:r>
    </w:p>
    <w:p w:rsidR="00B45790" w:rsidRDefault="00B45790" w:rsidP="00B45790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г</w:t>
      </w:r>
      <w:proofErr w:type="gramStart"/>
      <w:r>
        <w:rPr>
          <w:rFonts w:eastAsia="Times New Roman"/>
          <w:b/>
          <w:bCs/>
        </w:rPr>
        <w:t>.С</w:t>
      </w:r>
      <w:proofErr w:type="gramEnd"/>
      <w:r>
        <w:rPr>
          <w:rFonts w:eastAsia="Times New Roman"/>
          <w:b/>
          <w:bCs/>
        </w:rPr>
        <w:t>анкт-Петербург</w:t>
      </w:r>
    </w:p>
    <w:p w:rsidR="00B45790" w:rsidRDefault="00B45790" w:rsidP="00B45790">
      <w:pPr>
        <w:jc w:val="both"/>
        <w:rPr>
          <w:rFonts w:eastAsia="Times New Roman"/>
          <w:b/>
          <w:bCs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Резолютивная часть решения объявлена 11 августа 2014 года.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Полный текст решения изготовлен 12 августа 2014 года.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Арбитражный суд города Санкт-Петербурга и Ленинградской области в </w:t>
      </w:r>
      <w:proofErr w:type="spellStart"/>
      <w:r>
        <w:rPr>
          <w:rFonts w:eastAsia="Times New Roman"/>
        </w:rPr>
        <w:t>составе</w:t>
      </w:r>
      <w:proofErr w:type="gramStart"/>
      <w:r>
        <w:rPr>
          <w:rFonts w:eastAsia="Times New Roman"/>
        </w:rPr>
        <w:t>:с</w:t>
      </w:r>
      <w:proofErr w:type="gramEnd"/>
      <w:r>
        <w:rPr>
          <w:rFonts w:eastAsia="Times New Roman"/>
        </w:rPr>
        <w:t>удьи</w:t>
      </w:r>
      <w:proofErr w:type="spellEnd"/>
      <w:r>
        <w:rPr>
          <w:rFonts w:eastAsia="Times New Roman"/>
        </w:rPr>
        <w:t xml:space="preserve"> Иваниловой О.Б.,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при ведении протокола судебного заседания помощником судьи Устиновой В.Б.,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рассмотрев в судебном заседании дело по иску: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истец: Общество с ограниченной ответственность</w:t>
      </w:r>
      <w:proofErr w:type="gramStart"/>
      <w:r>
        <w:rPr>
          <w:rFonts w:eastAsia="Times New Roman"/>
        </w:rPr>
        <w:t>ю"</w:t>
      </w:r>
      <w:proofErr w:type="spellStart"/>
      <w:proofErr w:type="gramEnd"/>
      <w:r>
        <w:rPr>
          <w:rFonts w:eastAsia="Times New Roman"/>
        </w:rPr>
        <w:t>ОМЗ-Спецсталь</w:t>
      </w:r>
      <w:proofErr w:type="spellEnd"/>
      <w:r>
        <w:rPr>
          <w:rFonts w:eastAsia="Times New Roman"/>
        </w:rPr>
        <w:t xml:space="preserve">" (адрес: </w:t>
      </w:r>
      <w:proofErr w:type="gramStart"/>
      <w:r>
        <w:rPr>
          <w:rFonts w:eastAsia="Times New Roman"/>
        </w:rPr>
        <w:t>Россия 196650, Санкт-Петербург, Колпино, Ижорский завод, д.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ОГРН: 1026605609348) (далее – Общество);</w:t>
      </w:r>
      <w:proofErr w:type="gramEnd"/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ответчик: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(адрес: 107078, Москва, переулок Орликов, 10, стр. 1; 191124, Санкт-Петербург, пр.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Суворовский, д. 62 ОГРН: 1027700485757) (далее – ФГБУ "ФКП </w:t>
      </w:r>
      <w:proofErr w:type="spellStart"/>
      <w:r>
        <w:rPr>
          <w:rFonts w:eastAsia="Times New Roman"/>
        </w:rPr>
        <w:t>Росреестра</w:t>
      </w:r>
      <w:proofErr w:type="spellEnd"/>
      <w:r>
        <w:rPr>
          <w:rFonts w:eastAsia="Times New Roman"/>
        </w:rPr>
        <w:t xml:space="preserve">") </w:t>
      </w:r>
      <w:proofErr w:type="gramEnd"/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третьи лица: 1. </w:t>
      </w:r>
      <w:proofErr w:type="gramStart"/>
      <w:r>
        <w:rPr>
          <w:rFonts w:eastAsia="Times New Roman"/>
        </w:rPr>
        <w:t>Комитет по земельным ресурсам и землеустройству Санкт-Петербурга (адрес: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 xml:space="preserve">Россия 191124, Санкт-Петербург, Суворовский пр., 62) (далее – </w:t>
      </w:r>
      <w:proofErr w:type="spellStart"/>
      <w:r>
        <w:rPr>
          <w:rFonts w:eastAsia="Times New Roman"/>
        </w:rPr>
        <w:t>КЗРиЗ</w:t>
      </w:r>
      <w:proofErr w:type="spellEnd"/>
      <w:r>
        <w:rPr>
          <w:rFonts w:eastAsia="Times New Roman"/>
        </w:rPr>
        <w:t>)</w:t>
      </w:r>
      <w:proofErr w:type="gramEnd"/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gramStart"/>
      <w:r>
        <w:rPr>
          <w:rFonts w:eastAsia="Times New Roman"/>
        </w:rPr>
        <w:t>Санкт-Петербургское государственное унитарное предприятие "Городское управление инвентаризации и оценки недвижимости" (адрес: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Россия 191023, Санкт-Петербург, Зодчего Росси,1-3) (далее – ГУП ГУИОН)</w:t>
      </w:r>
      <w:proofErr w:type="gramEnd"/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об установлении кадастровой стоимости земельного участка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при участии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от истца: Каплина О.В. по доверенности от 01.01.2014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от ответчика: не явился (</w:t>
      </w:r>
      <w:proofErr w:type="gramStart"/>
      <w:r>
        <w:rPr>
          <w:rFonts w:eastAsia="Times New Roman"/>
        </w:rPr>
        <w:t>извещен</w:t>
      </w:r>
      <w:proofErr w:type="gramEnd"/>
      <w:r>
        <w:rPr>
          <w:rFonts w:eastAsia="Times New Roman"/>
        </w:rPr>
        <w:t>)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от третьих лиц: 1. Кузина А.Ф. по доверенности от 09.01.2014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proofErr w:type="spellStart"/>
      <w:r>
        <w:rPr>
          <w:rFonts w:eastAsia="Times New Roman"/>
        </w:rPr>
        <w:t>Жижина</w:t>
      </w:r>
      <w:proofErr w:type="spellEnd"/>
      <w:r>
        <w:rPr>
          <w:rFonts w:eastAsia="Times New Roman"/>
        </w:rPr>
        <w:t xml:space="preserve"> Е.В. по доверенности от 09.01.2014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установил: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Истец с учетом принятых судом в порядке статьи 49 Арбитражного процессуального кодекса РФ (далее - АПК РФ) уточнений просит суд: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33 357 кв.м. (кадастровый номер 78:37:0017212:189), расположенного по адресу: </w:t>
      </w:r>
      <w:proofErr w:type="gramStart"/>
      <w:r>
        <w:rPr>
          <w:rFonts w:eastAsia="Times New Roman"/>
        </w:rPr>
        <w:t>Санкт-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литера ИЛ в размере его рыночной стоимости равной 38 876 000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кадастровой</w:t>
      </w:r>
      <w:proofErr w:type="gramEnd"/>
      <w:r>
        <w:rPr>
          <w:rFonts w:eastAsia="Times New Roman"/>
        </w:rPr>
        <w:t xml:space="preserve">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77 588 кв.м. (кадастровый номер 78:37:0017212:372), расположенного по адресу: </w:t>
      </w:r>
      <w:proofErr w:type="gramStart"/>
      <w:r>
        <w:rPr>
          <w:rFonts w:eastAsia="Times New Roman"/>
        </w:rPr>
        <w:t>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литера ДИ в размере его рыночной стоимости равной 78 857 000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кадастровой</w:t>
      </w:r>
      <w:proofErr w:type="gramEnd"/>
      <w:r>
        <w:rPr>
          <w:rFonts w:eastAsia="Times New Roman"/>
        </w:rPr>
        <w:t xml:space="preserve">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Установить кадастровую стоимость земельного участка площадью 48 396 кв.м. (кадастровый номер 78:37:0017212:229), расположенного по адресу: 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 xml:space="preserve">, литера </w:t>
      </w:r>
      <w:proofErr w:type="gramStart"/>
      <w:r>
        <w:rPr>
          <w:rFonts w:eastAsia="Times New Roman"/>
        </w:rPr>
        <w:t>ВС</w:t>
      </w:r>
      <w:proofErr w:type="gramEnd"/>
      <w:r>
        <w:rPr>
          <w:rFonts w:eastAsia="Times New Roman"/>
        </w:rPr>
        <w:t xml:space="preserve"> в размере его рыночной стоимости равной 49 465 000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87 кв.м. (кадастровый номер 78:37:0017212:204), расположенного по адресу: </w:t>
      </w:r>
      <w:proofErr w:type="gramStart"/>
      <w:r>
        <w:rPr>
          <w:rFonts w:eastAsia="Times New Roman"/>
        </w:rPr>
        <w:t>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литера ВЦ в размере его рыночной стоимости равной 159 000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кадастровой стоимости</w:t>
      </w:r>
      <w:proofErr w:type="gramEnd"/>
      <w:r>
        <w:rPr>
          <w:rFonts w:eastAsia="Times New Roman"/>
        </w:rPr>
        <w:t>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50 077 кв.м. (кадастровый номер 78:37:0017212:197), расположенного по адресу: </w:t>
      </w:r>
      <w:proofErr w:type="gramStart"/>
      <w:r>
        <w:rPr>
          <w:rFonts w:eastAsia="Times New Roman"/>
        </w:rPr>
        <w:t>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литера ДБ в размере его рыночной стоимости равной 50 276 000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кадастровой</w:t>
      </w:r>
      <w:proofErr w:type="gramEnd"/>
      <w:r>
        <w:rPr>
          <w:rFonts w:eastAsia="Times New Roman"/>
        </w:rPr>
        <w:t xml:space="preserve"> стоимости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2 874 кв.м. (кадастровый номер № 78:37:0017212:230), расположенного по адресу: </w:t>
      </w:r>
      <w:proofErr w:type="gramStart"/>
      <w:r>
        <w:rPr>
          <w:rFonts w:eastAsia="Times New Roman"/>
        </w:rPr>
        <w:t>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>, литера ВХ в размере его рыночной стоимости равной 3 977 000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его</w:t>
      </w:r>
      <w:proofErr w:type="gramEnd"/>
      <w:r>
        <w:rPr>
          <w:rFonts w:eastAsia="Times New Roman"/>
        </w:rPr>
        <w:t xml:space="preserve"> новой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Установить кадастровую стоимость земельного участка площадью 10 172 кв.м. (кадастровый номер 78:37:0017212:522), расположенного по адресу: Санкт - Петербург, город Колпино, Ижорский завод, дом б/</w:t>
      </w:r>
      <w:proofErr w:type="spellStart"/>
      <w:r>
        <w:rPr>
          <w:rFonts w:eastAsia="Times New Roman"/>
        </w:rPr>
        <w:t>н</w:t>
      </w:r>
      <w:proofErr w:type="spellEnd"/>
      <w:r>
        <w:rPr>
          <w:rFonts w:eastAsia="Times New Roman"/>
        </w:rPr>
        <w:t xml:space="preserve">, литера </w:t>
      </w:r>
      <w:proofErr w:type="gramStart"/>
      <w:r>
        <w:rPr>
          <w:rFonts w:eastAsia="Times New Roman"/>
        </w:rPr>
        <w:t>ВЛ</w:t>
      </w:r>
      <w:proofErr w:type="gramEnd"/>
      <w:r>
        <w:rPr>
          <w:rFonts w:eastAsia="Times New Roman"/>
        </w:rPr>
        <w:t xml:space="preserve"> в размере его рыночной стоимости равной 12 415 000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его новой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Установить кадастровую стоимость земельного участка площадью 11 143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(кадастровый номер 78:37:0017212:5441), расположенного по адресу: </w:t>
      </w:r>
      <w:proofErr w:type="gramStart"/>
      <w:r>
        <w:rPr>
          <w:rFonts w:eastAsia="Times New Roman"/>
        </w:rPr>
        <w:t xml:space="preserve">Санкт-Петербург, город Колпино, Ижорский завод, дом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 xml:space="preserve"> литера ИЯ в размере его рыночной стоимости равной 11 713 338,8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его новой</w:t>
      </w:r>
      <w:proofErr w:type="gramEnd"/>
      <w:r>
        <w:rPr>
          <w:rFonts w:eastAsia="Times New Roman"/>
        </w:rPr>
        <w:t xml:space="preserve">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20 781 кв.м. (кадастровый номер 78:37:17212:5442), расположенного по адресу: </w:t>
      </w:r>
      <w:proofErr w:type="gramStart"/>
      <w:r>
        <w:rPr>
          <w:rFonts w:eastAsia="Times New Roman"/>
        </w:rPr>
        <w:t xml:space="preserve">Санкт-Петербург, город Колпино, Ижорский завод дом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 xml:space="preserve"> литера ЕО в размере его рыночной стоимости равной 21 844 648,47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его новой</w:t>
      </w:r>
      <w:proofErr w:type="gramEnd"/>
      <w:r>
        <w:rPr>
          <w:rFonts w:eastAsia="Times New Roman"/>
        </w:rPr>
        <w:t xml:space="preserve">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земельного участка площадью 6 638 кв.м. (кадастровый номер 78:37:17212:5443), расположенного по адресу: </w:t>
      </w:r>
      <w:proofErr w:type="gramStart"/>
      <w:r>
        <w:rPr>
          <w:rFonts w:eastAsia="Times New Roman"/>
        </w:rPr>
        <w:t xml:space="preserve">Санкт-Петербург, город Колпино, Ижорский завод дом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 xml:space="preserve"> литера КА в размере его рыночной стоимости равной 6 977 757,40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 качестве его новой</w:t>
      </w:r>
      <w:proofErr w:type="gramEnd"/>
      <w:r>
        <w:rPr>
          <w:rFonts w:eastAsia="Times New Roman"/>
        </w:rPr>
        <w:t xml:space="preserve"> кадастровой стоимости;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Установить кадастровую стоимость земельного участка площадью 8 875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(кадастровый номер 78:37:17212:5444), расположенного по адресу: </w:t>
      </w:r>
      <w:proofErr w:type="gramStart"/>
      <w:r>
        <w:rPr>
          <w:rFonts w:eastAsia="Times New Roman"/>
        </w:rPr>
        <w:t xml:space="preserve">Санкт-Петербург, город Колпино Ижорский завод, участок 1 (восточнее дома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 xml:space="preserve"> литера ИЯ) в размере его рыночной стоимости равной 9 329 255,33 рублей, определенной по состоянию на 12.08.2013 и обязать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лице филиала по Санкт-Петербургу внести в государственный кадастр недвижимости указанную рыночную стоимость земельного участка в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качестве</w:t>
      </w:r>
      <w:proofErr w:type="gramEnd"/>
      <w:r>
        <w:rPr>
          <w:rFonts w:eastAsia="Times New Roman"/>
        </w:rPr>
        <w:t xml:space="preserve"> его новой кадастровой стоимости.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 судебном заседании представитель истца заявил ходатайство об уточнении требований в части земельного участка с кадастровым номером 78:37:0017212:5442, просит установить кадастровую стоимость данного участка в размере рыночной равной 21 600 000 руб. Уточнение принято судом в порядке статьи 49 АПК РФ.</w:t>
      </w:r>
      <w:proofErr w:type="gramEnd"/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Также истец заявил отказ </w:t>
      </w:r>
      <w:proofErr w:type="gramStart"/>
      <w:r>
        <w:rPr>
          <w:rFonts w:eastAsia="Times New Roman"/>
        </w:rPr>
        <w:t>от иска в части требования об установлении кадастровой стоимости земельных участков равной рыночной в отношении земельных участков с кадастровыми номерами</w:t>
      </w:r>
      <w:proofErr w:type="gramEnd"/>
      <w:r>
        <w:rPr>
          <w:rFonts w:eastAsia="Times New Roman"/>
        </w:rPr>
        <w:t xml:space="preserve"> 78:37:0017212:5441, 78:37:17212:5443, 78:37:17212:5444. Отказ судом принят в порядке статьи 49 АПК РФ, отказ заявлен полномочным представителем, не нарушает права и законные интересы других лиц.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К участию в дело в качестве третьих лиц без самостоятельных требований относительно предмета спора </w:t>
      </w:r>
      <w:proofErr w:type="gramStart"/>
      <w:r>
        <w:rPr>
          <w:rFonts w:eastAsia="Times New Roman"/>
        </w:rPr>
        <w:t>привлечены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КЗРиЗ</w:t>
      </w:r>
      <w:proofErr w:type="spellEnd"/>
      <w:r>
        <w:rPr>
          <w:rFonts w:eastAsia="Times New Roman"/>
        </w:rPr>
        <w:t xml:space="preserve"> и ГУП ГУИОН.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Ответчик в суд не явился, о времени судебного разбирательства извещен, представил отзыв, в котором возражал против удовлетворения иска. 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Представитель </w:t>
      </w:r>
      <w:proofErr w:type="spellStart"/>
      <w:r>
        <w:rPr>
          <w:rFonts w:eastAsia="Times New Roman"/>
        </w:rPr>
        <w:t>КЗРиЗ</w:t>
      </w:r>
      <w:proofErr w:type="spellEnd"/>
      <w:r>
        <w:rPr>
          <w:rFonts w:eastAsia="Times New Roman"/>
        </w:rPr>
        <w:t xml:space="preserve"> представил отзыв, возражает против удовлетворения иска.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Представитель ГУП ГУИОН представил отзыв, возражает против удовлетворения иска, представил возражения по отчету оценщика, заявил ходатайство о назначении экспертизы отчета оценщика, на основании которого истцом предъявлены требования.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Исследовав материалы дела, выслушав объяснения представителей сторон, суд установил следующие обстоятельства. 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Обществу на праве собственности принадлежат следующие земельные участки, расположенные по адресу: Санкт-Петербург,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Колпино, Ижорский завод, дом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>: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33 357 кв.м. кадастровый номер 78:37:0017212:189 литера ИЛ;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77 588 кв.м. кадастровый номер 78:37:0017212:372 литера ДИ;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площадью 48 396 кв.м. кадастровый номер 78:37:0017212:229 литера </w:t>
      </w:r>
      <w:proofErr w:type="gramStart"/>
      <w:r>
        <w:rPr>
          <w:rFonts w:eastAsia="Times New Roman"/>
        </w:rPr>
        <w:t>ВС</w:t>
      </w:r>
      <w:proofErr w:type="gramEnd"/>
      <w:r>
        <w:rPr>
          <w:rFonts w:eastAsia="Times New Roman"/>
        </w:rPr>
        <w:t>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87 кв.м. кадастровый номер 78:37:0017212:204 литера ВЦ;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50 077 кв.м. кадастровый номер 78:37:0017212:197 литера ДБ;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2 874 кв.м. кадастровый номер 78:37:0017212:230 литера ВХ;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площадью 10 172 кв.м. кадастровый номер 78:37:0017212:522 литера </w:t>
      </w:r>
      <w:proofErr w:type="gramStart"/>
      <w:r>
        <w:rPr>
          <w:rFonts w:eastAsia="Times New Roman"/>
        </w:rPr>
        <w:t>ВЛ</w:t>
      </w:r>
      <w:proofErr w:type="gramEnd"/>
      <w:r>
        <w:rPr>
          <w:rFonts w:eastAsia="Times New Roman"/>
        </w:rPr>
        <w:t xml:space="preserve"> (далее – Земельные участки).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Также Общество является собственником следующих земельных участков, расположенных по тому же адресу, образованных в результате разделения земельного участка площадью 47 437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с кадастровым номером 78:37:17212:179, литера ЕО: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11 143 кв</w:t>
      </w:r>
      <w:proofErr w:type="gramStart"/>
      <w:r>
        <w:rPr>
          <w:rFonts w:eastAsia="Times New Roman"/>
        </w:rPr>
        <w:t>.м</w:t>
      </w:r>
      <w:proofErr w:type="gramEnd"/>
      <w:r>
        <w:rPr>
          <w:rFonts w:eastAsia="Times New Roman"/>
        </w:rPr>
        <w:t xml:space="preserve"> кадастровый номер78:37:0017212:5441 литера ИЯ;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20 781 кв.м. кадастровый номер 78:37:0017212:5442 литера ЕО;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6 638 кв.м. кадастровый номер 78:37:17212:5443 литера КА;</w:t>
      </w:r>
    </w:p>
    <w:p w:rsidR="00B45790" w:rsidRDefault="00B45790" w:rsidP="00B45790">
      <w:pPr>
        <w:jc w:val="both"/>
        <w:rPr>
          <w:rFonts w:eastAsia="Times New Roman"/>
        </w:rPr>
      </w:pP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площадью 8 875 кв.м. кадастровый номер 78:37:17212:5444), расположенный по адресу: Санкт-Петербург, город Колпино Ижорский завод, участок 1 (восточнее дома </w:t>
      </w:r>
      <w:proofErr w:type="spellStart"/>
      <w:r>
        <w:rPr>
          <w:rFonts w:eastAsia="Times New Roman"/>
        </w:rPr>
        <w:t>б\н</w:t>
      </w:r>
      <w:proofErr w:type="spellEnd"/>
      <w:r>
        <w:rPr>
          <w:rFonts w:eastAsia="Times New Roman"/>
        </w:rPr>
        <w:t xml:space="preserve"> литера ИЯ) </w:t>
      </w:r>
    </w:p>
    <w:p w:rsidR="00B45790" w:rsidRDefault="00B45790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Кадастровая стоимость Земельных участков установлена на основании результатов государственной кадастровой оценки земельных участков в составе земель населенных пунктов по Санкт-Петербургу, утвержденных Приказом Комитета по земельным ресурсам и землеустройству Правительства Санкт-Петербурга от 17.10.2013 "Об утверждении результатов определения кадастровой стоимости земельных участков в Санкт-Петербурге" (далее – Приказ) и составляет по состоянию на 12.08.2013: 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78:37:0017212:189 - 72 636 868,92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78:37:0017212:372 - 150 726282,84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78:37:0017212:229 - 126 477 622,44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78:37:0017212:204 - 318 878,49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78:37:0017212:197 - 103 209 197,77 руб.;</w:t>
      </w:r>
    </w:p>
    <w:p w:rsidR="004018F5" w:rsidRDefault="004018F5" w:rsidP="00B45790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45790">
        <w:rPr>
          <w:rFonts w:eastAsia="Times New Roman"/>
        </w:rPr>
        <w:t xml:space="preserve"> с кадастровым номером 78:37:0017212:230 - 9 689 231,16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78:37:0017212:522 - 30 526 680,60 руб.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Кадастровая стоимость преобразуемого земельного участка с кадастровым номером 78:37:17212:179 по состоянию на вышеназванную дату в соответствии с Приказом была определена в сумме 96 513 897,09 руб., соответственно, кадастровая стоимость земельного участка с кадастровым номером 78:37:0017212:5442 составила 42 280 399,17 руб.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Полагая, что кадастровая стоимость Земельных участков и земельного участка с кадастровым номером 78:37:0017212:5442 значительно превышает рыночную стоимость спорных земельных участков, что влечет соответствующее необоснованное увеличение подлежащих уплате Обществом сумм земельного налога, истец обратился в Арбитражный суд города Санкт-Петербурга и Ленинградской области с настоящим иском.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При этом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Обществом была проведена оценка рыночной стоимости Земельных участков, о чем представлен отчет от 14.03.2014 №17/14, составленный независимым оценщиком - ООО "</w:t>
      </w:r>
      <w:proofErr w:type="spellStart"/>
      <w:r>
        <w:rPr>
          <w:rFonts w:eastAsia="Times New Roman"/>
        </w:rPr>
        <w:t>ЭсАйДжи</w:t>
      </w:r>
      <w:proofErr w:type="spellEnd"/>
      <w:r>
        <w:rPr>
          <w:rFonts w:eastAsia="Times New Roman"/>
        </w:rPr>
        <w:t>", рыночная стоимость Земельных участков по состоянию на 12.08.2013 составляет: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78:37:0017212:189 - 38 876 000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78:37:0017212:372 - 78 857 000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78:37:0017212:229 - 49 465 000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78:37:0017212:204 - 159 000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78:37:0017212:197 - 50 276 000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78:37:0017212:230 - 3 977 000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с кадастровым номером 78:37:0017212:522 - 12 415 000 руб.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Рыночная стоимость земельного участка с кадастровым номером 78:37:0017212:5442 согласно отчету от 16.07.2014 №120/14, составленному независимым оценщиком - ООО "</w:t>
      </w:r>
      <w:proofErr w:type="spellStart"/>
      <w:r>
        <w:rPr>
          <w:rFonts w:eastAsia="Times New Roman"/>
        </w:rPr>
        <w:t>ЭсАйДжи</w:t>
      </w:r>
      <w:proofErr w:type="spellEnd"/>
      <w:r>
        <w:rPr>
          <w:rFonts w:eastAsia="Times New Roman"/>
        </w:rPr>
        <w:t>", составляет 21 600 000 руб.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Оценив доводы сторон и материалы дела, суд полагает иск подлежащим удовлетворению.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п. 1 ст. 65 Земельного Кодекса Российской Федерации (далее – ЗК РФ) использование земли в РФ является платным. Формами платы за использование земли является земельный налог (до введения в действие налога на недвижимость) и арендная плата.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Общество, как собственник Земельных участков, является, по смыслу п. 1 ст. 388 Налогового кодекса Российской Федерации (далее – НК РФ) налогоплательщиком земельного налога в отношении Земельных участков. При этом, в силу ст. 390 НК РФ налоговая база по земельному налогу определяется как кадастровая стоимость земельного участка, признаваемого объектом налогообложения в соответствии со ст. 389 НК РФ.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Как предусмотрено п. 2 ст. 66 ЗК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пунктом 3 данной статьи.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Государственная кадастровая оценка земель проводится в соответствии с законодательством РФ об оценочной деятельности.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Вместе с тем, пунктом 3 названной статьи установлено, что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  <w:proofErr w:type="gramEnd"/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Статьей 24.19 Федерального закона "Об оценочной деятельности в Российской Федерации" №135-ФЗ (далее – Закон № 135-ФЗ), которая была введена Федеральным законом от 22.07.2010 №167-ФЗ, также предусмотрено, что одним из оснований для пересмотра результатов определения кадастровой стоимости, является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  <w:proofErr w:type="gramEnd"/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В </w:t>
      </w:r>
      <w:proofErr w:type="gramStart"/>
      <w:r>
        <w:rPr>
          <w:rFonts w:eastAsia="Times New Roman"/>
        </w:rPr>
        <w:t>соответствии</w:t>
      </w:r>
      <w:proofErr w:type="gramEnd"/>
      <w:r>
        <w:rPr>
          <w:rFonts w:eastAsia="Times New Roman"/>
        </w:rPr>
        <w:t xml:space="preserve"> с п.п. 11 п. 2 ст. 7 Федерального закона от 24.07.2007 №221-ФЗ "О государственном кадастре недвижимости" (далее – Закон №221-ФЗ) в государственный </w:t>
      </w:r>
      <w:r>
        <w:rPr>
          <w:rFonts w:eastAsia="Times New Roman"/>
        </w:rPr>
        <w:lastRenderedPageBreak/>
        <w:t>кадастр недвижимости подлежат включению сведения о кадастровой стоимости объекта недвижимости, в том числе дата утверждения результатов определения такой стоимости.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Из п. 3 ст. 16 Закона №221-ФЗ следует, что орган кадастрового учета вправе осуществить кадастровый учет в связи с изменением сведений об объекте недвижимости, в том числе и о его кадастровой стоимости. При этом в пункте 4 названной статьи в качестве основания для возложения обязанности по учету изменений в отношении объекта недвижимости указано решение суда.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Согласно правовой позиции, определенной в постановлении Президиума Высшего арбитражного суда РФ №913/11 от 28.06.2011, кадастровая стоимость земельных участков может быть установлена в размере их рыночной стоимости, определенной экспертным заключением, при этом установление судом рыночной стоимости земельного участка должно являться основанием для </w:t>
      </w:r>
      <w:proofErr w:type="spellStart"/>
      <w:r>
        <w:rPr>
          <w:rFonts w:eastAsia="Times New Roman"/>
        </w:rPr>
        <w:t>обязания</w:t>
      </w:r>
      <w:proofErr w:type="spellEnd"/>
      <w:r>
        <w:rPr>
          <w:rFonts w:eastAsia="Times New Roman"/>
        </w:rPr>
        <w:t xml:space="preserve"> органа кадастрового учета внести такую стоимость в качестве новой кадастровой стоимости в государственный кадастр недвижимости с момента</w:t>
      </w:r>
      <w:proofErr w:type="gramEnd"/>
      <w:r>
        <w:rPr>
          <w:rFonts w:eastAsia="Times New Roman"/>
        </w:rPr>
        <w:t xml:space="preserve"> вступления в силу судебного акта.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Истец представил в материалы дела отчеты от 14.03.2014 №17/14, от 16.07.2014 №120/14, составленные независимым оценщиком - ООО "</w:t>
      </w:r>
      <w:proofErr w:type="spellStart"/>
      <w:r>
        <w:rPr>
          <w:rFonts w:eastAsia="Times New Roman"/>
        </w:rPr>
        <w:t>ЭсАйДжи</w:t>
      </w:r>
      <w:proofErr w:type="spellEnd"/>
      <w:r>
        <w:rPr>
          <w:rFonts w:eastAsia="Times New Roman"/>
        </w:rPr>
        <w:t>", согласно которым определена рыночная стоимость Земельных участков и земельного участка с кадастровым номером 78:37:0017212:5442 по состоянию на 12.08.2013 (далее – Отчеты оценщика), а также экспертные заключения Некоммерческого партнерства по содействию специалистам кадастровой оценки «Кадастр-оценка» от 28.04.2014 и от 25.07.2014</w:t>
      </w:r>
      <w:proofErr w:type="gramEnd"/>
      <w:r>
        <w:rPr>
          <w:rFonts w:eastAsia="Times New Roman"/>
        </w:rPr>
        <w:t xml:space="preserve">, в </w:t>
      </w:r>
      <w:proofErr w:type="gramStart"/>
      <w:r>
        <w:rPr>
          <w:rFonts w:eastAsia="Times New Roman"/>
        </w:rPr>
        <w:t>рамках</w:t>
      </w:r>
      <w:proofErr w:type="gramEnd"/>
      <w:r>
        <w:rPr>
          <w:rFonts w:eastAsia="Times New Roman"/>
        </w:rPr>
        <w:t xml:space="preserve"> которых проведена проверка вышеуказанных отчетов об оценке на соответствие требованиям законодательства Российской Федерации об оценочной деятельности, в том числе,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 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Согласно ст. 65 АПК РФ каждое лицо, участвующее в деле, должно доказать обстоятельства, на которые оно ссылается как на основани</w:t>
      </w:r>
      <w:proofErr w:type="gramStart"/>
      <w:r>
        <w:rPr>
          <w:rFonts w:eastAsia="Times New Roman"/>
        </w:rPr>
        <w:t>е</w:t>
      </w:r>
      <w:proofErr w:type="gramEnd"/>
      <w:r>
        <w:rPr>
          <w:rFonts w:eastAsia="Times New Roman"/>
        </w:rPr>
        <w:t xml:space="preserve"> своих требований и возражений.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ГУП ГУИОН заявил ходатайство о назначении экспертизы отчета оценщика № 17/14 на предмет соответствия результатов оценки рыночному уровню цен по состоянию на 12.08.2013. 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Рассмотрев ходатайство, суд его отклонил.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Как указано в постановлении Президиума Высшего арбитражного суда РФ №913/11 от 28.06.2011, нормами статьи 17.1 Закона № 135-ФЗ предусмотрено проведение экспертизы отчета оценщика.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Согласно названной норме под экспертизой отчета понимаются действия эксперта или экспертов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организации оценщиков в целях проверки отчета, подписанного оценщиком или оценщиками, являющимися членами данной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организации, в соответствии с видом экспертизы, в том числе проверки на соответствие требованиям законодательства Российской Федерации об оценочной деятельности, в том числе, требованиям Федерального закона, федеральных стандартов оценки и других актов уполномоченного федерального органа</w:t>
      </w:r>
      <w:proofErr w:type="gram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осуществляющего</w:t>
      </w:r>
      <w:proofErr w:type="gramEnd"/>
      <w:r>
        <w:rPr>
          <w:rFonts w:eastAsia="Times New Roman"/>
        </w:rPr>
        <w:t xml:space="preserve"> функции по нормативно-правовому регулированию оценочной деятельности, и стандартов </w:t>
      </w:r>
      <w:r>
        <w:rPr>
          <w:rFonts w:eastAsia="Times New Roman"/>
        </w:rPr>
        <w:lastRenderedPageBreak/>
        <w:t xml:space="preserve">и правил оценочной деятельности. Результатом экспертизы отчета является положительное или отрицательное экспертное заключение, подготовленное экспертом или экспертами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организации оценщиков.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Положительным экспертным заключением для видов экспертизы, установленной названной статьей, признается экспертное заключение, содержащее вывод о соответствии отчета требованиям законодательства Российской Федерации об оценочной деятельности, в том числе, требованиям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Истцом представлены положительные экспертные заключения </w:t>
      </w:r>
      <w:proofErr w:type="spellStart"/>
      <w:r>
        <w:rPr>
          <w:rFonts w:eastAsia="Times New Roman"/>
        </w:rPr>
        <w:t>саморегулируемой</w:t>
      </w:r>
      <w:proofErr w:type="spellEnd"/>
      <w:r>
        <w:rPr>
          <w:rFonts w:eastAsia="Times New Roman"/>
        </w:rPr>
        <w:t xml:space="preserve"> организации - Некоммерческого партнерства по содействию специалистам кадастровой оценки «Кадастр-оценка», членами которой является оценщик, выполнивший Отчеты оценщика. Оснований не доверять данным экспертным заключениям у суда не имеется.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При изложенных обстоятельствах, суд считает, что ни ответчиком, ни третьими лицами не представлено доказательств, однозначно свидетельствующих о недостоверности представленных истцом Отчетов оценщика, истцом в полном объеме соблюдены требования, предъявляемые Законом № 135-ФЗ к отчету оценщика, а также осуществлена процедура проверки отчетов, предусмотренная названным законом.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Учитывая изложенные обстоятельства, применяя ст. 68 Арбитражного процессуального кодекса РФ, суд полагает представленные истцом Отчеты оценщика, которыми установлена рыночная стоимость Земельных участков и земельного участка с кадастровым номером 78:37:0017212:5442, надлежащими доказательствами, на основании которых могут быть внесены изменения в государственный кадастр недвижимости в части изменения кадастровой стоимости Земельных участков, оснований для назначения судебной экспертизы суд не находит.</w:t>
      </w:r>
      <w:proofErr w:type="gramEnd"/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Таким образом, иск в части установления кадастровой стоимости восьми спорных земельных участков равной рыночной в размере, установленной вышеуказанными отчетами оценщика, подлежит удовлетворению.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В части требования истца об </w:t>
      </w:r>
      <w:proofErr w:type="spellStart"/>
      <w:r>
        <w:rPr>
          <w:rFonts w:eastAsia="Times New Roman"/>
        </w:rPr>
        <w:t>обязании</w:t>
      </w:r>
      <w:proofErr w:type="spellEnd"/>
      <w:r>
        <w:rPr>
          <w:rFonts w:eastAsia="Times New Roman"/>
        </w:rPr>
        <w:t xml:space="preserve"> ФГБУ "ФКП </w:t>
      </w:r>
      <w:proofErr w:type="spellStart"/>
      <w:r>
        <w:rPr>
          <w:rFonts w:eastAsia="Times New Roman"/>
        </w:rPr>
        <w:t>Росреестра</w:t>
      </w:r>
      <w:proofErr w:type="spellEnd"/>
      <w:r>
        <w:rPr>
          <w:rFonts w:eastAsia="Times New Roman"/>
        </w:rPr>
        <w:t>" СПб внести рыночную стоимость земельных участков в качестве новой кадастровой стоимости в государственный кадастр недвижимости следует отказать, поскольку основанием для внесения изменений в кадастр будет являться вступившее в силу решение суда по настоящему делу, соответственно, названное требование является преждевременным.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Госпошлина с учетом судебной практики по аналогичным делам остается на истце, при этом, в судебном заседании установлено, что общая сумма подлежащей уплате госпошлины с учетом принятого судом частичного отказа истца от иска составляет 64 000 руб. (по 4 000 руб. по каждому требованию об установлении кадастровой стоимости и по 4 000 руб. по каждому требованию об </w:t>
      </w:r>
      <w:proofErr w:type="spellStart"/>
      <w:r>
        <w:rPr>
          <w:rFonts w:eastAsia="Times New Roman"/>
        </w:rPr>
        <w:t>обязании</w:t>
      </w:r>
      <w:proofErr w:type="spellEnd"/>
      <w:r>
        <w:rPr>
          <w:rFonts w:eastAsia="Times New Roman"/>
        </w:rPr>
        <w:t xml:space="preserve"> внести сведения в</w:t>
      </w:r>
      <w:proofErr w:type="gramEnd"/>
      <w:r>
        <w:rPr>
          <w:rFonts w:eastAsia="Times New Roman"/>
        </w:rPr>
        <w:t xml:space="preserve"> кадастр недвижимости). Таким образом, при обращении в суд истец не доплатил госпошлину в сумме 20 000 руб., данная сумма подлежит взысканию с истца в доход федерального бюджета.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Руководствуясь статьями 110, 167-170 Арбитражного процессуального кодекса Российской Федерации, Арбитражный суд города Санкт-Петербурга и Ленинградской области 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решил: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Установить кадастровую стоимость земельных участков, расположенных по адресу: Санкт-Петербург, г. Колпино, Ижорский завод, дом </w:t>
      </w:r>
      <w:proofErr w:type="spellStart"/>
      <w:r>
        <w:rPr>
          <w:rFonts w:eastAsia="Times New Roman"/>
        </w:rPr>
        <w:t>б\</w:t>
      </w:r>
      <w:proofErr w:type="gramStart"/>
      <w:r>
        <w:rPr>
          <w:rFonts w:eastAsia="Times New Roman"/>
        </w:rPr>
        <w:t>н</w:t>
      </w:r>
      <w:proofErr w:type="spellEnd"/>
      <w:proofErr w:type="gram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размере равной рыночной стоимости, определенной по состоянию на 12.08.2013, а именно: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33 357 кв.м. кадастровый номер 78:37:0017212:189 литера ИЛ- 38 876 000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77 588 кв.м. кадастровый номер 78:37:0017212:372 литера ДИ - 78 857 000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площадью 48 396 кв.м. кадастровый номер 78:37:0017212:229 литера </w:t>
      </w:r>
      <w:proofErr w:type="gramStart"/>
      <w:r>
        <w:rPr>
          <w:rFonts w:eastAsia="Times New Roman"/>
        </w:rPr>
        <w:t>ВС</w:t>
      </w:r>
      <w:proofErr w:type="gramEnd"/>
      <w:r>
        <w:rPr>
          <w:rFonts w:eastAsia="Times New Roman"/>
        </w:rPr>
        <w:t xml:space="preserve"> - 49 465 000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87 кв.м. кадастровый номер 78:37:0017212:204 литера ВЦ - 159 000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50 077 кв.м. кадастровый номер 78:37:0017212:197 литера ДБ - 50 276 000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- площадью 2 874 кв.м. кадастровый номер 78:37:0017212:230 литера ВХ - 3 977 000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- площадью 10 172 кв.м. кадастровый номер 78:37:0017212:522 литера </w:t>
      </w:r>
      <w:proofErr w:type="gramStart"/>
      <w:r>
        <w:rPr>
          <w:rFonts w:eastAsia="Times New Roman"/>
        </w:rPr>
        <w:t>ВЛ</w:t>
      </w:r>
      <w:proofErr w:type="gramEnd"/>
      <w:r>
        <w:rPr>
          <w:rFonts w:eastAsia="Times New Roman"/>
        </w:rPr>
        <w:t xml:space="preserve"> - 12 415 000 руб.;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4018F5" w:rsidP="00B45790">
      <w:pPr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B45790">
        <w:rPr>
          <w:rFonts w:eastAsia="Times New Roman"/>
        </w:rPr>
        <w:t xml:space="preserve"> площадью 20 781 кв.м. кадастровый номер 78:37:0017212:5442 литера ЕО - 21 600 000 руб.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В части требования об установлении кадастровой стоимости земельных участков равной рыночной в отношении земельных участков с кадастровыми номерами 78:37:0017212:5441, 78:37:17212:5443, 78:37:17212:5444 производство по делу прекратить.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 xml:space="preserve">В части требования об </w:t>
      </w:r>
      <w:proofErr w:type="spellStart"/>
      <w:r>
        <w:rPr>
          <w:rFonts w:eastAsia="Times New Roman"/>
        </w:rPr>
        <w:t>обязании</w:t>
      </w:r>
      <w:proofErr w:type="spellEnd"/>
      <w:r>
        <w:rPr>
          <w:rFonts w:eastAsia="Times New Roman"/>
        </w:rPr>
        <w:t xml:space="preserve">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внести сведения о кадастровой стоимости равной рыночной в государственный кадастр недвижимости в иске отказать.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Взыскать с ООО «</w:t>
      </w:r>
      <w:proofErr w:type="spellStart"/>
      <w:r>
        <w:rPr>
          <w:rFonts w:eastAsia="Times New Roman"/>
        </w:rPr>
        <w:t>ОМЗ-Спецсталь</w:t>
      </w:r>
      <w:proofErr w:type="spellEnd"/>
      <w:r>
        <w:rPr>
          <w:rFonts w:eastAsia="Times New Roman"/>
        </w:rPr>
        <w:t>» в доход федерального бюджета 20 000 руб. госпошлины.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Исполнительный лист выдать в порядке ст. 319 Арбитражного процессуального кодекса РФ.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Решение может быть обжаловано в</w:t>
      </w:r>
      <w:proofErr w:type="gramStart"/>
      <w:r>
        <w:rPr>
          <w:rFonts w:eastAsia="Times New Roman"/>
        </w:rPr>
        <w:t xml:space="preserve"> Т</w:t>
      </w:r>
      <w:proofErr w:type="gramEnd"/>
      <w:r>
        <w:rPr>
          <w:rFonts w:eastAsia="Times New Roman"/>
        </w:rPr>
        <w:t>ринадцатый арбитражный апелляционный суд в течение месяца со дня принятия Решения.</w:t>
      </w:r>
    </w:p>
    <w:p w:rsidR="004018F5" w:rsidRDefault="004018F5" w:rsidP="00B45790">
      <w:pPr>
        <w:jc w:val="both"/>
        <w:rPr>
          <w:rFonts w:eastAsia="Times New Roman"/>
        </w:rPr>
      </w:pPr>
    </w:p>
    <w:p w:rsidR="004018F5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t xml:space="preserve">Судья Иванилова О.Б. </w:t>
      </w:r>
    </w:p>
    <w:p w:rsidR="004018F5" w:rsidRDefault="004018F5" w:rsidP="004018F5">
      <w:pPr>
        <w:jc w:val="both"/>
        <w:rPr>
          <w:rFonts w:eastAsia="Times New Roman"/>
        </w:rPr>
      </w:pPr>
    </w:p>
    <w:p w:rsidR="00B45790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t>Истцы:</w:t>
      </w:r>
    </w:p>
    <w:p w:rsidR="004018F5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t xml:space="preserve">ООО "ОМЗ - </w:t>
      </w:r>
      <w:proofErr w:type="spellStart"/>
      <w:r>
        <w:rPr>
          <w:rFonts w:eastAsia="Times New Roman"/>
        </w:rPr>
        <w:t>Спецсталь</w:t>
      </w:r>
      <w:proofErr w:type="spellEnd"/>
      <w:r>
        <w:rPr>
          <w:rFonts w:eastAsia="Times New Roman"/>
        </w:rPr>
        <w:t>"</w:t>
      </w:r>
    </w:p>
    <w:p w:rsidR="004018F5" w:rsidRDefault="004018F5" w:rsidP="004018F5">
      <w:pPr>
        <w:jc w:val="both"/>
        <w:rPr>
          <w:rFonts w:eastAsia="Times New Roman"/>
        </w:rPr>
      </w:pPr>
    </w:p>
    <w:p w:rsidR="00B45790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Ответчики:</w:t>
      </w:r>
    </w:p>
    <w:p w:rsidR="004018F5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t>ФГБУ "Федеральная кадастровая палата федеральной службы государственной регистрации , кадастра и картографии" , в лице филиала по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 xml:space="preserve">анкт </w:t>
      </w:r>
      <w:r w:rsidR="004018F5">
        <w:rPr>
          <w:rFonts w:eastAsia="Times New Roman"/>
        </w:rPr>
        <w:t>–</w:t>
      </w:r>
      <w:r>
        <w:rPr>
          <w:rFonts w:eastAsia="Times New Roman"/>
        </w:rPr>
        <w:t xml:space="preserve"> Петербургу</w:t>
      </w:r>
    </w:p>
    <w:p w:rsidR="004018F5" w:rsidRDefault="004018F5" w:rsidP="004018F5">
      <w:pPr>
        <w:jc w:val="both"/>
        <w:rPr>
          <w:rFonts w:eastAsia="Times New Roman"/>
        </w:rPr>
      </w:pPr>
    </w:p>
    <w:p w:rsidR="00B45790" w:rsidRDefault="00B45790" w:rsidP="004018F5">
      <w:pPr>
        <w:jc w:val="both"/>
        <w:rPr>
          <w:rFonts w:eastAsia="Times New Roman"/>
        </w:rPr>
      </w:pPr>
      <w:r>
        <w:rPr>
          <w:rFonts w:eastAsia="Times New Roman"/>
        </w:rPr>
        <w:t>Иные лица:</w:t>
      </w:r>
    </w:p>
    <w:p w:rsidR="00B45790" w:rsidRDefault="00B45790" w:rsidP="00B45790">
      <w:pPr>
        <w:jc w:val="both"/>
        <w:rPr>
          <w:rFonts w:eastAsia="Times New Roman"/>
        </w:rPr>
      </w:pPr>
      <w:r>
        <w:rPr>
          <w:rFonts w:eastAsia="Times New Roman"/>
        </w:rPr>
        <w:t>Комитет по земельным ресурсам и землеустройству</w:t>
      </w:r>
      <w:proofErr w:type="gramStart"/>
      <w:r>
        <w:rPr>
          <w:rFonts w:eastAsia="Times New Roman"/>
        </w:rPr>
        <w:t xml:space="preserve"> С</w:t>
      </w:r>
      <w:proofErr w:type="gramEnd"/>
      <w:r>
        <w:rPr>
          <w:rFonts w:eastAsia="Times New Roman"/>
        </w:rPr>
        <w:t>анкт - Петербурга</w:t>
      </w:r>
      <w:r>
        <w:rPr>
          <w:rFonts w:eastAsia="Times New Roman"/>
        </w:rPr>
        <w:br/>
        <w:t>Санкт - Петербургское государственное унитарное предприятие "Городское управление инвентаризации и оценки недвижимости"</w:t>
      </w:r>
    </w:p>
    <w:p w:rsidR="00B45790" w:rsidRDefault="00B45790" w:rsidP="00B45790">
      <w:pPr>
        <w:jc w:val="both"/>
      </w:pPr>
    </w:p>
    <w:sectPr w:rsidR="00B45790" w:rsidSect="00E4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790"/>
    <w:rsid w:val="000004E7"/>
    <w:rsid w:val="00000C0E"/>
    <w:rsid w:val="00001264"/>
    <w:rsid w:val="00001D64"/>
    <w:rsid w:val="000022CB"/>
    <w:rsid w:val="00002E0C"/>
    <w:rsid w:val="000037C7"/>
    <w:rsid w:val="00004CD8"/>
    <w:rsid w:val="00004E5C"/>
    <w:rsid w:val="000064A2"/>
    <w:rsid w:val="00006590"/>
    <w:rsid w:val="0000769D"/>
    <w:rsid w:val="00007B11"/>
    <w:rsid w:val="00007E7B"/>
    <w:rsid w:val="000104B3"/>
    <w:rsid w:val="000116AD"/>
    <w:rsid w:val="00013602"/>
    <w:rsid w:val="00014D94"/>
    <w:rsid w:val="00015BED"/>
    <w:rsid w:val="00016510"/>
    <w:rsid w:val="00016D73"/>
    <w:rsid w:val="0002173C"/>
    <w:rsid w:val="000217E8"/>
    <w:rsid w:val="00021DEE"/>
    <w:rsid w:val="000230FC"/>
    <w:rsid w:val="00023668"/>
    <w:rsid w:val="00023976"/>
    <w:rsid w:val="00023AF7"/>
    <w:rsid w:val="0002478C"/>
    <w:rsid w:val="00024ECB"/>
    <w:rsid w:val="00025012"/>
    <w:rsid w:val="000272AB"/>
    <w:rsid w:val="000272D5"/>
    <w:rsid w:val="000305A6"/>
    <w:rsid w:val="00034744"/>
    <w:rsid w:val="00035B94"/>
    <w:rsid w:val="00035BD2"/>
    <w:rsid w:val="000360F9"/>
    <w:rsid w:val="000364C7"/>
    <w:rsid w:val="00041562"/>
    <w:rsid w:val="00041C81"/>
    <w:rsid w:val="0004280A"/>
    <w:rsid w:val="00043F00"/>
    <w:rsid w:val="00044A3C"/>
    <w:rsid w:val="00046827"/>
    <w:rsid w:val="00047ECE"/>
    <w:rsid w:val="00050A32"/>
    <w:rsid w:val="000516B7"/>
    <w:rsid w:val="000533DC"/>
    <w:rsid w:val="00053A4A"/>
    <w:rsid w:val="00054177"/>
    <w:rsid w:val="00055C00"/>
    <w:rsid w:val="00055CCB"/>
    <w:rsid w:val="00056F11"/>
    <w:rsid w:val="0005770F"/>
    <w:rsid w:val="000601EA"/>
    <w:rsid w:val="00061438"/>
    <w:rsid w:val="00062551"/>
    <w:rsid w:val="00062E85"/>
    <w:rsid w:val="000631BD"/>
    <w:rsid w:val="0006366C"/>
    <w:rsid w:val="00065636"/>
    <w:rsid w:val="00065C2C"/>
    <w:rsid w:val="00066307"/>
    <w:rsid w:val="00066E50"/>
    <w:rsid w:val="00067A67"/>
    <w:rsid w:val="00070A86"/>
    <w:rsid w:val="00070BB2"/>
    <w:rsid w:val="00070C31"/>
    <w:rsid w:val="000717D6"/>
    <w:rsid w:val="000748D1"/>
    <w:rsid w:val="00075AF6"/>
    <w:rsid w:val="000763EF"/>
    <w:rsid w:val="000818E9"/>
    <w:rsid w:val="00083576"/>
    <w:rsid w:val="00084125"/>
    <w:rsid w:val="00084439"/>
    <w:rsid w:val="0008730C"/>
    <w:rsid w:val="00087E61"/>
    <w:rsid w:val="0009056C"/>
    <w:rsid w:val="000917E5"/>
    <w:rsid w:val="00091B3B"/>
    <w:rsid w:val="000924AB"/>
    <w:rsid w:val="000932EE"/>
    <w:rsid w:val="00093490"/>
    <w:rsid w:val="000939F6"/>
    <w:rsid w:val="00093AB0"/>
    <w:rsid w:val="00093E14"/>
    <w:rsid w:val="00094E56"/>
    <w:rsid w:val="00094F4C"/>
    <w:rsid w:val="00095D78"/>
    <w:rsid w:val="00097EC1"/>
    <w:rsid w:val="000A01AA"/>
    <w:rsid w:val="000A03FC"/>
    <w:rsid w:val="000A14B3"/>
    <w:rsid w:val="000A17E0"/>
    <w:rsid w:val="000A1BA2"/>
    <w:rsid w:val="000A1E14"/>
    <w:rsid w:val="000A2D11"/>
    <w:rsid w:val="000A356F"/>
    <w:rsid w:val="000A3913"/>
    <w:rsid w:val="000A3F99"/>
    <w:rsid w:val="000A6501"/>
    <w:rsid w:val="000A695E"/>
    <w:rsid w:val="000A6DC0"/>
    <w:rsid w:val="000A7277"/>
    <w:rsid w:val="000A7911"/>
    <w:rsid w:val="000A7B5F"/>
    <w:rsid w:val="000B0A6F"/>
    <w:rsid w:val="000B0D37"/>
    <w:rsid w:val="000B10C9"/>
    <w:rsid w:val="000B2BF4"/>
    <w:rsid w:val="000B3863"/>
    <w:rsid w:val="000B47A1"/>
    <w:rsid w:val="000B57FD"/>
    <w:rsid w:val="000B5B46"/>
    <w:rsid w:val="000B627C"/>
    <w:rsid w:val="000B6317"/>
    <w:rsid w:val="000B7204"/>
    <w:rsid w:val="000B7CFC"/>
    <w:rsid w:val="000C02E0"/>
    <w:rsid w:val="000C077A"/>
    <w:rsid w:val="000C1C5C"/>
    <w:rsid w:val="000C2B6A"/>
    <w:rsid w:val="000C2CE2"/>
    <w:rsid w:val="000C3C23"/>
    <w:rsid w:val="000C3C5A"/>
    <w:rsid w:val="000C4544"/>
    <w:rsid w:val="000C5EE5"/>
    <w:rsid w:val="000C60B8"/>
    <w:rsid w:val="000D00B8"/>
    <w:rsid w:val="000D1223"/>
    <w:rsid w:val="000D44E3"/>
    <w:rsid w:val="000D5758"/>
    <w:rsid w:val="000D5893"/>
    <w:rsid w:val="000D5908"/>
    <w:rsid w:val="000D6CD6"/>
    <w:rsid w:val="000D7075"/>
    <w:rsid w:val="000D721D"/>
    <w:rsid w:val="000E0F24"/>
    <w:rsid w:val="000E10F1"/>
    <w:rsid w:val="000E262B"/>
    <w:rsid w:val="000E316D"/>
    <w:rsid w:val="000E352E"/>
    <w:rsid w:val="000E4408"/>
    <w:rsid w:val="000E5494"/>
    <w:rsid w:val="000E6D3B"/>
    <w:rsid w:val="000E709A"/>
    <w:rsid w:val="000E746F"/>
    <w:rsid w:val="000E76A4"/>
    <w:rsid w:val="000F2FC8"/>
    <w:rsid w:val="000F3F2D"/>
    <w:rsid w:val="000F42B9"/>
    <w:rsid w:val="000F4387"/>
    <w:rsid w:val="000F69B9"/>
    <w:rsid w:val="000F6D62"/>
    <w:rsid w:val="000F7AF1"/>
    <w:rsid w:val="00100EE4"/>
    <w:rsid w:val="00101B77"/>
    <w:rsid w:val="001040D9"/>
    <w:rsid w:val="00105693"/>
    <w:rsid w:val="00110DFC"/>
    <w:rsid w:val="001119AD"/>
    <w:rsid w:val="00112962"/>
    <w:rsid w:val="001132F6"/>
    <w:rsid w:val="00113BE0"/>
    <w:rsid w:val="00114E34"/>
    <w:rsid w:val="00115378"/>
    <w:rsid w:val="001158E4"/>
    <w:rsid w:val="001175AC"/>
    <w:rsid w:val="00117A5C"/>
    <w:rsid w:val="00120279"/>
    <w:rsid w:val="001216A6"/>
    <w:rsid w:val="00123E56"/>
    <w:rsid w:val="00124859"/>
    <w:rsid w:val="00125166"/>
    <w:rsid w:val="00125A22"/>
    <w:rsid w:val="001275BB"/>
    <w:rsid w:val="00130344"/>
    <w:rsid w:val="001330DC"/>
    <w:rsid w:val="0013314C"/>
    <w:rsid w:val="0013395D"/>
    <w:rsid w:val="001357F5"/>
    <w:rsid w:val="00135972"/>
    <w:rsid w:val="00135976"/>
    <w:rsid w:val="00135CF8"/>
    <w:rsid w:val="00137669"/>
    <w:rsid w:val="00140B8F"/>
    <w:rsid w:val="00140C18"/>
    <w:rsid w:val="00141FA4"/>
    <w:rsid w:val="00142454"/>
    <w:rsid w:val="001426D4"/>
    <w:rsid w:val="001429A4"/>
    <w:rsid w:val="00142E02"/>
    <w:rsid w:val="0014394F"/>
    <w:rsid w:val="00145AB2"/>
    <w:rsid w:val="00146B80"/>
    <w:rsid w:val="001471B3"/>
    <w:rsid w:val="00150A67"/>
    <w:rsid w:val="00150ACF"/>
    <w:rsid w:val="00152C0F"/>
    <w:rsid w:val="00152FAA"/>
    <w:rsid w:val="00153E9E"/>
    <w:rsid w:val="00154A2A"/>
    <w:rsid w:val="0015565D"/>
    <w:rsid w:val="001558E1"/>
    <w:rsid w:val="00155F57"/>
    <w:rsid w:val="00155FB2"/>
    <w:rsid w:val="00156FB4"/>
    <w:rsid w:val="001610B0"/>
    <w:rsid w:val="00162A5F"/>
    <w:rsid w:val="00163064"/>
    <w:rsid w:val="001636EE"/>
    <w:rsid w:val="001664DF"/>
    <w:rsid w:val="0016686B"/>
    <w:rsid w:val="00170137"/>
    <w:rsid w:val="0017194D"/>
    <w:rsid w:val="00172783"/>
    <w:rsid w:val="0017281D"/>
    <w:rsid w:val="00172C64"/>
    <w:rsid w:val="0017347F"/>
    <w:rsid w:val="001741E6"/>
    <w:rsid w:val="00180C3A"/>
    <w:rsid w:val="00181F56"/>
    <w:rsid w:val="001821AA"/>
    <w:rsid w:val="00183018"/>
    <w:rsid w:val="001870CC"/>
    <w:rsid w:val="00191CD3"/>
    <w:rsid w:val="001920CA"/>
    <w:rsid w:val="00192323"/>
    <w:rsid w:val="00192B21"/>
    <w:rsid w:val="001946B4"/>
    <w:rsid w:val="0019470F"/>
    <w:rsid w:val="00194AFB"/>
    <w:rsid w:val="00195493"/>
    <w:rsid w:val="00196811"/>
    <w:rsid w:val="001970C8"/>
    <w:rsid w:val="0019718B"/>
    <w:rsid w:val="001977DE"/>
    <w:rsid w:val="001979F8"/>
    <w:rsid w:val="00197BB9"/>
    <w:rsid w:val="001A066E"/>
    <w:rsid w:val="001A0CF3"/>
    <w:rsid w:val="001A3C6A"/>
    <w:rsid w:val="001A5916"/>
    <w:rsid w:val="001A70CB"/>
    <w:rsid w:val="001B0293"/>
    <w:rsid w:val="001B1D08"/>
    <w:rsid w:val="001B2656"/>
    <w:rsid w:val="001B268C"/>
    <w:rsid w:val="001B4168"/>
    <w:rsid w:val="001B4551"/>
    <w:rsid w:val="001B48BA"/>
    <w:rsid w:val="001B5CF0"/>
    <w:rsid w:val="001B7B43"/>
    <w:rsid w:val="001C20BB"/>
    <w:rsid w:val="001C348C"/>
    <w:rsid w:val="001C523C"/>
    <w:rsid w:val="001C5D3E"/>
    <w:rsid w:val="001C66A8"/>
    <w:rsid w:val="001C742A"/>
    <w:rsid w:val="001C79BA"/>
    <w:rsid w:val="001D0FB6"/>
    <w:rsid w:val="001D117B"/>
    <w:rsid w:val="001D23D3"/>
    <w:rsid w:val="001D2820"/>
    <w:rsid w:val="001D5A82"/>
    <w:rsid w:val="001E1C03"/>
    <w:rsid w:val="001E2679"/>
    <w:rsid w:val="001E3F8E"/>
    <w:rsid w:val="001E772B"/>
    <w:rsid w:val="001E7D12"/>
    <w:rsid w:val="001F13F8"/>
    <w:rsid w:val="001F24CC"/>
    <w:rsid w:val="001F2B53"/>
    <w:rsid w:val="001F4E0C"/>
    <w:rsid w:val="001F6303"/>
    <w:rsid w:val="001F6E3B"/>
    <w:rsid w:val="001F6EE1"/>
    <w:rsid w:val="001F7651"/>
    <w:rsid w:val="001F7A9A"/>
    <w:rsid w:val="00201F8F"/>
    <w:rsid w:val="00205182"/>
    <w:rsid w:val="0020602C"/>
    <w:rsid w:val="002068FD"/>
    <w:rsid w:val="002069B1"/>
    <w:rsid w:val="0020797B"/>
    <w:rsid w:val="00210999"/>
    <w:rsid w:val="00210A7D"/>
    <w:rsid w:val="0021113E"/>
    <w:rsid w:val="00211863"/>
    <w:rsid w:val="0021287D"/>
    <w:rsid w:val="00212E0C"/>
    <w:rsid w:val="002135A9"/>
    <w:rsid w:val="00213C88"/>
    <w:rsid w:val="00213F0F"/>
    <w:rsid w:val="00214DED"/>
    <w:rsid w:val="00222E10"/>
    <w:rsid w:val="00224CF1"/>
    <w:rsid w:val="0022561A"/>
    <w:rsid w:val="00225AE3"/>
    <w:rsid w:val="00230AC5"/>
    <w:rsid w:val="00230F01"/>
    <w:rsid w:val="00231545"/>
    <w:rsid w:val="002319FC"/>
    <w:rsid w:val="00231E9E"/>
    <w:rsid w:val="002327B7"/>
    <w:rsid w:val="00232DA6"/>
    <w:rsid w:val="002330B1"/>
    <w:rsid w:val="002333A1"/>
    <w:rsid w:val="002343DF"/>
    <w:rsid w:val="002344E2"/>
    <w:rsid w:val="00234D97"/>
    <w:rsid w:val="00235240"/>
    <w:rsid w:val="002356DE"/>
    <w:rsid w:val="002366E0"/>
    <w:rsid w:val="002368B9"/>
    <w:rsid w:val="00236A7D"/>
    <w:rsid w:val="00236CAE"/>
    <w:rsid w:val="00240386"/>
    <w:rsid w:val="00240A06"/>
    <w:rsid w:val="002414A6"/>
    <w:rsid w:val="00241A14"/>
    <w:rsid w:val="00242B0A"/>
    <w:rsid w:val="00243DE9"/>
    <w:rsid w:val="00243FE0"/>
    <w:rsid w:val="00244A8F"/>
    <w:rsid w:val="002451C7"/>
    <w:rsid w:val="0024595B"/>
    <w:rsid w:val="00245BA4"/>
    <w:rsid w:val="0024657D"/>
    <w:rsid w:val="00246FAB"/>
    <w:rsid w:val="00250965"/>
    <w:rsid w:val="00251622"/>
    <w:rsid w:val="002520DF"/>
    <w:rsid w:val="00252126"/>
    <w:rsid w:val="00253129"/>
    <w:rsid w:val="0025708F"/>
    <w:rsid w:val="002574B0"/>
    <w:rsid w:val="002605EF"/>
    <w:rsid w:val="00261789"/>
    <w:rsid w:val="002619F0"/>
    <w:rsid w:val="002622FC"/>
    <w:rsid w:val="00263113"/>
    <w:rsid w:val="00263542"/>
    <w:rsid w:val="002641EE"/>
    <w:rsid w:val="00264369"/>
    <w:rsid w:val="00266B20"/>
    <w:rsid w:val="0027240A"/>
    <w:rsid w:val="00272D85"/>
    <w:rsid w:val="002734CD"/>
    <w:rsid w:val="002734E3"/>
    <w:rsid w:val="00273F83"/>
    <w:rsid w:val="00281816"/>
    <w:rsid w:val="0028304A"/>
    <w:rsid w:val="00283836"/>
    <w:rsid w:val="00286D94"/>
    <w:rsid w:val="00287989"/>
    <w:rsid w:val="0029080A"/>
    <w:rsid w:val="0029331E"/>
    <w:rsid w:val="00293792"/>
    <w:rsid w:val="00293FBB"/>
    <w:rsid w:val="00294CFF"/>
    <w:rsid w:val="00296751"/>
    <w:rsid w:val="0029678E"/>
    <w:rsid w:val="00297226"/>
    <w:rsid w:val="00297730"/>
    <w:rsid w:val="002A0749"/>
    <w:rsid w:val="002A094D"/>
    <w:rsid w:val="002A09E0"/>
    <w:rsid w:val="002A0E27"/>
    <w:rsid w:val="002A1AB2"/>
    <w:rsid w:val="002A1F8B"/>
    <w:rsid w:val="002A2549"/>
    <w:rsid w:val="002A46C5"/>
    <w:rsid w:val="002B0989"/>
    <w:rsid w:val="002B0A4F"/>
    <w:rsid w:val="002B1F95"/>
    <w:rsid w:val="002B373E"/>
    <w:rsid w:val="002B5EDC"/>
    <w:rsid w:val="002B639F"/>
    <w:rsid w:val="002B68C3"/>
    <w:rsid w:val="002C163F"/>
    <w:rsid w:val="002C23CD"/>
    <w:rsid w:val="002C3276"/>
    <w:rsid w:val="002C4B60"/>
    <w:rsid w:val="002C5D1B"/>
    <w:rsid w:val="002C605D"/>
    <w:rsid w:val="002C656D"/>
    <w:rsid w:val="002C6D93"/>
    <w:rsid w:val="002C73E6"/>
    <w:rsid w:val="002D18D7"/>
    <w:rsid w:val="002D1FA8"/>
    <w:rsid w:val="002D21AF"/>
    <w:rsid w:val="002D2707"/>
    <w:rsid w:val="002D4EE6"/>
    <w:rsid w:val="002D5AA7"/>
    <w:rsid w:val="002D5D43"/>
    <w:rsid w:val="002D5FB7"/>
    <w:rsid w:val="002E01D5"/>
    <w:rsid w:val="002E5774"/>
    <w:rsid w:val="002E59BB"/>
    <w:rsid w:val="002F1197"/>
    <w:rsid w:val="002F1593"/>
    <w:rsid w:val="002F3B59"/>
    <w:rsid w:val="002F438A"/>
    <w:rsid w:val="002F48A4"/>
    <w:rsid w:val="002F5E5A"/>
    <w:rsid w:val="002F5F3E"/>
    <w:rsid w:val="0030016F"/>
    <w:rsid w:val="00300770"/>
    <w:rsid w:val="00301266"/>
    <w:rsid w:val="00301376"/>
    <w:rsid w:val="00301724"/>
    <w:rsid w:val="00302C07"/>
    <w:rsid w:val="0030398F"/>
    <w:rsid w:val="003040BB"/>
    <w:rsid w:val="003049D8"/>
    <w:rsid w:val="0031236F"/>
    <w:rsid w:val="0031524D"/>
    <w:rsid w:val="00315373"/>
    <w:rsid w:val="0031562C"/>
    <w:rsid w:val="0031682D"/>
    <w:rsid w:val="003171DF"/>
    <w:rsid w:val="003177A7"/>
    <w:rsid w:val="003219CB"/>
    <w:rsid w:val="00322FBF"/>
    <w:rsid w:val="003230CE"/>
    <w:rsid w:val="003236FA"/>
    <w:rsid w:val="00324B2A"/>
    <w:rsid w:val="003265B0"/>
    <w:rsid w:val="003272AF"/>
    <w:rsid w:val="003272ED"/>
    <w:rsid w:val="00327598"/>
    <w:rsid w:val="003276D2"/>
    <w:rsid w:val="003276FD"/>
    <w:rsid w:val="00330013"/>
    <w:rsid w:val="0033100C"/>
    <w:rsid w:val="003311B8"/>
    <w:rsid w:val="003323AE"/>
    <w:rsid w:val="0033282C"/>
    <w:rsid w:val="00332A0A"/>
    <w:rsid w:val="0033353E"/>
    <w:rsid w:val="0033421A"/>
    <w:rsid w:val="00336081"/>
    <w:rsid w:val="00337EE0"/>
    <w:rsid w:val="00340E5F"/>
    <w:rsid w:val="0034159C"/>
    <w:rsid w:val="00342F3B"/>
    <w:rsid w:val="0034410E"/>
    <w:rsid w:val="00344AD1"/>
    <w:rsid w:val="0034548A"/>
    <w:rsid w:val="00346173"/>
    <w:rsid w:val="003474AC"/>
    <w:rsid w:val="00350656"/>
    <w:rsid w:val="00350B09"/>
    <w:rsid w:val="00350FAE"/>
    <w:rsid w:val="003510FA"/>
    <w:rsid w:val="003534B4"/>
    <w:rsid w:val="00354E02"/>
    <w:rsid w:val="003555E9"/>
    <w:rsid w:val="00356423"/>
    <w:rsid w:val="0035644F"/>
    <w:rsid w:val="00356582"/>
    <w:rsid w:val="003574E2"/>
    <w:rsid w:val="00360859"/>
    <w:rsid w:val="0036262A"/>
    <w:rsid w:val="003626E3"/>
    <w:rsid w:val="00362BB5"/>
    <w:rsid w:val="003652F0"/>
    <w:rsid w:val="0036535C"/>
    <w:rsid w:val="00365EC5"/>
    <w:rsid w:val="0036634F"/>
    <w:rsid w:val="00366754"/>
    <w:rsid w:val="003674A8"/>
    <w:rsid w:val="0037050A"/>
    <w:rsid w:val="00371142"/>
    <w:rsid w:val="00371204"/>
    <w:rsid w:val="003712D6"/>
    <w:rsid w:val="00371392"/>
    <w:rsid w:val="00372A94"/>
    <w:rsid w:val="00374497"/>
    <w:rsid w:val="00375CD6"/>
    <w:rsid w:val="00380331"/>
    <w:rsid w:val="00380C10"/>
    <w:rsid w:val="00383338"/>
    <w:rsid w:val="00384EAB"/>
    <w:rsid w:val="00384F99"/>
    <w:rsid w:val="00386025"/>
    <w:rsid w:val="00386540"/>
    <w:rsid w:val="00386689"/>
    <w:rsid w:val="0039000E"/>
    <w:rsid w:val="0039035C"/>
    <w:rsid w:val="00390909"/>
    <w:rsid w:val="00391204"/>
    <w:rsid w:val="00391958"/>
    <w:rsid w:val="00391D1D"/>
    <w:rsid w:val="00391DE0"/>
    <w:rsid w:val="0039230D"/>
    <w:rsid w:val="00392562"/>
    <w:rsid w:val="00392743"/>
    <w:rsid w:val="00392BB5"/>
    <w:rsid w:val="00393FE2"/>
    <w:rsid w:val="00394412"/>
    <w:rsid w:val="00397A54"/>
    <w:rsid w:val="003A02C3"/>
    <w:rsid w:val="003A0F8E"/>
    <w:rsid w:val="003A1811"/>
    <w:rsid w:val="003A2BA1"/>
    <w:rsid w:val="003A2BAD"/>
    <w:rsid w:val="003A68CC"/>
    <w:rsid w:val="003A7091"/>
    <w:rsid w:val="003B117C"/>
    <w:rsid w:val="003B3032"/>
    <w:rsid w:val="003B3483"/>
    <w:rsid w:val="003B3B2A"/>
    <w:rsid w:val="003B4265"/>
    <w:rsid w:val="003B5B17"/>
    <w:rsid w:val="003B5B6F"/>
    <w:rsid w:val="003B6BD6"/>
    <w:rsid w:val="003C0389"/>
    <w:rsid w:val="003C1228"/>
    <w:rsid w:val="003C205F"/>
    <w:rsid w:val="003C4660"/>
    <w:rsid w:val="003C46AA"/>
    <w:rsid w:val="003C61CD"/>
    <w:rsid w:val="003C64AC"/>
    <w:rsid w:val="003C7159"/>
    <w:rsid w:val="003C764F"/>
    <w:rsid w:val="003C775B"/>
    <w:rsid w:val="003C7FD6"/>
    <w:rsid w:val="003D0813"/>
    <w:rsid w:val="003D13C1"/>
    <w:rsid w:val="003D21FB"/>
    <w:rsid w:val="003D2A4B"/>
    <w:rsid w:val="003D2E94"/>
    <w:rsid w:val="003D4A65"/>
    <w:rsid w:val="003D77C8"/>
    <w:rsid w:val="003E1A8D"/>
    <w:rsid w:val="003E2B1A"/>
    <w:rsid w:val="003E31F4"/>
    <w:rsid w:val="003E3F1F"/>
    <w:rsid w:val="003E3F7A"/>
    <w:rsid w:val="003E3FE3"/>
    <w:rsid w:val="003E4274"/>
    <w:rsid w:val="003E427C"/>
    <w:rsid w:val="003F0495"/>
    <w:rsid w:val="003F11B9"/>
    <w:rsid w:val="003F31A7"/>
    <w:rsid w:val="003F45BC"/>
    <w:rsid w:val="003F5393"/>
    <w:rsid w:val="003F55BC"/>
    <w:rsid w:val="003F6634"/>
    <w:rsid w:val="003F7E47"/>
    <w:rsid w:val="00400F20"/>
    <w:rsid w:val="004018F5"/>
    <w:rsid w:val="00401B68"/>
    <w:rsid w:val="00402196"/>
    <w:rsid w:val="0040293D"/>
    <w:rsid w:val="004031C8"/>
    <w:rsid w:val="00403B25"/>
    <w:rsid w:val="00405F3F"/>
    <w:rsid w:val="00412684"/>
    <w:rsid w:val="004136B9"/>
    <w:rsid w:val="00414C6C"/>
    <w:rsid w:val="00415601"/>
    <w:rsid w:val="004163FB"/>
    <w:rsid w:val="00416C70"/>
    <w:rsid w:val="00417532"/>
    <w:rsid w:val="00420BE2"/>
    <w:rsid w:val="00421AC9"/>
    <w:rsid w:val="004220E5"/>
    <w:rsid w:val="004240AA"/>
    <w:rsid w:val="004240C6"/>
    <w:rsid w:val="00424848"/>
    <w:rsid w:val="00424EB3"/>
    <w:rsid w:val="0042508A"/>
    <w:rsid w:val="00425117"/>
    <w:rsid w:val="00425FBA"/>
    <w:rsid w:val="00427009"/>
    <w:rsid w:val="00427020"/>
    <w:rsid w:val="00427688"/>
    <w:rsid w:val="00427F50"/>
    <w:rsid w:val="004315F1"/>
    <w:rsid w:val="004322CE"/>
    <w:rsid w:val="0043231B"/>
    <w:rsid w:val="00434909"/>
    <w:rsid w:val="00434B84"/>
    <w:rsid w:val="004350F1"/>
    <w:rsid w:val="004355E4"/>
    <w:rsid w:val="00436EF4"/>
    <w:rsid w:val="00437635"/>
    <w:rsid w:val="00440173"/>
    <w:rsid w:val="00442619"/>
    <w:rsid w:val="00442CC5"/>
    <w:rsid w:val="00443048"/>
    <w:rsid w:val="00444318"/>
    <w:rsid w:val="00444E50"/>
    <w:rsid w:val="004457F8"/>
    <w:rsid w:val="00445ABE"/>
    <w:rsid w:val="004462CF"/>
    <w:rsid w:val="00447476"/>
    <w:rsid w:val="00450C43"/>
    <w:rsid w:val="004513CD"/>
    <w:rsid w:val="00452118"/>
    <w:rsid w:val="00453172"/>
    <w:rsid w:val="00453F4A"/>
    <w:rsid w:val="00454472"/>
    <w:rsid w:val="00456A81"/>
    <w:rsid w:val="0045771E"/>
    <w:rsid w:val="00457A4C"/>
    <w:rsid w:val="004600B5"/>
    <w:rsid w:val="004602CE"/>
    <w:rsid w:val="00460BA8"/>
    <w:rsid w:val="00460E72"/>
    <w:rsid w:val="00461011"/>
    <w:rsid w:val="0046246C"/>
    <w:rsid w:val="004630D3"/>
    <w:rsid w:val="00463ADA"/>
    <w:rsid w:val="004641DE"/>
    <w:rsid w:val="00464888"/>
    <w:rsid w:val="004660AB"/>
    <w:rsid w:val="004664D0"/>
    <w:rsid w:val="00467F98"/>
    <w:rsid w:val="00467FED"/>
    <w:rsid w:val="0047082D"/>
    <w:rsid w:val="00471B34"/>
    <w:rsid w:val="00472BA4"/>
    <w:rsid w:val="00472E45"/>
    <w:rsid w:val="004739BA"/>
    <w:rsid w:val="00473B41"/>
    <w:rsid w:val="004740B2"/>
    <w:rsid w:val="00474778"/>
    <w:rsid w:val="00474B20"/>
    <w:rsid w:val="004752D5"/>
    <w:rsid w:val="00476132"/>
    <w:rsid w:val="004761F1"/>
    <w:rsid w:val="00477C7A"/>
    <w:rsid w:val="004816C4"/>
    <w:rsid w:val="00481B2B"/>
    <w:rsid w:val="00481D8D"/>
    <w:rsid w:val="00482573"/>
    <w:rsid w:val="00482E95"/>
    <w:rsid w:val="00485C8A"/>
    <w:rsid w:val="004867BD"/>
    <w:rsid w:val="00487BCC"/>
    <w:rsid w:val="00490E1D"/>
    <w:rsid w:val="004920DA"/>
    <w:rsid w:val="00492556"/>
    <w:rsid w:val="004925E3"/>
    <w:rsid w:val="004927D4"/>
    <w:rsid w:val="004936FE"/>
    <w:rsid w:val="00493AD0"/>
    <w:rsid w:val="00495045"/>
    <w:rsid w:val="00495E55"/>
    <w:rsid w:val="00496FEA"/>
    <w:rsid w:val="004A4115"/>
    <w:rsid w:val="004A41BA"/>
    <w:rsid w:val="004A474B"/>
    <w:rsid w:val="004A4D19"/>
    <w:rsid w:val="004A5157"/>
    <w:rsid w:val="004A58F0"/>
    <w:rsid w:val="004A60EA"/>
    <w:rsid w:val="004A7AA2"/>
    <w:rsid w:val="004A7BB5"/>
    <w:rsid w:val="004B0793"/>
    <w:rsid w:val="004B090B"/>
    <w:rsid w:val="004B17CE"/>
    <w:rsid w:val="004B258E"/>
    <w:rsid w:val="004B3D6E"/>
    <w:rsid w:val="004B508D"/>
    <w:rsid w:val="004B52E3"/>
    <w:rsid w:val="004B66BB"/>
    <w:rsid w:val="004C0ED0"/>
    <w:rsid w:val="004C1F58"/>
    <w:rsid w:val="004C268D"/>
    <w:rsid w:val="004C3265"/>
    <w:rsid w:val="004C4506"/>
    <w:rsid w:val="004C6E9C"/>
    <w:rsid w:val="004C786F"/>
    <w:rsid w:val="004C7DF3"/>
    <w:rsid w:val="004D0C6E"/>
    <w:rsid w:val="004D1249"/>
    <w:rsid w:val="004D1864"/>
    <w:rsid w:val="004D2A60"/>
    <w:rsid w:val="004D2B57"/>
    <w:rsid w:val="004D4EA4"/>
    <w:rsid w:val="004D5819"/>
    <w:rsid w:val="004D594B"/>
    <w:rsid w:val="004D5D6D"/>
    <w:rsid w:val="004D6256"/>
    <w:rsid w:val="004D671D"/>
    <w:rsid w:val="004D6AC7"/>
    <w:rsid w:val="004D6B63"/>
    <w:rsid w:val="004E0938"/>
    <w:rsid w:val="004E0A20"/>
    <w:rsid w:val="004E13A2"/>
    <w:rsid w:val="004E2768"/>
    <w:rsid w:val="004E286C"/>
    <w:rsid w:val="004E3601"/>
    <w:rsid w:val="004E4308"/>
    <w:rsid w:val="004E62B8"/>
    <w:rsid w:val="004E6937"/>
    <w:rsid w:val="004E7401"/>
    <w:rsid w:val="004E76E0"/>
    <w:rsid w:val="004F03A5"/>
    <w:rsid w:val="004F097F"/>
    <w:rsid w:val="004F1704"/>
    <w:rsid w:val="004F17C3"/>
    <w:rsid w:val="004F2436"/>
    <w:rsid w:val="004F2CDC"/>
    <w:rsid w:val="004F41AC"/>
    <w:rsid w:val="004F4660"/>
    <w:rsid w:val="004F4902"/>
    <w:rsid w:val="004F6A61"/>
    <w:rsid w:val="004F7EA3"/>
    <w:rsid w:val="00500A4E"/>
    <w:rsid w:val="00501062"/>
    <w:rsid w:val="00501D72"/>
    <w:rsid w:val="0050349F"/>
    <w:rsid w:val="005042BB"/>
    <w:rsid w:val="00506A46"/>
    <w:rsid w:val="00507134"/>
    <w:rsid w:val="00511C90"/>
    <w:rsid w:val="00512184"/>
    <w:rsid w:val="00512531"/>
    <w:rsid w:val="00512E19"/>
    <w:rsid w:val="00515086"/>
    <w:rsid w:val="00515221"/>
    <w:rsid w:val="00517037"/>
    <w:rsid w:val="00517054"/>
    <w:rsid w:val="00517230"/>
    <w:rsid w:val="00517255"/>
    <w:rsid w:val="0051727E"/>
    <w:rsid w:val="00521894"/>
    <w:rsid w:val="0052200F"/>
    <w:rsid w:val="005225D0"/>
    <w:rsid w:val="0052414D"/>
    <w:rsid w:val="0052642F"/>
    <w:rsid w:val="005273D2"/>
    <w:rsid w:val="0053056C"/>
    <w:rsid w:val="0053254F"/>
    <w:rsid w:val="00533D15"/>
    <w:rsid w:val="00534676"/>
    <w:rsid w:val="00535F6A"/>
    <w:rsid w:val="00536D19"/>
    <w:rsid w:val="0054117D"/>
    <w:rsid w:val="005439B4"/>
    <w:rsid w:val="00544E2E"/>
    <w:rsid w:val="0054747B"/>
    <w:rsid w:val="00547F38"/>
    <w:rsid w:val="00550989"/>
    <w:rsid w:val="005520C8"/>
    <w:rsid w:val="005523A2"/>
    <w:rsid w:val="00552C26"/>
    <w:rsid w:val="00553606"/>
    <w:rsid w:val="00554181"/>
    <w:rsid w:val="005541AA"/>
    <w:rsid w:val="005575D0"/>
    <w:rsid w:val="00560CBD"/>
    <w:rsid w:val="00561A94"/>
    <w:rsid w:val="0056225A"/>
    <w:rsid w:val="00562689"/>
    <w:rsid w:val="005669FE"/>
    <w:rsid w:val="00567930"/>
    <w:rsid w:val="00567959"/>
    <w:rsid w:val="0057118E"/>
    <w:rsid w:val="00572467"/>
    <w:rsid w:val="005730B3"/>
    <w:rsid w:val="0057538B"/>
    <w:rsid w:val="005756FD"/>
    <w:rsid w:val="005757B2"/>
    <w:rsid w:val="005779CD"/>
    <w:rsid w:val="00577BE1"/>
    <w:rsid w:val="00577F92"/>
    <w:rsid w:val="005801CF"/>
    <w:rsid w:val="005817F3"/>
    <w:rsid w:val="00584405"/>
    <w:rsid w:val="005851BE"/>
    <w:rsid w:val="0058540A"/>
    <w:rsid w:val="00586585"/>
    <w:rsid w:val="005868EC"/>
    <w:rsid w:val="00586951"/>
    <w:rsid w:val="00586E80"/>
    <w:rsid w:val="00592F4E"/>
    <w:rsid w:val="005937FF"/>
    <w:rsid w:val="00595156"/>
    <w:rsid w:val="00595BE8"/>
    <w:rsid w:val="0059620E"/>
    <w:rsid w:val="00596475"/>
    <w:rsid w:val="005964E9"/>
    <w:rsid w:val="005A0262"/>
    <w:rsid w:val="005A0EE2"/>
    <w:rsid w:val="005A1483"/>
    <w:rsid w:val="005A36BE"/>
    <w:rsid w:val="005A51BD"/>
    <w:rsid w:val="005A5C40"/>
    <w:rsid w:val="005B1EB2"/>
    <w:rsid w:val="005B37DA"/>
    <w:rsid w:val="005B4445"/>
    <w:rsid w:val="005B59DC"/>
    <w:rsid w:val="005B60AF"/>
    <w:rsid w:val="005B6869"/>
    <w:rsid w:val="005B798C"/>
    <w:rsid w:val="005C1074"/>
    <w:rsid w:val="005C1E67"/>
    <w:rsid w:val="005C3994"/>
    <w:rsid w:val="005C5BAB"/>
    <w:rsid w:val="005C63CB"/>
    <w:rsid w:val="005D0645"/>
    <w:rsid w:val="005D06E5"/>
    <w:rsid w:val="005D0C9A"/>
    <w:rsid w:val="005D0CD0"/>
    <w:rsid w:val="005D1B1A"/>
    <w:rsid w:val="005D2791"/>
    <w:rsid w:val="005D3B6A"/>
    <w:rsid w:val="005D5BF8"/>
    <w:rsid w:val="005D6D0E"/>
    <w:rsid w:val="005D7329"/>
    <w:rsid w:val="005E00D2"/>
    <w:rsid w:val="005E09D8"/>
    <w:rsid w:val="005E0C5D"/>
    <w:rsid w:val="005E156A"/>
    <w:rsid w:val="005E175D"/>
    <w:rsid w:val="005E3A85"/>
    <w:rsid w:val="005E3B84"/>
    <w:rsid w:val="005E4217"/>
    <w:rsid w:val="005E4218"/>
    <w:rsid w:val="005E4BF3"/>
    <w:rsid w:val="005E6168"/>
    <w:rsid w:val="005E73D5"/>
    <w:rsid w:val="005E7ACF"/>
    <w:rsid w:val="005F0A9F"/>
    <w:rsid w:val="005F2CBD"/>
    <w:rsid w:val="005F473C"/>
    <w:rsid w:val="005F486E"/>
    <w:rsid w:val="005F54DA"/>
    <w:rsid w:val="005F61AB"/>
    <w:rsid w:val="005F6765"/>
    <w:rsid w:val="005F7BF1"/>
    <w:rsid w:val="005F7F09"/>
    <w:rsid w:val="0060099B"/>
    <w:rsid w:val="00600C5F"/>
    <w:rsid w:val="00600DB9"/>
    <w:rsid w:val="00602661"/>
    <w:rsid w:val="00602FDA"/>
    <w:rsid w:val="00607A33"/>
    <w:rsid w:val="00610B7F"/>
    <w:rsid w:val="0061240D"/>
    <w:rsid w:val="00613288"/>
    <w:rsid w:val="00613C22"/>
    <w:rsid w:val="00613F94"/>
    <w:rsid w:val="00614427"/>
    <w:rsid w:val="006147FE"/>
    <w:rsid w:val="006152D5"/>
    <w:rsid w:val="006175FF"/>
    <w:rsid w:val="00620E09"/>
    <w:rsid w:val="0062229D"/>
    <w:rsid w:val="006226DA"/>
    <w:rsid w:val="0062396A"/>
    <w:rsid w:val="00624968"/>
    <w:rsid w:val="006249D7"/>
    <w:rsid w:val="00624CDD"/>
    <w:rsid w:val="0062505D"/>
    <w:rsid w:val="006254DF"/>
    <w:rsid w:val="00625CB7"/>
    <w:rsid w:val="006261D2"/>
    <w:rsid w:val="0062622E"/>
    <w:rsid w:val="00626469"/>
    <w:rsid w:val="00627034"/>
    <w:rsid w:val="00632DE0"/>
    <w:rsid w:val="0063468C"/>
    <w:rsid w:val="00634E9A"/>
    <w:rsid w:val="00635349"/>
    <w:rsid w:val="00636018"/>
    <w:rsid w:val="00636AB9"/>
    <w:rsid w:val="00636E64"/>
    <w:rsid w:val="00637CCB"/>
    <w:rsid w:val="00641579"/>
    <w:rsid w:val="00641C84"/>
    <w:rsid w:val="0064222C"/>
    <w:rsid w:val="006423F7"/>
    <w:rsid w:val="006428F9"/>
    <w:rsid w:val="00643959"/>
    <w:rsid w:val="00644AE1"/>
    <w:rsid w:val="006451DD"/>
    <w:rsid w:val="00646CCE"/>
    <w:rsid w:val="00647BFC"/>
    <w:rsid w:val="00647F9A"/>
    <w:rsid w:val="00650734"/>
    <w:rsid w:val="0065122F"/>
    <w:rsid w:val="00651399"/>
    <w:rsid w:val="006522AA"/>
    <w:rsid w:val="006525C6"/>
    <w:rsid w:val="00652EBE"/>
    <w:rsid w:val="0065392F"/>
    <w:rsid w:val="0065503B"/>
    <w:rsid w:val="00656AF3"/>
    <w:rsid w:val="00661271"/>
    <w:rsid w:val="006613EE"/>
    <w:rsid w:val="00662A35"/>
    <w:rsid w:val="0066324C"/>
    <w:rsid w:val="00666A3E"/>
    <w:rsid w:val="00670E55"/>
    <w:rsid w:val="00673F8B"/>
    <w:rsid w:val="0067492B"/>
    <w:rsid w:val="00674E17"/>
    <w:rsid w:val="00675502"/>
    <w:rsid w:val="00676920"/>
    <w:rsid w:val="006819B2"/>
    <w:rsid w:val="00683075"/>
    <w:rsid w:val="00683748"/>
    <w:rsid w:val="0068439E"/>
    <w:rsid w:val="00685927"/>
    <w:rsid w:val="00685BF0"/>
    <w:rsid w:val="00686B32"/>
    <w:rsid w:val="006871FF"/>
    <w:rsid w:val="006879BF"/>
    <w:rsid w:val="00687AFB"/>
    <w:rsid w:val="0069230B"/>
    <w:rsid w:val="006935BA"/>
    <w:rsid w:val="00697AAA"/>
    <w:rsid w:val="00697D4F"/>
    <w:rsid w:val="006A102A"/>
    <w:rsid w:val="006A163B"/>
    <w:rsid w:val="006A1AA2"/>
    <w:rsid w:val="006A1F6B"/>
    <w:rsid w:val="006A2BD6"/>
    <w:rsid w:val="006A30FA"/>
    <w:rsid w:val="006A4595"/>
    <w:rsid w:val="006A5977"/>
    <w:rsid w:val="006A599D"/>
    <w:rsid w:val="006A6AFA"/>
    <w:rsid w:val="006A6B99"/>
    <w:rsid w:val="006A7563"/>
    <w:rsid w:val="006A7B5C"/>
    <w:rsid w:val="006B0234"/>
    <w:rsid w:val="006B034C"/>
    <w:rsid w:val="006B4089"/>
    <w:rsid w:val="006B4B70"/>
    <w:rsid w:val="006B50E3"/>
    <w:rsid w:val="006B5CE0"/>
    <w:rsid w:val="006C0C01"/>
    <w:rsid w:val="006C0C33"/>
    <w:rsid w:val="006C0DD2"/>
    <w:rsid w:val="006C23DD"/>
    <w:rsid w:val="006C31EF"/>
    <w:rsid w:val="006C3A1E"/>
    <w:rsid w:val="006C4344"/>
    <w:rsid w:val="006C54EE"/>
    <w:rsid w:val="006D0134"/>
    <w:rsid w:val="006D05C7"/>
    <w:rsid w:val="006D1856"/>
    <w:rsid w:val="006D3B40"/>
    <w:rsid w:val="006D3F6E"/>
    <w:rsid w:val="006D52DD"/>
    <w:rsid w:val="006D680E"/>
    <w:rsid w:val="006D6881"/>
    <w:rsid w:val="006D6F5E"/>
    <w:rsid w:val="006D7EDC"/>
    <w:rsid w:val="006E007F"/>
    <w:rsid w:val="006E27FE"/>
    <w:rsid w:val="006E3955"/>
    <w:rsid w:val="006E4721"/>
    <w:rsid w:val="006E49AA"/>
    <w:rsid w:val="006E4CF6"/>
    <w:rsid w:val="006E5426"/>
    <w:rsid w:val="006E5813"/>
    <w:rsid w:val="006E59DA"/>
    <w:rsid w:val="006E6BB7"/>
    <w:rsid w:val="006E7BE7"/>
    <w:rsid w:val="006E7CCA"/>
    <w:rsid w:val="006F0B44"/>
    <w:rsid w:val="006F4225"/>
    <w:rsid w:val="006F49B2"/>
    <w:rsid w:val="006F5AEE"/>
    <w:rsid w:val="006F7876"/>
    <w:rsid w:val="007012BA"/>
    <w:rsid w:val="0070353C"/>
    <w:rsid w:val="00703911"/>
    <w:rsid w:val="00705263"/>
    <w:rsid w:val="0070646B"/>
    <w:rsid w:val="00707A91"/>
    <w:rsid w:val="0071064A"/>
    <w:rsid w:val="00710A81"/>
    <w:rsid w:val="0071368E"/>
    <w:rsid w:val="00714982"/>
    <w:rsid w:val="007151E0"/>
    <w:rsid w:val="00715A17"/>
    <w:rsid w:val="007174F4"/>
    <w:rsid w:val="007222ED"/>
    <w:rsid w:val="00723225"/>
    <w:rsid w:val="00723385"/>
    <w:rsid w:val="007238C8"/>
    <w:rsid w:val="00723EF9"/>
    <w:rsid w:val="007242C1"/>
    <w:rsid w:val="007251E7"/>
    <w:rsid w:val="00725E3D"/>
    <w:rsid w:val="007277A9"/>
    <w:rsid w:val="00730F08"/>
    <w:rsid w:val="007321F3"/>
    <w:rsid w:val="00732BCD"/>
    <w:rsid w:val="00732E01"/>
    <w:rsid w:val="00733615"/>
    <w:rsid w:val="007359E3"/>
    <w:rsid w:val="007361CE"/>
    <w:rsid w:val="00736D7E"/>
    <w:rsid w:val="00737815"/>
    <w:rsid w:val="00737B1C"/>
    <w:rsid w:val="00742BFF"/>
    <w:rsid w:val="00742DB1"/>
    <w:rsid w:val="00742EE9"/>
    <w:rsid w:val="00744761"/>
    <w:rsid w:val="00744C03"/>
    <w:rsid w:val="00745575"/>
    <w:rsid w:val="00747AAC"/>
    <w:rsid w:val="00747D84"/>
    <w:rsid w:val="007511DC"/>
    <w:rsid w:val="00752663"/>
    <w:rsid w:val="007529AC"/>
    <w:rsid w:val="00752C96"/>
    <w:rsid w:val="00753F89"/>
    <w:rsid w:val="0075454D"/>
    <w:rsid w:val="0075498F"/>
    <w:rsid w:val="00754A04"/>
    <w:rsid w:val="00754E34"/>
    <w:rsid w:val="007558D9"/>
    <w:rsid w:val="0076254E"/>
    <w:rsid w:val="007625E3"/>
    <w:rsid w:val="00762CCE"/>
    <w:rsid w:val="00763A5C"/>
    <w:rsid w:val="00764891"/>
    <w:rsid w:val="007656E2"/>
    <w:rsid w:val="007662FB"/>
    <w:rsid w:val="00767091"/>
    <w:rsid w:val="00767736"/>
    <w:rsid w:val="00767E15"/>
    <w:rsid w:val="00770E79"/>
    <w:rsid w:val="0077185D"/>
    <w:rsid w:val="00771A6A"/>
    <w:rsid w:val="00771DBE"/>
    <w:rsid w:val="00772F9B"/>
    <w:rsid w:val="007747D8"/>
    <w:rsid w:val="007753E6"/>
    <w:rsid w:val="00775A71"/>
    <w:rsid w:val="00776070"/>
    <w:rsid w:val="00776222"/>
    <w:rsid w:val="0077629B"/>
    <w:rsid w:val="00777BE6"/>
    <w:rsid w:val="00777F22"/>
    <w:rsid w:val="007815BF"/>
    <w:rsid w:val="00782DFE"/>
    <w:rsid w:val="007831E6"/>
    <w:rsid w:val="00784241"/>
    <w:rsid w:val="0078583E"/>
    <w:rsid w:val="007859F9"/>
    <w:rsid w:val="00785ACB"/>
    <w:rsid w:val="00792ADE"/>
    <w:rsid w:val="007939FF"/>
    <w:rsid w:val="00794A81"/>
    <w:rsid w:val="00794BF9"/>
    <w:rsid w:val="00794FFA"/>
    <w:rsid w:val="007954A1"/>
    <w:rsid w:val="00796574"/>
    <w:rsid w:val="0079685E"/>
    <w:rsid w:val="00797A39"/>
    <w:rsid w:val="007A1A2C"/>
    <w:rsid w:val="007A1BC1"/>
    <w:rsid w:val="007A2C07"/>
    <w:rsid w:val="007A3F25"/>
    <w:rsid w:val="007A6030"/>
    <w:rsid w:val="007A670D"/>
    <w:rsid w:val="007A7230"/>
    <w:rsid w:val="007B012F"/>
    <w:rsid w:val="007B06A1"/>
    <w:rsid w:val="007B1869"/>
    <w:rsid w:val="007B1D30"/>
    <w:rsid w:val="007B3309"/>
    <w:rsid w:val="007B3759"/>
    <w:rsid w:val="007B392D"/>
    <w:rsid w:val="007B52C8"/>
    <w:rsid w:val="007B5687"/>
    <w:rsid w:val="007B690E"/>
    <w:rsid w:val="007B698F"/>
    <w:rsid w:val="007B7246"/>
    <w:rsid w:val="007C0CE4"/>
    <w:rsid w:val="007C131F"/>
    <w:rsid w:val="007C271C"/>
    <w:rsid w:val="007C35B2"/>
    <w:rsid w:val="007C41B4"/>
    <w:rsid w:val="007C4BB4"/>
    <w:rsid w:val="007C56E9"/>
    <w:rsid w:val="007C59E5"/>
    <w:rsid w:val="007D1AEA"/>
    <w:rsid w:val="007D361B"/>
    <w:rsid w:val="007D511B"/>
    <w:rsid w:val="007D5DCC"/>
    <w:rsid w:val="007E05D0"/>
    <w:rsid w:val="007E0C68"/>
    <w:rsid w:val="007E11A3"/>
    <w:rsid w:val="007E15AC"/>
    <w:rsid w:val="007E262B"/>
    <w:rsid w:val="007E2CC1"/>
    <w:rsid w:val="007E32C1"/>
    <w:rsid w:val="007E3E43"/>
    <w:rsid w:val="007E3E5B"/>
    <w:rsid w:val="007E3E74"/>
    <w:rsid w:val="007E65B5"/>
    <w:rsid w:val="007E67BD"/>
    <w:rsid w:val="007E6934"/>
    <w:rsid w:val="007E697C"/>
    <w:rsid w:val="007E7520"/>
    <w:rsid w:val="007E7AC1"/>
    <w:rsid w:val="007F02EA"/>
    <w:rsid w:val="007F0D19"/>
    <w:rsid w:val="007F23D9"/>
    <w:rsid w:val="007F25A5"/>
    <w:rsid w:val="007F305B"/>
    <w:rsid w:val="007F4628"/>
    <w:rsid w:val="007F57E0"/>
    <w:rsid w:val="007F702F"/>
    <w:rsid w:val="007F7CE1"/>
    <w:rsid w:val="008007CF"/>
    <w:rsid w:val="00800EA8"/>
    <w:rsid w:val="0080226A"/>
    <w:rsid w:val="0080334F"/>
    <w:rsid w:val="00803DA8"/>
    <w:rsid w:val="008046B5"/>
    <w:rsid w:val="00804C2B"/>
    <w:rsid w:val="00806607"/>
    <w:rsid w:val="00806F35"/>
    <w:rsid w:val="00807B75"/>
    <w:rsid w:val="00807D9D"/>
    <w:rsid w:val="008121E4"/>
    <w:rsid w:val="0081232C"/>
    <w:rsid w:val="0081243F"/>
    <w:rsid w:val="00813D36"/>
    <w:rsid w:val="00815FB8"/>
    <w:rsid w:val="00816004"/>
    <w:rsid w:val="008167A6"/>
    <w:rsid w:val="00817BAE"/>
    <w:rsid w:val="00820410"/>
    <w:rsid w:val="00820705"/>
    <w:rsid w:val="00820F41"/>
    <w:rsid w:val="0082182B"/>
    <w:rsid w:val="0082328B"/>
    <w:rsid w:val="00824897"/>
    <w:rsid w:val="00824A8B"/>
    <w:rsid w:val="00826129"/>
    <w:rsid w:val="008311CE"/>
    <w:rsid w:val="008315B1"/>
    <w:rsid w:val="008316AF"/>
    <w:rsid w:val="00832649"/>
    <w:rsid w:val="00832E58"/>
    <w:rsid w:val="00833423"/>
    <w:rsid w:val="00834626"/>
    <w:rsid w:val="00834931"/>
    <w:rsid w:val="00835D6F"/>
    <w:rsid w:val="00835E27"/>
    <w:rsid w:val="00836690"/>
    <w:rsid w:val="00837536"/>
    <w:rsid w:val="00841D7A"/>
    <w:rsid w:val="00843C6F"/>
    <w:rsid w:val="008440BF"/>
    <w:rsid w:val="00844624"/>
    <w:rsid w:val="008449A8"/>
    <w:rsid w:val="00844D5E"/>
    <w:rsid w:val="00845FFD"/>
    <w:rsid w:val="008466CA"/>
    <w:rsid w:val="008501B1"/>
    <w:rsid w:val="00854F2F"/>
    <w:rsid w:val="00855F4C"/>
    <w:rsid w:val="0085627B"/>
    <w:rsid w:val="00856F0D"/>
    <w:rsid w:val="00857C10"/>
    <w:rsid w:val="00860F01"/>
    <w:rsid w:val="00862491"/>
    <w:rsid w:val="00862B5C"/>
    <w:rsid w:val="00864F23"/>
    <w:rsid w:val="008651C0"/>
    <w:rsid w:val="008656F7"/>
    <w:rsid w:val="00870C9F"/>
    <w:rsid w:val="0087109A"/>
    <w:rsid w:val="0087171C"/>
    <w:rsid w:val="00872080"/>
    <w:rsid w:val="008721CD"/>
    <w:rsid w:val="00874B4D"/>
    <w:rsid w:val="00874CAC"/>
    <w:rsid w:val="0087741A"/>
    <w:rsid w:val="00880447"/>
    <w:rsid w:val="00880DD2"/>
    <w:rsid w:val="00881DA1"/>
    <w:rsid w:val="00884F15"/>
    <w:rsid w:val="008853F1"/>
    <w:rsid w:val="0089072B"/>
    <w:rsid w:val="00893956"/>
    <w:rsid w:val="00894E9C"/>
    <w:rsid w:val="0089518A"/>
    <w:rsid w:val="00896627"/>
    <w:rsid w:val="00897638"/>
    <w:rsid w:val="00897E32"/>
    <w:rsid w:val="008A2271"/>
    <w:rsid w:val="008A339B"/>
    <w:rsid w:val="008A41D2"/>
    <w:rsid w:val="008A5368"/>
    <w:rsid w:val="008A6783"/>
    <w:rsid w:val="008A7D3B"/>
    <w:rsid w:val="008B0531"/>
    <w:rsid w:val="008B0C35"/>
    <w:rsid w:val="008B0DBC"/>
    <w:rsid w:val="008B1683"/>
    <w:rsid w:val="008B1844"/>
    <w:rsid w:val="008B3C0E"/>
    <w:rsid w:val="008B47DE"/>
    <w:rsid w:val="008B4ADA"/>
    <w:rsid w:val="008B4DB4"/>
    <w:rsid w:val="008B68E1"/>
    <w:rsid w:val="008B6FAA"/>
    <w:rsid w:val="008B7AF8"/>
    <w:rsid w:val="008C0CFC"/>
    <w:rsid w:val="008C320F"/>
    <w:rsid w:val="008C399E"/>
    <w:rsid w:val="008C42D5"/>
    <w:rsid w:val="008C46D4"/>
    <w:rsid w:val="008C4F5E"/>
    <w:rsid w:val="008C5127"/>
    <w:rsid w:val="008D08EA"/>
    <w:rsid w:val="008D147F"/>
    <w:rsid w:val="008D273F"/>
    <w:rsid w:val="008D35F1"/>
    <w:rsid w:val="008D5175"/>
    <w:rsid w:val="008D7475"/>
    <w:rsid w:val="008E123C"/>
    <w:rsid w:val="008E1249"/>
    <w:rsid w:val="008E2D4B"/>
    <w:rsid w:val="008E3071"/>
    <w:rsid w:val="008E44CF"/>
    <w:rsid w:val="008E4B06"/>
    <w:rsid w:val="008E7116"/>
    <w:rsid w:val="008E7547"/>
    <w:rsid w:val="008F012A"/>
    <w:rsid w:val="008F083C"/>
    <w:rsid w:val="008F0B7B"/>
    <w:rsid w:val="008F0B86"/>
    <w:rsid w:val="008F0FBA"/>
    <w:rsid w:val="008F20E2"/>
    <w:rsid w:val="008F2C83"/>
    <w:rsid w:val="008F391B"/>
    <w:rsid w:val="008F45DB"/>
    <w:rsid w:val="008F46E2"/>
    <w:rsid w:val="008F64F1"/>
    <w:rsid w:val="009002E4"/>
    <w:rsid w:val="009008AA"/>
    <w:rsid w:val="00901531"/>
    <w:rsid w:val="00901F4C"/>
    <w:rsid w:val="009045FB"/>
    <w:rsid w:val="009050E7"/>
    <w:rsid w:val="009060A8"/>
    <w:rsid w:val="00907BAF"/>
    <w:rsid w:val="00910092"/>
    <w:rsid w:val="0091062E"/>
    <w:rsid w:val="00912F4E"/>
    <w:rsid w:val="0091327A"/>
    <w:rsid w:val="00913301"/>
    <w:rsid w:val="00913BD1"/>
    <w:rsid w:val="00913D9B"/>
    <w:rsid w:val="00914BE3"/>
    <w:rsid w:val="00915046"/>
    <w:rsid w:val="00915ABF"/>
    <w:rsid w:val="00915E59"/>
    <w:rsid w:val="00915F43"/>
    <w:rsid w:val="009164AF"/>
    <w:rsid w:val="009177DD"/>
    <w:rsid w:val="009204EA"/>
    <w:rsid w:val="009220EA"/>
    <w:rsid w:val="00923DBD"/>
    <w:rsid w:val="00923EAF"/>
    <w:rsid w:val="00924106"/>
    <w:rsid w:val="00924BB1"/>
    <w:rsid w:val="00924DFF"/>
    <w:rsid w:val="00925A46"/>
    <w:rsid w:val="00927FC1"/>
    <w:rsid w:val="00931F93"/>
    <w:rsid w:val="009326AE"/>
    <w:rsid w:val="009328C1"/>
    <w:rsid w:val="00932F21"/>
    <w:rsid w:val="009343A7"/>
    <w:rsid w:val="00935E90"/>
    <w:rsid w:val="00937212"/>
    <w:rsid w:val="00937E68"/>
    <w:rsid w:val="009404B2"/>
    <w:rsid w:val="00940A58"/>
    <w:rsid w:val="009426E1"/>
    <w:rsid w:val="00942FB4"/>
    <w:rsid w:val="00943A62"/>
    <w:rsid w:val="00943B25"/>
    <w:rsid w:val="009451DB"/>
    <w:rsid w:val="009455C1"/>
    <w:rsid w:val="00945C17"/>
    <w:rsid w:val="00946059"/>
    <w:rsid w:val="009477A7"/>
    <w:rsid w:val="0094799A"/>
    <w:rsid w:val="00950C48"/>
    <w:rsid w:val="00952FE5"/>
    <w:rsid w:val="00953863"/>
    <w:rsid w:val="00954889"/>
    <w:rsid w:val="0095519F"/>
    <w:rsid w:val="009569A6"/>
    <w:rsid w:val="00956F31"/>
    <w:rsid w:val="00957B68"/>
    <w:rsid w:val="00960A3A"/>
    <w:rsid w:val="009613C3"/>
    <w:rsid w:val="00962988"/>
    <w:rsid w:val="009652E4"/>
    <w:rsid w:val="00965A77"/>
    <w:rsid w:val="009661CA"/>
    <w:rsid w:val="0096654B"/>
    <w:rsid w:val="00966CB6"/>
    <w:rsid w:val="00967B3B"/>
    <w:rsid w:val="00970D1D"/>
    <w:rsid w:val="00972FA4"/>
    <w:rsid w:val="00973291"/>
    <w:rsid w:val="00973784"/>
    <w:rsid w:val="009741C1"/>
    <w:rsid w:val="00974461"/>
    <w:rsid w:val="00975AE8"/>
    <w:rsid w:val="00975B3C"/>
    <w:rsid w:val="009762EA"/>
    <w:rsid w:val="00976303"/>
    <w:rsid w:val="009773A2"/>
    <w:rsid w:val="00977CFF"/>
    <w:rsid w:val="00982CE7"/>
    <w:rsid w:val="00982FBA"/>
    <w:rsid w:val="009834A3"/>
    <w:rsid w:val="00984D3C"/>
    <w:rsid w:val="009862AF"/>
    <w:rsid w:val="0098756E"/>
    <w:rsid w:val="009875F0"/>
    <w:rsid w:val="009876CB"/>
    <w:rsid w:val="009905F3"/>
    <w:rsid w:val="00990AF9"/>
    <w:rsid w:val="00990D6A"/>
    <w:rsid w:val="00991016"/>
    <w:rsid w:val="009911D7"/>
    <w:rsid w:val="00992065"/>
    <w:rsid w:val="009927C4"/>
    <w:rsid w:val="00993AB3"/>
    <w:rsid w:val="0099517B"/>
    <w:rsid w:val="009970D3"/>
    <w:rsid w:val="009976FD"/>
    <w:rsid w:val="00997C49"/>
    <w:rsid w:val="00997DC3"/>
    <w:rsid w:val="009A0DBB"/>
    <w:rsid w:val="009A2123"/>
    <w:rsid w:val="009A24CB"/>
    <w:rsid w:val="009A4469"/>
    <w:rsid w:val="009A5400"/>
    <w:rsid w:val="009A577E"/>
    <w:rsid w:val="009A646D"/>
    <w:rsid w:val="009B14B5"/>
    <w:rsid w:val="009B1C01"/>
    <w:rsid w:val="009B1D80"/>
    <w:rsid w:val="009B2E7C"/>
    <w:rsid w:val="009B33DA"/>
    <w:rsid w:val="009B5358"/>
    <w:rsid w:val="009B60E1"/>
    <w:rsid w:val="009B66C0"/>
    <w:rsid w:val="009C0E4A"/>
    <w:rsid w:val="009C1702"/>
    <w:rsid w:val="009C2266"/>
    <w:rsid w:val="009C22EB"/>
    <w:rsid w:val="009C24FF"/>
    <w:rsid w:val="009C3385"/>
    <w:rsid w:val="009C5C1C"/>
    <w:rsid w:val="009C6E0E"/>
    <w:rsid w:val="009C75AC"/>
    <w:rsid w:val="009C7C84"/>
    <w:rsid w:val="009D0427"/>
    <w:rsid w:val="009D2F5D"/>
    <w:rsid w:val="009D310D"/>
    <w:rsid w:val="009D3300"/>
    <w:rsid w:val="009D5DA4"/>
    <w:rsid w:val="009D642C"/>
    <w:rsid w:val="009D6657"/>
    <w:rsid w:val="009D6C93"/>
    <w:rsid w:val="009E041E"/>
    <w:rsid w:val="009E09FB"/>
    <w:rsid w:val="009E1A7B"/>
    <w:rsid w:val="009E54BE"/>
    <w:rsid w:val="009E6A09"/>
    <w:rsid w:val="009E6EF5"/>
    <w:rsid w:val="009E75E2"/>
    <w:rsid w:val="009E7603"/>
    <w:rsid w:val="009E7D57"/>
    <w:rsid w:val="009F00F9"/>
    <w:rsid w:val="009F0F85"/>
    <w:rsid w:val="009F110B"/>
    <w:rsid w:val="009F199A"/>
    <w:rsid w:val="009F1D77"/>
    <w:rsid w:val="009F2D2B"/>
    <w:rsid w:val="009F31B7"/>
    <w:rsid w:val="009F38A8"/>
    <w:rsid w:val="009F5BDC"/>
    <w:rsid w:val="009F648F"/>
    <w:rsid w:val="009F7D0A"/>
    <w:rsid w:val="00A016C7"/>
    <w:rsid w:val="00A01E6D"/>
    <w:rsid w:val="00A02851"/>
    <w:rsid w:val="00A0374F"/>
    <w:rsid w:val="00A03B92"/>
    <w:rsid w:val="00A05358"/>
    <w:rsid w:val="00A0586E"/>
    <w:rsid w:val="00A0770E"/>
    <w:rsid w:val="00A1075D"/>
    <w:rsid w:val="00A11BCF"/>
    <w:rsid w:val="00A1281B"/>
    <w:rsid w:val="00A16750"/>
    <w:rsid w:val="00A1692A"/>
    <w:rsid w:val="00A16957"/>
    <w:rsid w:val="00A172B9"/>
    <w:rsid w:val="00A2057B"/>
    <w:rsid w:val="00A21A8C"/>
    <w:rsid w:val="00A21CE5"/>
    <w:rsid w:val="00A228C2"/>
    <w:rsid w:val="00A22E8D"/>
    <w:rsid w:val="00A23254"/>
    <w:rsid w:val="00A23913"/>
    <w:rsid w:val="00A247B8"/>
    <w:rsid w:val="00A24947"/>
    <w:rsid w:val="00A2755C"/>
    <w:rsid w:val="00A3177C"/>
    <w:rsid w:val="00A31CF0"/>
    <w:rsid w:val="00A3217A"/>
    <w:rsid w:val="00A337DB"/>
    <w:rsid w:val="00A337FA"/>
    <w:rsid w:val="00A34002"/>
    <w:rsid w:val="00A34DA6"/>
    <w:rsid w:val="00A35117"/>
    <w:rsid w:val="00A36905"/>
    <w:rsid w:val="00A405D7"/>
    <w:rsid w:val="00A4158A"/>
    <w:rsid w:val="00A417D9"/>
    <w:rsid w:val="00A42030"/>
    <w:rsid w:val="00A43E64"/>
    <w:rsid w:val="00A43F65"/>
    <w:rsid w:val="00A4532B"/>
    <w:rsid w:val="00A4575F"/>
    <w:rsid w:val="00A46CF3"/>
    <w:rsid w:val="00A478CB"/>
    <w:rsid w:val="00A47F32"/>
    <w:rsid w:val="00A50475"/>
    <w:rsid w:val="00A50A95"/>
    <w:rsid w:val="00A50E91"/>
    <w:rsid w:val="00A517C9"/>
    <w:rsid w:val="00A51B9E"/>
    <w:rsid w:val="00A52788"/>
    <w:rsid w:val="00A52F1B"/>
    <w:rsid w:val="00A53DA7"/>
    <w:rsid w:val="00A556FB"/>
    <w:rsid w:val="00A55B6E"/>
    <w:rsid w:val="00A5690A"/>
    <w:rsid w:val="00A56E2B"/>
    <w:rsid w:val="00A57545"/>
    <w:rsid w:val="00A60B92"/>
    <w:rsid w:val="00A615B2"/>
    <w:rsid w:val="00A6217A"/>
    <w:rsid w:val="00A64162"/>
    <w:rsid w:val="00A64413"/>
    <w:rsid w:val="00A644DD"/>
    <w:rsid w:val="00A64A41"/>
    <w:rsid w:val="00A66EBA"/>
    <w:rsid w:val="00A6735D"/>
    <w:rsid w:val="00A7096C"/>
    <w:rsid w:val="00A710D2"/>
    <w:rsid w:val="00A72362"/>
    <w:rsid w:val="00A73089"/>
    <w:rsid w:val="00A73DEB"/>
    <w:rsid w:val="00A757F7"/>
    <w:rsid w:val="00A75CAA"/>
    <w:rsid w:val="00A809B4"/>
    <w:rsid w:val="00A81380"/>
    <w:rsid w:val="00A81DEE"/>
    <w:rsid w:val="00A81FF3"/>
    <w:rsid w:val="00A829E0"/>
    <w:rsid w:val="00A8765D"/>
    <w:rsid w:val="00A903C9"/>
    <w:rsid w:val="00A9145D"/>
    <w:rsid w:val="00A9170B"/>
    <w:rsid w:val="00A93145"/>
    <w:rsid w:val="00A94543"/>
    <w:rsid w:val="00A95E69"/>
    <w:rsid w:val="00A96367"/>
    <w:rsid w:val="00A966F5"/>
    <w:rsid w:val="00A97ACF"/>
    <w:rsid w:val="00AA06C5"/>
    <w:rsid w:val="00AA0D98"/>
    <w:rsid w:val="00AA104C"/>
    <w:rsid w:val="00AA454A"/>
    <w:rsid w:val="00AA4ACF"/>
    <w:rsid w:val="00AA4D1F"/>
    <w:rsid w:val="00AA5108"/>
    <w:rsid w:val="00AA5271"/>
    <w:rsid w:val="00AA5441"/>
    <w:rsid w:val="00AA75F9"/>
    <w:rsid w:val="00AA7A3B"/>
    <w:rsid w:val="00AB0653"/>
    <w:rsid w:val="00AB1F8B"/>
    <w:rsid w:val="00AB21D0"/>
    <w:rsid w:val="00AB2B39"/>
    <w:rsid w:val="00AB3C25"/>
    <w:rsid w:val="00AB5927"/>
    <w:rsid w:val="00AB6946"/>
    <w:rsid w:val="00AB7E08"/>
    <w:rsid w:val="00AC2F74"/>
    <w:rsid w:val="00AC7867"/>
    <w:rsid w:val="00AD0CDB"/>
    <w:rsid w:val="00AD1F65"/>
    <w:rsid w:val="00AD4E9E"/>
    <w:rsid w:val="00AD5232"/>
    <w:rsid w:val="00AD5C97"/>
    <w:rsid w:val="00AD62F2"/>
    <w:rsid w:val="00AD68F8"/>
    <w:rsid w:val="00AD7BBD"/>
    <w:rsid w:val="00AE0874"/>
    <w:rsid w:val="00AE15C4"/>
    <w:rsid w:val="00AE2955"/>
    <w:rsid w:val="00AE3F23"/>
    <w:rsid w:val="00AE6D60"/>
    <w:rsid w:val="00AE7CDF"/>
    <w:rsid w:val="00AF08CE"/>
    <w:rsid w:val="00AF205E"/>
    <w:rsid w:val="00AF3349"/>
    <w:rsid w:val="00AF55B9"/>
    <w:rsid w:val="00AF5695"/>
    <w:rsid w:val="00AF6C0A"/>
    <w:rsid w:val="00AF7785"/>
    <w:rsid w:val="00B003DB"/>
    <w:rsid w:val="00B01616"/>
    <w:rsid w:val="00B02BF2"/>
    <w:rsid w:val="00B03D43"/>
    <w:rsid w:val="00B04A3E"/>
    <w:rsid w:val="00B06989"/>
    <w:rsid w:val="00B07A87"/>
    <w:rsid w:val="00B10607"/>
    <w:rsid w:val="00B1120B"/>
    <w:rsid w:val="00B124F6"/>
    <w:rsid w:val="00B12E68"/>
    <w:rsid w:val="00B15D36"/>
    <w:rsid w:val="00B16401"/>
    <w:rsid w:val="00B168FC"/>
    <w:rsid w:val="00B179F8"/>
    <w:rsid w:val="00B17A97"/>
    <w:rsid w:val="00B202A7"/>
    <w:rsid w:val="00B2062E"/>
    <w:rsid w:val="00B21642"/>
    <w:rsid w:val="00B21C2B"/>
    <w:rsid w:val="00B230E8"/>
    <w:rsid w:val="00B23BE4"/>
    <w:rsid w:val="00B2451C"/>
    <w:rsid w:val="00B24784"/>
    <w:rsid w:val="00B26AD7"/>
    <w:rsid w:val="00B2768C"/>
    <w:rsid w:val="00B27BB4"/>
    <w:rsid w:val="00B34242"/>
    <w:rsid w:val="00B354CA"/>
    <w:rsid w:val="00B35D1D"/>
    <w:rsid w:val="00B36BBE"/>
    <w:rsid w:val="00B37590"/>
    <w:rsid w:val="00B40512"/>
    <w:rsid w:val="00B41875"/>
    <w:rsid w:val="00B4327E"/>
    <w:rsid w:val="00B450E8"/>
    <w:rsid w:val="00B453F9"/>
    <w:rsid w:val="00B45790"/>
    <w:rsid w:val="00B45D6F"/>
    <w:rsid w:val="00B464FF"/>
    <w:rsid w:val="00B46C61"/>
    <w:rsid w:val="00B46C7F"/>
    <w:rsid w:val="00B46F34"/>
    <w:rsid w:val="00B51180"/>
    <w:rsid w:val="00B51313"/>
    <w:rsid w:val="00B515E9"/>
    <w:rsid w:val="00B51D15"/>
    <w:rsid w:val="00B51D91"/>
    <w:rsid w:val="00B525C1"/>
    <w:rsid w:val="00B530FB"/>
    <w:rsid w:val="00B533B3"/>
    <w:rsid w:val="00B534A9"/>
    <w:rsid w:val="00B549CE"/>
    <w:rsid w:val="00B54ED0"/>
    <w:rsid w:val="00B55046"/>
    <w:rsid w:val="00B55900"/>
    <w:rsid w:val="00B55BCF"/>
    <w:rsid w:val="00B56E5C"/>
    <w:rsid w:val="00B571CD"/>
    <w:rsid w:val="00B57771"/>
    <w:rsid w:val="00B601B0"/>
    <w:rsid w:val="00B610B4"/>
    <w:rsid w:val="00B616ED"/>
    <w:rsid w:val="00B62C49"/>
    <w:rsid w:val="00B63758"/>
    <w:rsid w:val="00B64A5D"/>
    <w:rsid w:val="00B64CE2"/>
    <w:rsid w:val="00B657EE"/>
    <w:rsid w:val="00B65CA0"/>
    <w:rsid w:val="00B66709"/>
    <w:rsid w:val="00B6699A"/>
    <w:rsid w:val="00B66A9D"/>
    <w:rsid w:val="00B6794F"/>
    <w:rsid w:val="00B704E4"/>
    <w:rsid w:val="00B731C3"/>
    <w:rsid w:val="00B73B57"/>
    <w:rsid w:val="00B73ED0"/>
    <w:rsid w:val="00B749A5"/>
    <w:rsid w:val="00B750A9"/>
    <w:rsid w:val="00B760F8"/>
    <w:rsid w:val="00B76559"/>
    <w:rsid w:val="00B76D1E"/>
    <w:rsid w:val="00B77062"/>
    <w:rsid w:val="00B77348"/>
    <w:rsid w:val="00B82B6F"/>
    <w:rsid w:val="00B83050"/>
    <w:rsid w:val="00B85145"/>
    <w:rsid w:val="00B8572B"/>
    <w:rsid w:val="00B86B59"/>
    <w:rsid w:val="00B87691"/>
    <w:rsid w:val="00B900B3"/>
    <w:rsid w:val="00B911F5"/>
    <w:rsid w:val="00B921A6"/>
    <w:rsid w:val="00B93441"/>
    <w:rsid w:val="00B93CEC"/>
    <w:rsid w:val="00B93F2F"/>
    <w:rsid w:val="00B94367"/>
    <w:rsid w:val="00B9505B"/>
    <w:rsid w:val="00B9603A"/>
    <w:rsid w:val="00B965DC"/>
    <w:rsid w:val="00BA18F6"/>
    <w:rsid w:val="00BA30C2"/>
    <w:rsid w:val="00BA34ED"/>
    <w:rsid w:val="00BA3E20"/>
    <w:rsid w:val="00BA44C4"/>
    <w:rsid w:val="00BA4A1A"/>
    <w:rsid w:val="00BA5B24"/>
    <w:rsid w:val="00BA6740"/>
    <w:rsid w:val="00BA69D1"/>
    <w:rsid w:val="00BA77AD"/>
    <w:rsid w:val="00BA799F"/>
    <w:rsid w:val="00BB0068"/>
    <w:rsid w:val="00BB0811"/>
    <w:rsid w:val="00BB10EA"/>
    <w:rsid w:val="00BB1B9C"/>
    <w:rsid w:val="00BB2247"/>
    <w:rsid w:val="00BB22DA"/>
    <w:rsid w:val="00BB3D76"/>
    <w:rsid w:val="00BB3EDF"/>
    <w:rsid w:val="00BB4209"/>
    <w:rsid w:val="00BB51A3"/>
    <w:rsid w:val="00BB69BE"/>
    <w:rsid w:val="00BC0AC2"/>
    <w:rsid w:val="00BC2BD9"/>
    <w:rsid w:val="00BC2BDB"/>
    <w:rsid w:val="00BC3AA3"/>
    <w:rsid w:val="00BC41B6"/>
    <w:rsid w:val="00BC4C53"/>
    <w:rsid w:val="00BC54CD"/>
    <w:rsid w:val="00BC54E3"/>
    <w:rsid w:val="00BC6632"/>
    <w:rsid w:val="00BC68FC"/>
    <w:rsid w:val="00BC74BD"/>
    <w:rsid w:val="00BD1471"/>
    <w:rsid w:val="00BD25EE"/>
    <w:rsid w:val="00BD2809"/>
    <w:rsid w:val="00BD288D"/>
    <w:rsid w:val="00BD29F3"/>
    <w:rsid w:val="00BD31FB"/>
    <w:rsid w:val="00BD626F"/>
    <w:rsid w:val="00BD72B0"/>
    <w:rsid w:val="00BE1A8F"/>
    <w:rsid w:val="00BE36FF"/>
    <w:rsid w:val="00BE5097"/>
    <w:rsid w:val="00BE54F4"/>
    <w:rsid w:val="00BE5796"/>
    <w:rsid w:val="00BE5810"/>
    <w:rsid w:val="00BE6216"/>
    <w:rsid w:val="00BE6B2F"/>
    <w:rsid w:val="00BF3702"/>
    <w:rsid w:val="00BF3CC7"/>
    <w:rsid w:val="00BF40B3"/>
    <w:rsid w:val="00BF5582"/>
    <w:rsid w:val="00BF6780"/>
    <w:rsid w:val="00BF7E99"/>
    <w:rsid w:val="00C00C7F"/>
    <w:rsid w:val="00C02DD6"/>
    <w:rsid w:val="00C03CE3"/>
    <w:rsid w:val="00C059E2"/>
    <w:rsid w:val="00C0631A"/>
    <w:rsid w:val="00C0763F"/>
    <w:rsid w:val="00C077C7"/>
    <w:rsid w:val="00C07C0E"/>
    <w:rsid w:val="00C10196"/>
    <w:rsid w:val="00C10A05"/>
    <w:rsid w:val="00C10EAB"/>
    <w:rsid w:val="00C122FB"/>
    <w:rsid w:val="00C128E8"/>
    <w:rsid w:val="00C12D37"/>
    <w:rsid w:val="00C14B11"/>
    <w:rsid w:val="00C1507D"/>
    <w:rsid w:val="00C15FB9"/>
    <w:rsid w:val="00C161FD"/>
    <w:rsid w:val="00C17E52"/>
    <w:rsid w:val="00C21D16"/>
    <w:rsid w:val="00C22804"/>
    <w:rsid w:val="00C22A75"/>
    <w:rsid w:val="00C22AB2"/>
    <w:rsid w:val="00C23638"/>
    <w:rsid w:val="00C23DFF"/>
    <w:rsid w:val="00C23E4D"/>
    <w:rsid w:val="00C24331"/>
    <w:rsid w:val="00C249A1"/>
    <w:rsid w:val="00C26CAD"/>
    <w:rsid w:val="00C26FEB"/>
    <w:rsid w:val="00C32553"/>
    <w:rsid w:val="00C3334F"/>
    <w:rsid w:val="00C34495"/>
    <w:rsid w:val="00C349DB"/>
    <w:rsid w:val="00C34A03"/>
    <w:rsid w:val="00C36747"/>
    <w:rsid w:val="00C372D9"/>
    <w:rsid w:val="00C37444"/>
    <w:rsid w:val="00C37994"/>
    <w:rsid w:val="00C37BC8"/>
    <w:rsid w:val="00C4058B"/>
    <w:rsid w:val="00C405D3"/>
    <w:rsid w:val="00C42B24"/>
    <w:rsid w:val="00C43819"/>
    <w:rsid w:val="00C43D31"/>
    <w:rsid w:val="00C43DEC"/>
    <w:rsid w:val="00C458FE"/>
    <w:rsid w:val="00C45C7C"/>
    <w:rsid w:val="00C46277"/>
    <w:rsid w:val="00C47351"/>
    <w:rsid w:val="00C51EDA"/>
    <w:rsid w:val="00C5407C"/>
    <w:rsid w:val="00C56C3D"/>
    <w:rsid w:val="00C60D6D"/>
    <w:rsid w:val="00C62399"/>
    <w:rsid w:val="00C635FA"/>
    <w:rsid w:val="00C639B0"/>
    <w:rsid w:val="00C63AAB"/>
    <w:rsid w:val="00C63B81"/>
    <w:rsid w:val="00C640F6"/>
    <w:rsid w:val="00C64A94"/>
    <w:rsid w:val="00C64C6F"/>
    <w:rsid w:val="00C6669E"/>
    <w:rsid w:val="00C66813"/>
    <w:rsid w:val="00C66862"/>
    <w:rsid w:val="00C71A20"/>
    <w:rsid w:val="00C71C81"/>
    <w:rsid w:val="00C71E4C"/>
    <w:rsid w:val="00C72EC1"/>
    <w:rsid w:val="00C72FF3"/>
    <w:rsid w:val="00C7342B"/>
    <w:rsid w:val="00C75A40"/>
    <w:rsid w:val="00C75F67"/>
    <w:rsid w:val="00C763E0"/>
    <w:rsid w:val="00C77D6F"/>
    <w:rsid w:val="00C801E6"/>
    <w:rsid w:val="00C81213"/>
    <w:rsid w:val="00C816E9"/>
    <w:rsid w:val="00C81E64"/>
    <w:rsid w:val="00C82E9F"/>
    <w:rsid w:val="00C832A4"/>
    <w:rsid w:val="00C83C48"/>
    <w:rsid w:val="00C850F9"/>
    <w:rsid w:val="00C86BB4"/>
    <w:rsid w:val="00C87027"/>
    <w:rsid w:val="00C87CF4"/>
    <w:rsid w:val="00C87E44"/>
    <w:rsid w:val="00C90048"/>
    <w:rsid w:val="00C90E62"/>
    <w:rsid w:val="00C91F71"/>
    <w:rsid w:val="00C93DA1"/>
    <w:rsid w:val="00C95F8E"/>
    <w:rsid w:val="00C97E44"/>
    <w:rsid w:val="00CA1880"/>
    <w:rsid w:val="00CA23C9"/>
    <w:rsid w:val="00CA4925"/>
    <w:rsid w:val="00CA57F5"/>
    <w:rsid w:val="00CA5970"/>
    <w:rsid w:val="00CA60A7"/>
    <w:rsid w:val="00CA623D"/>
    <w:rsid w:val="00CB10DB"/>
    <w:rsid w:val="00CB2303"/>
    <w:rsid w:val="00CB41EF"/>
    <w:rsid w:val="00CB4ED4"/>
    <w:rsid w:val="00CB52F1"/>
    <w:rsid w:val="00CB7395"/>
    <w:rsid w:val="00CC0662"/>
    <w:rsid w:val="00CC1C51"/>
    <w:rsid w:val="00CD032E"/>
    <w:rsid w:val="00CD0A37"/>
    <w:rsid w:val="00CD1EEA"/>
    <w:rsid w:val="00CD2A8C"/>
    <w:rsid w:val="00CD3836"/>
    <w:rsid w:val="00CD3977"/>
    <w:rsid w:val="00CD3F24"/>
    <w:rsid w:val="00CD409A"/>
    <w:rsid w:val="00CD4583"/>
    <w:rsid w:val="00CD5CE0"/>
    <w:rsid w:val="00CD75EC"/>
    <w:rsid w:val="00CD787E"/>
    <w:rsid w:val="00CE0333"/>
    <w:rsid w:val="00CE2386"/>
    <w:rsid w:val="00CE4894"/>
    <w:rsid w:val="00CE4A83"/>
    <w:rsid w:val="00CE54CF"/>
    <w:rsid w:val="00CE589B"/>
    <w:rsid w:val="00CE5FD0"/>
    <w:rsid w:val="00CE7A58"/>
    <w:rsid w:val="00CF01B3"/>
    <w:rsid w:val="00CF0CD2"/>
    <w:rsid w:val="00CF24BC"/>
    <w:rsid w:val="00CF2BA9"/>
    <w:rsid w:val="00CF330E"/>
    <w:rsid w:val="00CF36F2"/>
    <w:rsid w:val="00CF3AF4"/>
    <w:rsid w:val="00CF407B"/>
    <w:rsid w:val="00CF4B05"/>
    <w:rsid w:val="00CF6469"/>
    <w:rsid w:val="00D00827"/>
    <w:rsid w:val="00D02168"/>
    <w:rsid w:val="00D02426"/>
    <w:rsid w:val="00D046CD"/>
    <w:rsid w:val="00D04A6D"/>
    <w:rsid w:val="00D058A7"/>
    <w:rsid w:val="00D06C7B"/>
    <w:rsid w:val="00D07690"/>
    <w:rsid w:val="00D1134D"/>
    <w:rsid w:val="00D113B2"/>
    <w:rsid w:val="00D122C1"/>
    <w:rsid w:val="00D13C21"/>
    <w:rsid w:val="00D14118"/>
    <w:rsid w:val="00D150B2"/>
    <w:rsid w:val="00D1516A"/>
    <w:rsid w:val="00D1747D"/>
    <w:rsid w:val="00D176A3"/>
    <w:rsid w:val="00D179B1"/>
    <w:rsid w:val="00D200F4"/>
    <w:rsid w:val="00D2049F"/>
    <w:rsid w:val="00D20A58"/>
    <w:rsid w:val="00D20E93"/>
    <w:rsid w:val="00D21966"/>
    <w:rsid w:val="00D22E44"/>
    <w:rsid w:val="00D23C76"/>
    <w:rsid w:val="00D23F66"/>
    <w:rsid w:val="00D25AD9"/>
    <w:rsid w:val="00D25F52"/>
    <w:rsid w:val="00D26244"/>
    <w:rsid w:val="00D26255"/>
    <w:rsid w:val="00D27232"/>
    <w:rsid w:val="00D277D0"/>
    <w:rsid w:val="00D27AB3"/>
    <w:rsid w:val="00D31579"/>
    <w:rsid w:val="00D34D03"/>
    <w:rsid w:val="00D37C62"/>
    <w:rsid w:val="00D4153E"/>
    <w:rsid w:val="00D41640"/>
    <w:rsid w:val="00D45D64"/>
    <w:rsid w:val="00D4632A"/>
    <w:rsid w:val="00D463F5"/>
    <w:rsid w:val="00D46B22"/>
    <w:rsid w:val="00D46B28"/>
    <w:rsid w:val="00D47274"/>
    <w:rsid w:val="00D47607"/>
    <w:rsid w:val="00D47781"/>
    <w:rsid w:val="00D514CF"/>
    <w:rsid w:val="00D54826"/>
    <w:rsid w:val="00D55001"/>
    <w:rsid w:val="00D5570B"/>
    <w:rsid w:val="00D55C99"/>
    <w:rsid w:val="00D62F08"/>
    <w:rsid w:val="00D62FE3"/>
    <w:rsid w:val="00D637B1"/>
    <w:rsid w:val="00D649DB"/>
    <w:rsid w:val="00D6535B"/>
    <w:rsid w:val="00D655A7"/>
    <w:rsid w:val="00D662A9"/>
    <w:rsid w:val="00D677AC"/>
    <w:rsid w:val="00D70D92"/>
    <w:rsid w:val="00D71A37"/>
    <w:rsid w:val="00D71BA7"/>
    <w:rsid w:val="00D729F0"/>
    <w:rsid w:val="00D72CF6"/>
    <w:rsid w:val="00D73521"/>
    <w:rsid w:val="00D735F9"/>
    <w:rsid w:val="00D739B1"/>
    <w:rsid w:val="00D7448D"/>
    <w:rsid w:val="00D7488C"/>
    <w:rsid w:val="00D74E94"/>
    <w:rsid w:val="00D75D8E"/>
    <w:rsid w:val="00D7608B"/>
    <w:rsid w:val="00D77EA5"/>
    <w:rsid w:val="00D77F19"/>
    <w:rsid w:val="00D80B44"/>
    <w:rsid w:val="00D80B5B"/>
    <w:rsid w:val="00D8182A"/>
    <w:rsid w:val="00D8479C"/>
    <w:rsid w:val="00D853F7"/>
    <w:rsid w:val="00D85631"/>
    <w:rsid w:val="00D902D4"/>
    <w:rsid w:val="00D90839"/>
    <w:rsid w:val="00D92644"/>
    <w:rsid w:val="00D92EB4"/>
    <w:rsid w:val="00D93DB7"/>
    <w:rsid w:val="00D97975"/>
    <w:rsid w:val="00D97E73"/>
    <w:rsid w:val="00DA0800"/>
    <w:rsid w:val="00DA160A"/>
    <w:rsid w:val="00DA23BB"/>
    <w:rsid w:val="00DA31A8"/>
    <w:rsid w:val="00DA330F"/>
    <w:rsid w:val="00DA47C0"/>
    <w:rsid w:val="00DA4B82"/>
    <w:rsid w:val="00DA5D57"/>
    <w:rsid w:val="00DA6C59"/>
    <w:rsid w:val="00DA6FBB"/>
    <w:rsid w:val="00DA7818"/>
    <w:rsid w:val="00DB2E88"/>
    <w:rsid w:val="00DB3198"/>
    <w:rsid w:val="00DB39F7"/>
    <w:rsid w:val="00DB4D59"/>
    <w:rsid w:val="00DB57F8"/>
    <w:rsid w:val="00DB6DE1"/>
    <w:rsid w:val="00DC0461"/>
    <w:rsid w:val="00DC15D0"/>
    <w:rsid w:val="00DC1ECE"/>
    <w:rsid w:val="00DC22F8"/>
    <w:rsid w:val="00DC31A4"/>
    <w:rsid w:val="00DC354C"/>
    <w:rsid w:val="00DC3F78"/>
    <w:rsid w:val="00DC5385"/>
    <w:rsid w:val="00DC5AFA"/>
    <w:rsid w:val="00DC5EA2"/>
    <w:rsid w:val="00DC60B2"/>
    <w:rsid w:val="00DC6644"/>
    <w:rsid w:val="00DC7BD5"/>
    <w:rsid w:val="00DD01D9"/>
    <w:rsid w:val="00DD09F0"/>
    <w:rsid w:val="00DD0C8F"/>
    <w:rsid w:val="00DD0EDC"/>
    <w:rsid w:val="00DD143F"/>
    <w:rsid w:val="00DD25BA"/>
    <w:rsid w:val="00DD28AC"/>
    <w:rsid w:val="00DD3160"/>
    <w:rsid w:val="00DD40FA"/>
    <w:rsid w:val="00DD42FB"/>
    <w:rsid w:val="00DD465F"/>
    <w:rsid w:val="00DD4EE8"/>
    <w:rsid w:val="00DD55FC"/>
    <w:rsid w:val="00DD6BB8"/>
    <w:rsid w:val="00DD6D16"/>
    <w:rsid w:val="00DD7FBE"/>
    <w:rsid w:val="00DE02E1"/>
    <w:rsid w:val="00DE20AD"/>
    <w:rsid w:val="00DE463C"/>
    <w:rsid w:val="00DE46CB"/>
    <w:rsid w:val="00DE4898"/>
    <w:rsid w:val="00DE4DCF"/>
    <w:rsid w:val="00DE4E08"/>
    <w:rsid w:val="00DF0F8E"/>
    <w:rsid w:val="00DF14E0"/>
    <w:rsid w:val="00DF1DAC"/>
    <w:rsid w:val="00DF2266"/>
    <w:rsid w:val="00DF2A60"/>
    <w:rsid w:val="00DF3E0C"/>
    <w:rsid w:val="00DF3F78"/>
    <w:rsid w:val="00DF7783"/>
    <w:rsid w:val="00E01741"/>
    <w:rsid w:val="00E02EC5"/>
    <w:rsid w:val="00E0338E"/>
    <w:rsid w:val="00E049D3"/>
    <w:rsid w:val="00E04A4F"/>
    <w:rsid w:val="00E04CA3"/>
    <w:rsid w:val="00E062A3"/>
    <w:rsid w:val="00E06341"/>
    <w:rsid w:val="00E06A96"/>
    <w:rsid w:val="00E07E64"/>
    <w:rsid w:val="00E1013A"/>
    <w:rsid w:val="00E11612"/>
    <w:rsid w:val="00E116F5"/>
    <w:rsid w:val="00E152E9"/>
    <w:rsid w:val="00E15A50"/>
    <w:rsid w:val="00E15EC7"/>
    <w:rsid w:val="00E16666"/>
    <w:rsid w:val="00E16BEC"/>
    <w:rsid w:val="00E17C3A"/>
    <w:rsid w:val="00E2100F"/>
    <w:rsid w:val="00E2123C"/>
    <w:rsid w:val="00E2164C"/>
    <w:rsid w:val="00E2260B"/>
    <w:rsid w:val="00E2290A"/>
    <w:rsid w:val="00E229F3"/>
    <w:rsid w:val="00E23AE0"/>
    <w:rsid w:val="00E24FF3"/>
    <w:rsid w:val="00E25FD8"/>
    <w:rsid w:val="00E26D5B"/>
    <w:rsid w:val="00E27EC7"/>
    <w:rsid w:val="00E30F5A"/>
    <w:rsid w:val="00E310F5"/>
    <w:rsid w:val="00E33705"/>
    <w:rsid w:val="00E33CA2"/>
    <w:rsid w:val="00E35B4F"/>
    <w:rsid w:val="00E35D44"/>
    <w:rsid w:val="00E35DBE"/>
    <w:rsid w:val="00E35FE6"/>
    <w:rsid w:val="00E369E0"/>
    <w:rsid w:val="00E37BDC"/>
    <w:rsid w:val="00E37D2A"/>
    <w:rsid w:val="00E4232D"/>
    <w:rsid w:val="00E45A65"/>
    <w:rsid w:val="00E4623E"/>
    <w:rsid w:val="00E4669B"/>
    <w:rsid w:val="00E468F1"/>
    <w:rsid w:val="00E47F1B"/>
    <w:rsid w:val="00E50A4A"/>
    <w:rsid w:val="00E52AC9"/>
    <w:rsid w:val="00E52B3F"/>
    <w:rsid w:val="00E52C85"/>
    <w:rsid w:val="00E5431A"/>
    <w:rsid w:val="00E550E4"/>
    <w:rsid w:val="00E55327"/>
    <w:rsid w:val="00E55739"/>
    <w:rsid w:val="00E562A1"/>
    <w:rsid w:val="00E56475"/>
    <w:rsid w:val="00E57758"/>
    <w:rsid w:val="00E60C89"/>
    <w:rsid w:val="00E60CAF"/>
    <w:rsid w:val="00E60EA1"/>
    <w:rsid w:val="00E6212A"/>
    <w:rsid w:val="00E637A4"/>
    <w:rsid w:val="00E63B8F"/>
    <w:rsid w:val="00E63D00"/>
    <w:rsid w:val="00E652A8"/>
    <w:rsid w:val="00E654E9"/>
    <w:rsid w:val="00E670E5"/>
    <w:rsid w:val="00E705D4"/>
    <w:rsid w:val="00E70C6C"/>
    <w:rsid w:val="00E713F4"/>
    <w:rsid w:val="00E72D69"/>
    <w:rsid w:val="00E7444E"/>
    <w:rsid w:val="00E74644"/>
    <w:rsid w:val="00E74ADC"/>
    <w:rsid w:val="00E75D7F"/>
    <w:rsid w:val="00E76EC8"/>
    <w:rsid w:val="00E77154"/>
    <w:rsid w:val="00E773D9"/>
    <w:rsid w:val="00E77674"/>
    <w:rsid w:val="00E8118B"/>
    <w:rsid w:val="00E81885"/>
    <w:rsid w:val="00E84EA5"/>
    <w:rsid w:val="00E86F91"/>
    <w:rsid w:val="00E90164"/>
    <w:rsid w:val="00E90760"/>
    <w:rsid w:val="00E91268"/>
    <w:rsid w:val="00E91A92"/>
    <w:rsid w:val="00E91E4A"/>
    <w:rsid w:val="00E9346E"/>
    <w:rsid w:val="00E93F15"/>
    <w:rsid w:val="00E95CDC"/>
    <w:rsid w:val="00E974DF"/>
    <w:rsid w:val="00E97689"/>
    <w:rsid w:val="00EA16AD"/>
    <w:rsid w:val="00EA26E4"/>
    <w:rsid w:val="00EA2862"/>
    <w:rsid w:val="00EA2E95"/>
    <w:rsid w:val="00EA46B7"/>
    <w:rsid w:val="00EA4CB3"/>
    <w:rsid w:val="00EA5049"/>
    <w:rsid w:val="00EA5126"/>
    <w:rsid w:val="00EA5EC8"/>
    <w:rsid w:val="00EA6624"/>
    <w:rsid w:val="00EA6EFD"/>
    <w:rsid w:val="00EA6F4F"/>
    <w:rsid w:val="00EA7AE6"/>
    <w:rsid w:val="00EA7DCE"/>
    <w:rsid w:val="00EB0590"/>
    <w:rsid w:val="00EB23AF"/>
    <w:rsid w:val="00EB6B90"/>
    <w:rsid w:val="00EC033C"/>
    <w:rsid w:val="00EC0818"/>
    <w:rsid w:val="00EC0856"/>
    <w:rsid w:val="00EC129F"/>
    <w:rsid w:val="00EC1A47"/>
    <w:rsid w:val="00EC3661"/>
    <w:rsid w:val="00EC3BB6"/>
    <w:rsid w:val="00EC4820"/>
    <w:rsid w:val="00EC6453"/>
    <w:rsid w:val="00EC6A7B"/>
    <w:rsid w:val="00EC7867"/>
    <w:rsid w:val="00ED1B85"/>
    <w:rsid w:val="00ED24FB"/>
    <w:rsid w:val="00ED4155"/>
    <w:rsid w:val="00ED41FB"/>
    <w:rsid w:val="00ED4291"/>
    <w:rsid w:val="00ED5A55"/>
    <w:rsid w:val="00ED6655"/>
    <w:rsid w:val="00ED727E"/>
    <w:rsid w:val="00ED731D"/>
    <w:rsid w:val="00EE209D"/>
    <w:rsid w:val="00EE21CC"/>
    <w:rsid w:val="00EE300E"/>
    <w:rsid w:val="00EE53C7"/>
    <w:rsid w:val="00EE5D2B"/>
    <w:rsid w:val="00EE5DAF"/>
    <w:rsid w:val="00EE66C7"/>
    <w:rsid w:val="00EE6CD0"/>
    <w:rsid w:val="00EF18DE"/>
    <w:rsid w:val="00EF4176"/>
    <w:rsid w:val="00EF44F0"/>
    <w:rsid w:val="00EF479B"/>
    <w:rsid w:val="00EF5F9E"/>
    <w:rsid w:val="00EF68C3"/>
    <w:rsid w:val="00EF7DF0"/>
    <w:rsid w:val="00F0078D"/>
    <w:rsid w:val="00F012DC"/>
    <w:rsid w:val="00F018B8"/>
    <w:rsid w:val="00F02F22"/>
    <w:rsid w:val="00F05F99"/>
    <w:rsid w:val="00F06DE8"/>
    <w:rsid w:val="00F06FF7"/>
    <w:rsid w:val="00F10CAC"/>
    <w:rsid w:val="00F12C65"/>
    <w:rsid w:val="00F1354A"/>
    <w:rsid w:val="00F140DB"/>
    <w:rsid w:val="00F1436B"/>
    <w:rsid w:val="00F16822"/>
    <w:rsid w:val="00F17456"/>
    <w:rsid w:val="00F1765A"/>
    <w:rsid w:val="00F17ADD"/>
    <w:rsid w:val="00F200F7"/>
    <w:rsid w:val="00F20E9A"/>
    <w:rsid w:val="00F21D43"/>
    <w:rsid w:val="00F226E5"/>
    <w:rsid w:val="00F23ADB"/>
    <w:rsid w:val="00F23E1E"/>
    <w:rsid w:val="00F2593F"/>
    <w:rsid w:val="00F26943"/>
    <w:rsid w:val="00F306E6"/>
    <w:rsid w:val="00F306EA"/>
    <w:rsid w:val="00F318BD"/>
    <w:rsid w:val="00F33A14"/>
    <w:rsid w:val="00F33E9F"/>
    <w:rsid w:val="00F35114"/>
    <w:rsid w:val="00F35539"/>
    <w:rsid w:val="00F3598A"/>
    <w:rsid w:val="00F43112"/>
    <w:rsid w:val="00F44AC6"/>
    <w:rsid w:val="00F45093"/>
    <w:rsid w:val="00F455C6"/>
    <w:rsid w:val="00F45FF6"/>
    <w:rsid w:val="00F461D0"/>
    <w:rsid w:val="00F46DD4"/>
    <w:rsid w:val="00F50B63"/>
    <w:rsid w:val="00F515A7"/>
    <w:rsid w:val="00F51951"/>
    <w:rsid w:val="00F51FD7"/>
    <w:rsid w:val="00F52E9F"/>
    <w:rsid w:val="00F53040"/>
    <w:rsid w:val="00F54517"/>
    <w:rsid w:val="00F55D74"/>
    <w:rsid w:val="00F576C7"/>
    <w:rsid w:val="00F57B2A"/>
    <w:rsid w:val="00F60161"/>
    <w:rsid w:val="00F60D7F"/>
    <w:rsid w:val="00F612B1"/>
    <w:rsid w:val="00F62A0C"/>
    <w:rsid w:val="00F62BA7"/>
    <w:rsid w:val="00F64894"/>
    <w:rsid w:val="00F648D2"/>
    <w:rsid w:val="00F64B65"/>
    <w:rsid w:val="00F65486"/>
    <w:rsid w:val="00F65F95"/>
    <w:rsid w:val="00F669A4"/>
    <w:rsid w:val="00F679A7"/>
    <w:rsid w:val="00F702D3"/>
    <w:rsid w:val="00F71851"/>
    <w:rsid w:val="00F72537"/>
    <w:rsid w:val="00F731BC"/>
    <w:rsid w:val="00F73B9D"/>
    <w:rsid w:val="00F755C5"/>
    <w:rsid w:val="00F75B8F"/>
    <w:rsid w:val="00F762A3"/>
    <w:rsid w:val="00F76738"/>
    <w:rsid w:val="00F773DA"/>
    <w:rsid w:val="00F77CD0"/>
    <w:rsid w:val="00F806A3"/>
    <w:rsid w:val="00F8142E"/>
    <w:rsid w:val="00F81BF5"/>
    <w:rsid w:val="00F833EF"/>
    <w:rsid w:val="00F83D07"/>
    <w:rsid w:val="00F85781"/>
    <w:rsid w:val="00F85B73"/>
    <w:rsid w:val="00F86978"/>
    <w:rsid w:val="00F873DC"/>
    <w:rsid w:val="00F87EE1"/>
    <w:rsid w:val="00F90262"/>
    <w:rsid w:val="00F905D7"/>
    <w:rsid w:val="00F90C1E"/>
    <w:rsid w:val="00F90E64"/>
    <w:rsid w:val="00F90FB7"/>
    <w:rsid w:val="00F94A15"/>
    <w:rsid w:val="00F960A4"/>
    <w:rsid w:val="00F96C2B"/>
    <w:rsid w:val="00F978EE"/>
    <w:rsid w:val="00F97DAC"/>
    <w:rsid w:val="00FA13D1"/>
    <w:rsid w:val="00FA1E3D"/>
    <w:rsid w:val="00FA2346"/>
    <w:rsid w:val="00FA2984"/>
    <w:rsid w:val="00FA355C"/>
    <w:rsid w:val="00FA65A1"/>
    <w:rsid w:val="00FA7960"/>
    <w:rsid w:val="00FA79D6"/>
    <w:rsid w:val="00FB06F1"/>
    <w:rsid w:val="00FB0DAC"/>
    <w:rsid w:val="00FB1499"/>
    <w:rsid w:val="00FB24DA"/>
    <w:rsid w:val="00FB3CD9"/>
    <w:rsid w:val="00FB5002"/>
    <w:rsid w:val="00FB525B"/>
    <w:rsid w:val="00FB5FF0"/>
    <w:rsid w:val="00FB6011"/>
    <w:rsid w:val="00FB7EB6"/>
    <w:rsid w:val="00FC0681"/>
    <w:rsid w:val="00FC156A"/>
    <w:rsid w:val="00FC1B02"/>
    <w:rsid w:val="00FC20EF"/>
    <w:rsid w:val="00FC256D"/>
    <w:rsid w:val="00FC28DC"/>
    <w:rsid w:val="00FC2C47"/>
    <w:rsid w:val="00FC3CA7"/>
    <w:rsid w:val="00FC4671"/>
    <w:rsid w:val="00FC492A"/>
    <w:rsid w:val="00FC4D1D"/>
    <w:rsid w:val="00FD038B"/>
    <w:rsid w:val="00FD11C1"/>
    <w:rsid w:val="00FD1B30"/>
    <w:rsid w:val="00FD682D"/>
    <w:rsid w:val="00FE155D"/>
    <w:rsid w:val="00FE2C6B"/>
    <w:rsid w:val="00FE2FE8"/>
    <w:rsid w:val="00FE39C2"/>
    <w:rsid w:val="00FE4791"/>
    <w:rsid w:val="00FE49F1"/>
    <w:rsid w:val="00FE5B8F"/>
    <w:rsid w:val="00FE68D2"/>
    <w:rsid w:val="00FE6B3F"/>
    <w:rsid w:val="00FE7CAE"/>
    <w:rsid w:val="00FF06F0"/>
    <w:rsid w:val="00FF08D7"/>
    <w:rsid w:val="00FF15F2"/>
    <w:rsid w:val="00FF2884"/>
    <w:rsid w:val="00FF2A1A"/>
    <w:rsid w:val="00FF30D3"/>
    <w:rsid w:val="00FF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5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B45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579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5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JShatalova</dc:creator>
  <cp:lastModifiedBy>JShatalova</cp:lastModifiedBy>
  <cp:revision>1</cp:revision>
  <dcterms:created xsi:type="dcterms:W3CDTF">2014-08-28T07:23:00Z</dcterms:created>
  <dcterms:modified xsi:type="dcterms:W3CDTF">2014-08-28T07:46:00Z</dcterms:modified>
</cp:coreProperties>
</file>