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866" w:rsidRPr="00195FFA" w:rsidRDefault="009B41AD" w:rsidP="00415C9D">
      <w:pPr>
        <w:spacing w:line="300" w:lineRule="auto"/>
        <w:rPr>
          <w:rFonts w:ascii="Verdana" w:hAnsi="Verdana"/>
          <w:b/>
          <w:color w:val="808080"/>
          <w:sz w:val="32"/>
          <w:szCs w:val="32"/>
        </w:rPr>
      </w:pPr>
      <w:bookmarkStart w:id="0" w:name="_Toc284413309"/>
      <w:r w:rsidRPr="00195FFA">
        <w:rPr>
          <w:rFonts w:ascii="Verdana" w:hAnsi="Verdana"/>
          <w:noProof/>
          <w:sz w:val="32"/>
          <w:szCs w:val="32"/>
        </w:rPr>
        <w:drawing>
          <wp:anchor distT="0" distB="0" distL="114300" distR="114300" simplePos="0" relativeHeight="251659264" behindDoc="1" locked="0" layoutInCell="1" allowOverlap="1">
            <wp:simplePos x="0" y="0"/>
            <wp:positionH relativeFrom="column">
              <wp:posOffset>-743712</wp:posOffset>
            </wp:positionH>
            <wp:positionV relativeFrom="paragraph">
              <wp:posOffset>-1276096</wp:posOffset>
            </wp:positionV>
            <wp:extent cx="7595870" cy="11430000"/>
            <wp:effectExtent l="19050" t="0" r="5080" b="0"/>
            <wp:wrapNone/>
            <wp:docPr id="2" name="Рисунок 2" descr="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pic:cNvPicPr>
                      <a:picLocks noChangeAspect="1" noChangeArrowheads="1"/>
                    </pic:cNvPicPr>
                  </pic:nvPicPr>
                  <pic:blipFill>
                    <a:blip r:embed="rId8"/>
                    <a:srcRect/>
                    <a:stretch>
                      <a:fillRect/>
                    </a:stretch>
                  </pic:blipFill>
                  <pic:spPr bwMode="auto">
                    <a:xfrm>
                      <a:off x="0" y="0"/>
                      <a:ext cx="7595870" cy="11430000"/>
                    </a:xfrm>
                    <a:prstGeom prst="rect">
                      <a:avLst/>
                    </a:prstGeom>
                    <a:noFill/>
                  </pic:spPr>
                </pic:pic>
              </a:graphicData>
            </a:graphic>
          </wp:anchor>
        </w:drawing>
      </w:r>
    </w:p>
    <w:p w:rsidR="00C71866" w:rsidRPr="00195FFA" w:rsidRDefault="00C71866" w:rsidP="00415C9D">
      <w:pPr>
        <w:spacing w:line="300" w:lineRule="auto"/>
        <w:rPr>
          <w:rFonts w:ascii="Verdana" w:hAnsi="Verdana"/>
          <w:b/>
          <w:color w:val="808080"/>
          <w:sz w:val="32"/>
          <w:szCs w:val="32"/>
        </w:rPr>
      </w:pPr>
    </w:p>
    <w:p w:rsidR="00C71866" w:rsidRPr="00195FFA" w:rsidRDefault="002B00B3" w:rsidP="00415C9D">
      <w:pPr>
        <w:tabs>
          <w:tab w:val="left" w:pos="3348"/>
        </w:tabs>
        <w:spacing w:line="300" w:lineRule="auto"/>
        <w:rPr>
          <w:rFonts w:ascii="Verdana" w:hAnsi="Verdana"/>
          <w:b/>
          <w:color w:val="808080"/>
          <w:sz w:val="32"/>
          <w:szCs w:val="32"/>
        </w:rPr>
      </w:pPr>
      <w:r w:rsidRPr="00195FFA">
        <w:rPr>
          <w:rFonts w:ascii="Verdana" w:hAnsi="Verdana"/>
          <w:b/>
          <w:color w:val="808080"/>
          <w:sz w:val="32"/>
          <w:szCs w:val="32"/>
        </w:rPr>
        <w:tab/>
      </w:r>
    </w:p>
    <w:p w:rsidR="00C71866" w:rsidRPr="00195FFA" w:rsidRDefault="00C71866" w:rsidP="00415C9D">
      <w:pPr>
        <w:spacing w:line="300" w:lineRule="auto"/>
        <w:rPr>
          <w:rFonts w:ascii="Verdana" w:hAnsi="Verdana"/>
          <w:b/>
          <w:color w:val="808080"/>
          <w:sz w:val="32"/>
          <w:szCs w:val="32"/>
        </w:rPr>
      </w:pPr>
    </w:p>
    <w:p w:rsidR="002706EE" w:rsidRPr="00195FFA" w:rsidRDefault="002706EE" w:rsidP="00415C9D">
      <w:pPr>
        <w:pStyle w:val="12"/>
        <w:spacing w:before="0" w:after="0" w:line="300" w:lineRule="auto"/>
        <w:rPr>
          <w:rFonts w:ascii="Verdana" w:hAnsi="Verdana"/>
          <w:color w:val="FFFEFF"/>
          <w:sz w:val="32"/>
          <w:szCs w:val="32"/>
        </w:rPr>
      </w:pPr>
    </w:p>
    <w:p w:rsidR="003F21D2" w:rsidRPr="00195FFA" w:rsidRDefault="003F21D2" w:rsidP="00415C9D">
      <w:pPr>
        <w:spacing w:line="300" w:lineRule="auto"/>
        <w:jc w:val="left"/>
        <w:rPr>
          <w:rFonts w:ascii="Verdana" w:hAnsi="Verdana"/>
          <w:b/>
          <w:color w:val="FFFFFF"/>
          <w:sz w:val="32"/>
          <w:szCs w:val="32"/>
        </w:rPr>
      </w:pPr>
    </w:p>
    <w:p w:rsidR="005603C3" w:rsidRPr="00195FFA" w:rsidRDefault="005603C3" w:rsidP="00415C9D">
      <w:pPr>
        <w:spacing w:line="300" w:lineRule="auto"/>
        <w:jc w:val="left"/>
        <w:rPr>
          <w:rFonts w:ascii="Verdana" w:hAnsi="Verdana"/>
          <w:b/>
          <w:color w:val="FFFFFF"/>
          <w:sz w:val="32"/>
          <w:szCs w:val="32"/>
          <w:lang w:val="en-US"/>
        </w:rPr>
      </w:pPr>
    </w:p>
    <w:p w:rsidR="009B41AD" w:rsidRPr="00195FFA" w:rsidRDefault="009B41AD" w:rsidP="00415C9D">
      <w:pPr>
        <w:spacing w:line="300" w:lineRule="auto"/>
        <w:ind w:left="567"/>
        <w:rPr>
          <w:rFonts w:ascii="Verdana" w:hAnsi="Verdana"/>
          <w:b/>
          <w:color w:val="FFFFFF" w:themeColor="background1"/>
          <w:sz w:val="40"/>
          <w:szCs w:val="40"/>
        </w:rPr>
      </w:pPr>
      <w:r w:rsidRPr="00195FFA">
        <w:rPr>
          <w:rFonts w:ascii="Verdana" w:hAnsi="Verdana"/>
          <w:b/>
          <w:color w:val="FFFFFF" w:themeColor="background1"/>
          <w:sz w:val="40"/>
          <w:szCs w:val="40"/>
        </w:rPr>
        <w:t>АНАЛИТИЧЕСКИЙ ОБЗОР</w:t>
      </w:r>
    </w:p>
    <w:p w:rsidR="009B41AD" w:rsidRPr="00195FFA" w:rsidRDefault="009B41AD" w:rsidP="00415C9D">
      <w:pPr>
        <w:spacing w:line="300" w:lineRule="auto"/>
        <w:ind w:left="567"/>
        <w:rPr>
          <w:rFonts w:ascii="Verdana" w:hAnsi="Verdana"/>
          <w:b/>
          <w:color w:val="FFFFFF" w:themeColor="background1"/>
          <w:sz w:val="40"/>
          <w:szCs w:val="40"/>
        </w:rPr>
      </w:pPr>
    </w:p>
    <w:p w:rsidR="009B41AD" w:rsidRPr="00195FFA" w:rsidRDefault="009B41AD" w:rsidP="00415C9D">
      <w:pPr>
        <w:spacing w:line="300" w:lineRule="auto"/>
        <w:ind w:left="567"/>
        <w:rPr>
          <w:rFonts w:ascii="Verdana" w:hAnsi="Verdana"/>
          <w:b/>
          <w:color w:val="FFFFFF" w:themeColor="background1"/>
          <w:sz w:val="40"/>
          <w:szCs w:val="40"/>
        </w:rPr>
      </w:pPr>
    </w:p>
    <w:p w:rsidR="00057A2A" w:rsidRPr="00195FFA" w:rsidRDefault="00182E5A" w:rsidP="00415C9D">
      <w:pPr>
        <w:spacing w:line="300" w:lineRule="auto"/>
        <w:ind w:left="567"/>
        <w:rPr>
          <w:rFonts w:ascii="Verdana" w:hAnsi="Verdana"/>
          <w:b/>
          <w:color w:val="FFFFFF" w:themeColor="background1"/>
          <w:sz w:val="40"/>
          <w:szCs w:val="40"/>
        </w:rPr>
      </w:pPr>
      <w:r w:rsidRPr="00195FFA">
        <w:rPr>
          <w:rFonts w:ascii="Verdana" w:hAnsi="Verdana"/>
          <w:b/>
          <w:color w:val="FFFFFF" w:themeColor="background1"/>
          <w:sz w:val="40"/>
          <w:szCs w:val="40"/>
        </w:rPr>
        <w:t>РЫНОК</w:t>
      </w:r>
    </w:p>
    <w:p w:rsidR="00057A2A" w:rsidRPr="00195FFA" w:rsidRDefault="006B55D7" w:rsidP="00415C9D">
      <w:pPr>
        <w:spacing w:line="300" w:lineRule="auto"/>
        <w:ind w:left="567"/>
        <w:rPr>
          <w:rFonts w:ascii="Verdana" w:hAnsi="Verdana"/>
          <w:b/>
          <w:color w:val="FFFFFF" w:themeColor="background1"/>
          <w:sz w:val="40"/>
          <w:szCs w:val="40"/>
        </w:rPr>
      </w:pPr>
      <w:r w:rsidRPr="00195FFA">
        <w:rPr>
          <w:rFonts w:ascii="Verdana" w:hAnsi="Verdana"/>
          <w:b/>
          <w:color w:val="FFFFFF" w:themeColor="background1"/>
          <w:sz w:val="40"/>
          <w:szCs w:val="40"/>
        </w:rPr>
        <w:t>ИНДУСТРИАЛЬНОЙ</w:t>
      </w:r>
      <w:r w:rsidR="00057A2A" w:rsidRPr="00195FFA">
        <w:rPr>
          <w:rFonts w:ascii="Verdana" w:hAnsi="Verdana"/>
          <w:b/>
          <w:color w:val="FFFFFF" w:themeColor="background1"/>
          <w:sz w:val="40"/>
          <w:szCs w:val="40"/>
        </w:rPr>
        <w:t xml:space="preserve"> </w:t>
      </w:r>
      <w:r w:rsidRPr="00195FFA">
        <w:rPr>
          <w:rFonts w:ascii="Verdana" w:hAnsi="Verdana"/>
          <w:b/>
          <w:color w:val="FFFFFF" w:themeColor="background1"/>
          <w:sz w:val="40"/>
          <w:szCs w:val="40"/>
        </w:rPr>
        <w:t xml:space="preserve">НЕДВИЖИМОСТИ </w:t>
      </w:r>
    </w:p>
    <w:p w:rsidR="002706EE" w:rsidRPr="00195FFA" w:rsidRDefault="002706EE" w:rsidP="00415C9D">
      <w:pPr>
        <w:spacing w:line="300" w:lineRule="auto"/>
        <w:ind w:left="567"/>
        <w:rPr>
          <w:rFonts w:ascii="Verdana" w:hAnsi="Verdana"/>
          <w:b/>
          <w:color w:val="FFFFFF" w:themeColor="background1"/>
          <w:sz w:val="40"/>
          <w:szCs w:val="40"/>
        </w:rPr>
      </w:pPr>
      <w:r w:rsidRPr="00195FFA">
        <w:rPr>
          <w:rFonts w:ascii="Verdana" w:hAnsi="Verdana"/>
          <w:b/>
          <w:color w:val="FFFFFF" w:themeColor="background1"/>
          <w:sz w:val="40"/>
          <w:szCs w:val="40"/>
        </w:rPr>
        <w:t>МОСК</w:t>
      </w:r>
      <w:r w:rsidR="00057A2A" w:rsidRPr="00195FFA">
        <w:rPr>
          <w:rFonts w:ascii="Verdana" w:hAnsi="Verdana"/>
          <w:b/>
          <w:color w:val="FFFFFF" w:themeColor="background1"/>
          <w:sz w:val="40"/>
          <w:szCs w:val="40"/>
        </w:rPr>
        <w:t>ОВСКОГО РЕГИОНА</w:t>
      </w:r>
    </w:p>
    <w:p w:rsidR="00C47B58" w:rsidRPr="00195FFA" w:rsidRDefault="00C47B58" w:rsidP="00415C9D">
      <w:pPr>
        <w:spacing w:line="300" w:lineRule="auto"/>
        <w:ind w:left="567"/>
        <w:rPr>
          <w:rFonts w:ascii="Verdana" w:hAnsi="Verdana"/>
          <w:b/>
          <w:color w:val="FFFFFF" w:themeColor="background1"/>
          <w:sz w:val="40"/>
          <w:szCs w:val="40"/>
        </w:rPr>
      </w:pPr>
    </w:p>
    <w:p w:rsidR="00C47B58" w:rsidRPr="00195FFA" w:rsidRDefault="00C47B58" w:rsidP="00415C9D">
      <w:pPr>
        <w:spacing w:line="300" w:lineRule="auto"/>
        <w:ind w:left="567"/>
        <w:rPr>
          <w:rFonts w:ascii="Verdana" w:hAnsi="Verdana"/>
          <w:b/>
          <w:color w:val="FFFFFF" w:themeColor="background1"/>
          <w:sz w:val="40"/>
          <w:szCs w:val="40"/>
        </w:rPr>
      </w:pPr>
    </w:p>
    <w:p w:rsidR="002706EE" w:rsidRPr="00195FFA" w:rsidRDefault="00773B2D" w:rsidP="00415C9D">
      <w:pPr>
        <w:spacing w:line="300" w:lineRule="auto"/>
        <w:ind w:left="567"/>
        <w:rPr>
          <w:rFonts w:ascii="Verdana" w:hAnsi="Verdana"/>
          <w:b/>
          <w:color w:val="FFFFFF" w:themeColor="background1"/>
          <w:sz w:val="40"/>
          <w:szCs w:val="40"/>
        </w:rPr>
      </w:pPr>
      <w:r w:rsidRPr="00195FFA">
        <w:rPr>
          <w:rFonts w:ascii="Verdana" w:hAnsi="Verdana"/>
          <w:b/>
          <w:color w:val="FFFFFF" w:themeColor="background1"/>
          <w:sz w:val="40"/>
          <w:szCs w:val="40"/>
        </w:rPr>
        <w:t xml:space="preserve">ИТОГИ 1 </w:t>
      </w:r>
      <w:r w:rsidR="00443DBE" w:rsidRPr="00195FFA">
        <w:rPr>
          <w:rFonts w:ascii="Verdana" w:hAnsi="Verdana"/>
          <w:b/>
          <w:color w:val="FFFFFF" w:themeColor="background1"/>
          <w:sz w:val="40"/>
          <w:szCs w:val="40"/>
        </w:rPr>
        <w:t>ПОЛУГОДИЯ</w:t>
      </w:r>
      <w:r w:rsidRPr="00195FFA">
        <w:rPr>
          <w:rFonts w:ascii="Verdana" w:hAnsi="Verdana"/>
          <w:b/>
          <w:color w:val="FFFFFF" w:themeColor="background1"/>
          <w:sz w:val="40"/>
          <w:szCs w:val="40"/>
        </w:rPr>
        <w:t xml:space="preserve"> 2014 ГОДА</w:t>
      </w:r>
    </w:p>
    <w:p w:rsidR="00C47B58" w:rsidRPr="00195FFA" w:rsidRDefault="00C47B58" w:rsidP="00415C9D">
      <w:pPr>
        <w:spacing w:line="300" w:lineRule="auto"/>
        <w:ind w:left="567"/>
        <w:rPr>
          <w:rFonts w:ascii="Verdana" w:hAnsi="Verdana"/>
          <w:b/>
          <w:color w:val="FFFFFF" w:themeColor="background1"/>
          <w:sz w:val="40"/>
          <w:szCs w:val="40"/>
        </w:rPr>
      </w:pPr>
    </w:p>
    <w:p w:rsidR="00C47B58" w:rsidRPr="00195FFA" w:rsidRDefault="00C47B58" w:rsidP="00415C9D">
      <w:pPr>
        <w:spacing w:line="300" w:lineRule="auto"/>
        <w:ind w:left="567"/>
        <w:rPr>
          <w:rFonts w:ascii="Verdana" w:hAnsi="Verdana"/>
          <w:b/>
          <w:color w:val="FFFFFF" w:themeColor="background1"/>
          <w:sz w:val="40"/>
          <w:szCs w:val="40"/>
        </w:rPr>
      </w:pPr>
    </w:p>
    <w:p w:rsidR="00C47B58" w:rsidRPr="00195FFA" w:rsidRDefault="00C47B58" w:rsidP="00415C9D">
      <w:pPr>
        <w:spacing w:line="300" w:lineRule="auto"/>
        <w:ind w:left="567"/>
        <w:rPr>
          <w:rFonts w:ascii="Verdana" w:hAnsi="Verdana"/>
          <w:b/>
          <w:color w:val="FFFFFF" w:themeColor="background1"/>
          <w:sz w:val="40"/>
          <w:szCs w:val="40"/>
        </w:rPr>
      </w:pPr>
    </w:p>
    <w:p w:rsidR="00C47B58" w:rsidRPr="00195FFA" w:rsidRDefault="00C47B58" w:rsidP="00415C9D">
      <w:pPr>
        <w:spacing w:line="300" w:lineRule="auto"/>
        <w:ind w:left="567"/>
        <w:rPr>
          <w:rFonts w:ascii="Verdana" w:hAnsi="Verdana"/>
          <w:b/>
          <w:color w:val="FFFFFF" w:themeColor="background1"/>
          <w:sz w:val="40"/>
          <w:szCs w:val="40"/>
        </w:rPr>
      </w:pPr>
    </w:p>
    <w:p w:rsidR="0075677D" w:rsidRPr="00195FFA" w:rsidRDefault="00773B2D" w:rsidP="00415C9D">
      <w:pPr>
        <w:spacing w:line="300" w:lineRule="auto"/>
        <w:ind w:left="567"/>
        <w:rPr>
          <w:rFonts w:ascii="Verdana" w:hAnsi="Verdana"/>
          <w:b/>
          <w:color w:val="FFFFFF" w:themeColor="background1"/>
          <w:sz w:val="40"/>
          <w:szCs w:val="40"/>
        </w:rPr>
      </w:pPr>
      <w:r w:rsidRPr="00195FFA">
        <w:rPr>
          <w:rFonts w:ascii="Verdana" w:hAnsi="Verdana"/>
          <w:b/>
          <w:color w:val="FFFFFF" w:themeColor="background1"/>
          <w:sz w:val="40"/>
          <w:szCs w:val="40"/>
        </w:rPr>
        <w:t>РОССИЯ</w:t>
      </w:r>
    </w:p>
    <w:p w:rsidR="00153820" w:rsidRPr="00195FFA" w:rsidRDefault="006A1184" w:rsidP="00415C9D">
      <w:pPr>
        <w:spacing w:line="300" w:lineRule="auto"/>
        <w:ind w:left="567"/>
        <w:rPr>
          <w:rFonts w:ascii="Verdana" w:hAnsi="Verdana"/>
          <w:b/>
          <w:color w:val="FFFFFF" w:themeColor="background1"/>
          <w:sz w:val="40"/>
          <w:szCs w:val="40"/>
        </w:rPr>
      </w:pPr>
      <w:r w:rsidRPr="00195FFA">
        <w:rPr>
          <w:rFonts w:ascii="Verdana" w:hAnsi="Verdana"/>
          <w:b/>
          <w:color w:val="FFFFFF" w:themeColor="background1"/>
          <w:sz w:val="40"/>
          <w:szCs w:val="40"/>
        </w:rPr>
        <w:t>АВГУСТ</w:t>
      </w:r>
      <w:r w:rsidR="00773B2D" w:rsidRPr="00195FFA">
        <w:rPr>
          <w:rFonts w:ascii="Verdana" w:hAnsi="Verdana"/>
          <w:b/>
          <w:color w:val="FFFFFF" w:themeColor="background1"/>
          <w:sz w:val="40"/>
          <w:szCs w:val="40"/>
        </w:rPr>
        <w:t xml:space="preserve"> 2014 ГОДА</w:t>
      </w:r>
    </w:p>
    <w:p w:rsidR="00057A2A" w:rsidRPr="00195FFA" w:rsidRDefault="00773B2D" w:rsidP="00415C9D">
      <w:pPr>
        <w:pStyle w:val="12"/>
        <w:spacing w:before="0" w:after="0" w:line="300" w:lineRule="auto"/>
        <w:rPr>
          <w:rFonts w:ascii="Verdana" w:hAnsi="Verdana" w:cs="Times New Roman"/>
          <w:sz w:val="24"/>
          <w:szCs w:val="24"/>
        </w:rPr>
      </w:pPr>
      <w:r w:rsidRPr="00195FFA">
        <w:rPr>
          <w:rFonts w:ascii="Verdana" w:hAnsi="Verdana" w:cs="Times New Roman"/>
          <w:sz w:val="24"/>
          <w:szCs w:val="24"/>
        </w:rPr>
        <w:lastRenderedPageBreak/>
        <w:t>ИНДУСТРИАЛЬНЫЙ СЕКТОР РЫНКА НЕДВИЖИМОГО ИМУЩЕСТВА</w:t>
      </w:r>
    </w:p>
    <w:p w:rsidR="00B07FF0" w:rsidRPr="00195FFA" w:rsidRDefault="00773B2D" w:rsidP="00415C9D">
      <w:pPr>
        <w:pStyle w:val="12"/>
        <w:spacing w:before="0" w:after="0" w:line="300" w:lineRule="auto"/>
        <w:rPr>
          <w:rFonts w:ascii="Verdana" w:hAnsi="Verdana" w:cs="Times New Roman"/>
          <w:sz w:val="24"/>
          <w:szCs w:val="24"/>
        </w:rPr>
      </w:pPr>
      <w:r w:rsidRPr="00195FFA">
        <w:rPr>
          <w:rFonts w:ascii="Verdana" w:hAnsi="Verdana" w:cs="Times New Roman"/>
          <w:sz w:val="24"/>
          <w:szCs w:val="24"/>
        </w:rPr>
        <w:t xml:space="preserve">МОСКОВСКОГО РЕГИОНА. ИТОГИ </w:t>
      </w:r>
      <w:r w:rsidR="00443DBE" w:rsidRPr="00195FFA">
        <w:rPr>
          <w:rFonts w:ascii="Verdana" w:hAnsi="Verdana" w:cs="Times New Roman"/>
          <w:sz w:val="24"/>
          <w:szCs w:val="24"/>
        </w:rPr>
        <w:t>1 полугодия</w:t>
      </w:r>
      <w:r w:rsidRPr="00195FFA">
        <w:rPr>
          <w:rFonts w:ascii="Verdana" w:hAnsi="Verdana" w:cs="Times New Roman"/>
          <w:sz w:val="24"/>
          <w:szCs w:val="24"/>
        </w:rPr>
        <w:t xml:space="preserve"> 2014 ГОДА</w:t>
      </w:r>
    </w:p>
    <w:p w:rsidR="00C71866" w:rsidRPr="00195FFA" w:rsidRDefault="00C71866" w:rsidP="00415C9D">
      <w:pPr>
        <w:spacing w:line="300" w:lineRule="auto"/>
        <w:rPr>
          <w:rFonts w:ascii="Verdana" w:hAnsi="Verdana"/>
          <w:sz w:val="18"/>
          <w:szCs w:val="18"/>
        </w:rPr>
      </w:pPr>
    </w:p>
    <w:p w:rsidR="00FE5057" w:rsidRPr="00195FFA" w:rsidRDefault="00FE5057" w:rsidP="00415C9D">
      <w:pPr>
        <w:spacing w:line="300" w:lineRule="auto"/>
        <w:rPr>
          <w:rFonts w:ascii="Verdana" w:hAnsi="Verdana"/>
          <w:sz w:val="18"/>
          <w:szCs w:val="18"/>
        </w:rPr>
        <w:sectPr w:rsidR="00FE5057" w:rsidRPr="00195FFA" w:rsidSect="00A5692E">
          <w:headerReference w:type="default" r:id="rId9"/>
          <w:footerReference w:type="even" r:id="rId10"/>
          <w:footerReference w:type="default" r:id="rId11"/>
          <w:pgSz w:w="11906" w:h="16838" w:code="9"/>
          <w:pgMar w:top="567" w:right="567" w:bottom="567" w:left="1134" w:header="567" w:footer="567" w:gutter="0"/>
          <w:cols w:space="708"/>
          <w:docGrid w:linePitch="360"/>
        </w:sectPr>
      </w:pPr>
    </w:p>
    <w:p w:rsidR="00C71866" w:rsidRPr="00195FFA" w:rsidRDefault="00773B2D" w:rsidP="00415C9D">
      <w:pPr>
        <w:spacing w:line="300" w:lineRule="auto"/>
        <w:rPr>
          <w:rFonts w:ascii="Verdana" w:hAnsi="Verdana"/>
          <w:sz w:val="18"/>
          <w:szCs w:val="18"/>
        </w:rPr>
      </w:pPr>
      <w:r w:rsidRPr="00195FFA">
        <w:rPr>
          <w:rFonts w:ascii="Verdana" w:hAnsi="Verdana"/>
          <w:sz w:val="18"/>
          <w:szCs w:val="18"/>
        </w:rPr>
        <w:lastRenderedPageBreak/>
        <w:t>Обзор составлен на основе анализа состояния и</w:t>
      </w:r>
      <w:r w:rsidRPr="00195FFA">
        <w:rPr>
          <w:rFonts w:ascii="Verdana" w:hAnsi="Verdana"/>
          <w:sz w:val="18"/>
          <w:szCs w:val="18"/>
        </w:rPr>
        <w:t>н</w:t>
      </w:r>
      <w:r w:rsidRPr="00195FFA">
        <w:rPr>
          <w:rFonts w:ascii="Verdana" w:hAnsi="Verdana"/>
          <w:sz w:val="18"/>
          <w:szCs w:val="18"/>
        </w:rPr>
        <w:t>дустриально</w:t>
      </w:r>
      <w:r w:rsidR="00741EA7" w:rsidRPr="00195FFA">
        <w:rPr>
          <w:rFonts w:ascii="Verdana" w:hAnsi="Verdana"/>
          <w:sz w:val="18"/>
          <w:szCs w:val="18"/>
        </w:rPr>
        <w:t>й</w:t>
      </w:r>
      <w:r w:rsidRPr="00195FFA">
        <w:rPr>
          <w:rFonts w:ascii="Verdana" w:hAnsi="Verdana"/>
          <w:sz w:val="18"/>
          <w:szCs w:val="18"/>
        </w:rPr>
        <w:t xml:space="preserve"> недвижимо</w:t>
      </w:r>
      <w:r w:rsidR="00741EA7" w:rsidRPr="00195FFA">
        <w:rPr>
          <w:rFonts w:ascii="Verdana" w:hAnsi="Verdana"/>
          <w:sz w:val="18"/>
          <w:szCs w:val="18"/>
        </w:rPr>
        <w:t xml:space="preserve">сти </w:t>
      </w:r>
      <w:r w:rsidRPr="00195FFA">
        <w:rPr>
          <w:rFonts w:ascii="Verdana" w:hAnsi="Verdana"/>
          <w:sz w:val="18"/>
          <w:szCs w:val="18"/>
        </w:rPr>
        <w:t>Москвы и Московской области</w:t>
      </w:r>
      <w:r w:rsidR="00741EA7" w:rsidRPr="00195FFA">
        <w:rPr>
          <w:rFonts w:ascii="Verdana" w:hAnsi="Verdana"/>
          <w:sz w:val="18"/>
          <w:szCs w:val="18"/>
        </w:rPr>
        <w:t xml:space="preserve"> (в том числе современных логистических и производственных комплексов, промышленных объектов советского и постсоветского периодов)</w:t>
      </w:r>
      <w:r w:rsidRPr="00195FFA">
        <w:rPr>
          <w:rFonts w:ascii="Verdana" w:hAnsi="Verdana"/>
          <w:sz w:val="18"/>
          <w:szCs w:val="18"/>
        </w:rPr>
        <w:t>, проведенного аналитиками Swiss Appraisal.</w:t>
      </w:r>
      <w:r w:rsidR="00DC3D0B" w:rsidRPr="00195FFA">
        <w:rPr>
          <w:rFonts w:ascii="Verdana" w:hAnsi="Verdana"/>
          <w:sz w:val="18"/>
          <w:szCs w:val="18"/>
        </w:rPr>
        <w:t xml:space="preserve"> </w:t>
      </w:r>
      <w:r w:rsidRPr="00195FFA">
        <w:rPr>
          <w:rFonts w:ascii="Verdana" w:hAnsi="Verdana"/>
          <w:sz w:val="18"/>
          <w:szCs w:val="18"/>
        </w:rPr>
        <w:t>Все п</w:t>
      </w:r>
      <w:r w:rsidRPr="00195FFA">
        <w:rPr>
          <w:rFonts w:ascii="Verdana" w:hAnsi="Verdana"/>
          <w:sz w:val="18"/>
          <w:szCs w:val="18"/>
        </w:rPr>
        <w:t>о</w:t>
      </w:r>
      <w:r w:rsidRPr="00195FFA">
        <w:rPr>
          <w:rFonts w:ascii="Verdana" w:hAnsi="Verdana"/>
          <w:sz w:val="18"/>
          <w:szCs w:val="18"/>
        </w:rPr>
        <w:t xml:space="preserve">казатели обзора являются итогом выборки массива </w:t>
      </w:r>
      <w:r w:rsidRPr="00195FFA">
        <w:rPr>
          <w:rFonts w:ascii="Verdana" w:hAnsi="Verdana"/>
          <w:sz w:val="18"/>
          <w:szCs w:val="18"/>
        </w:rPr>
        <w:lastRenderedPageBreak/>
        <w:t>объектов продажи и аренды, предлагаемых кру</w:t>
      </w:r>
      <w:r w:rsidRPr="00195FFA">
        <w:rPr>
          <w:rFonts w:ascii="Verdana" w:hAnsi="Verdana"/>
          <w:sz w:val="18"/>
          <w:szCs w:val="18"/>
        </w:rPr>
        <w:t>п</w:t>
      </w:r>
      <w:r w:rsidRPr="00195FFA">
        <w:rPr>
          <w:rFonts w:ascii="Verdana" w:hAnsi="Verdana"/>
          <w:sz w:val="18"/>
          <w:szCs w:val="18"/>
        </w:rPr>
        <w:t>нейшими представителями рынка недвижимости Москвы и Московской области, а также внутренней базы соответствующих объектов, составляемой и регулярно пополняемой аналитиками и оценщик</w:t>
      </w:r>
      <w:r w:rsidRPr="00195FFA">
        <w:rPr>
          <w:rFonts w:ascii="Verdana" w:hAnsi="Verdana"/>
          <w:sz w:val="18"/>
          <w:szCs w:val="18"/>
        </w:rPr>
        <w:t>а</w:t>
      </w:r>
      <w:r w:rsidRPr="00195FFA">
        <w:rPr>
          <w:rFonts w:ascii="Verdana" w:hAnsi="Verdana"/>
          <w:sz w:val="18"/>
          <w:szCs w:val="18"/>
        </w:rPr>
        <w:t xml:space="preserve">ми Swiss Appraisal. </w:t>
      </w:r>
    </w:p>
    <w:p w:rsidR="00FE5057" w:rsidRPr="00195FFA" w:rsidRDefault="00FE5057" w:rsidP="00415C9D">
      <w:pPr>
        <w:spacing w:line="300" w:lineRule="auto"/>
        <w:rPr>
          <w:rFonts w:ascii="Verdana" w:hAnsi="Verdana"/>
          <w:sz w:val="18"/>
          <w:szCs w:val="18"/>
        </w:rPr>
        <w:sectPr w:rsidR="00FE5057" w:rsidRPr="00195FFA" w:rsidSect="00FE5057">
          <w:type w:val="continuous"/>
          <w:pgSz w:w="11906" w:h="16838" w:code="9"/>
          <w:pgMar w:top="567" w:right="567" w:bottom="567" w:left="1134" w:header="567" w:footer="567" w:gutter="0"/>
          <w:cols w:num="2" w:space="281"/>
          <w:docGrid w:linePitch="360"/>
        </w:sectPr>
      </w:pPr>
    </w:p>
    <w:p w:rsidR="00637C59" w:rsidRPr="00195FFA" w:rsidRDefault="00637C59" w:rsidP="00415C9D">
      <w:pPr>
        <w:spacing w:line="300" w:lineRule="auto"/>
        <w:rPr>
          <w:rFonts w:ascii="Verdana" w:hAnsi="Verdana"/>
          <w:sz w:val="18"/>
          <w:szCs w:val="18"/>
        </w:rPr>
      </w:pPr>
    </w:p>
    <w:p w:rsidR="00000000" w:rsidRDefault="00773B2D">
      <w:pPr>
        <w:pStyle w:val="2"/>
        <w:spacing w:line="300" w:lineRule="auto"/>
        <w:jc w:val="both"/>
        <w:rPr>
          <w:rFonts w:ascii="Verdana" w:hAnsi="Verdana"/>
          <w:sz w:val="18"/>
          <w:szCs w:val="18"/>
        </w:rPr>
      </w:pPr>
      <w:r w:rsidRPr="00195FFA">
        <w:rPr>
          <w:rFonts w:ascii="Verdana" w:hAnsi="Verdana"/>
          <w:sz w:val="20"/>
          <w:szCs w:val="20"/>
        </w:rPr>
        <w:t>Методика</w:t>
      </w:r>
    </w:p>
    <w:p w:rsidR="00FE5057" w:rsidRPr="00195FFA" w:rsidRDefault="00FE5057" w:rsidP="00415C9D">
      <w:pPr>
        <w:spacing w:line="300" w:lineRule="auto"/>
        <w:rPr>
          <w:rFonts w:ascii="Verdana" w:hAnsi="Verdana"/>
          <w:sz w:val="18"/>
          <w:szCs w:val="18"/>
        </w:rPr>
        <w:sectPr w:rsidR="00FE5057" w:rsidRPr="00195FFA" w:rsidSect="00FE5057">
          <w:type w:val="continuous"/>
          <w:pgSz w:w="11906" w:h="16838" w:code="9"/>
          <w:pgMar w:top="567" w:right="567" w:bottom="567" w:left="1134" w:header="567" w:footer="567" w:gutter="0"/>
          <w:cols w:space="708"/>
          <w:docGrid w:linePitch="360"/>
        </w:sectPr>
      </w:pPr>
    </w:p>
    <w:p w:rsidR="00F779D0" w:rsidRPr="00195FFA" w:rsidRDefault="00773B2D" w:rsidP="00415C9D">
      <w:pPr>
        <w:spacing w:line="300" w:lineRule="auto"/>
        <w:rPr>
          <w:rFonts w:ascii="Verdana" w:hAnsi="Verdana"/>
          <w:sz w:val="18"/>
          <w:szCs w:val="18"/>
        </w:rPr>
      </w:pPr>
      <w:r w:rsidRPr="00195FFA">
        <w:rPr>
          <w:rFonts w:ascii="Verdana" w:hAnsi="Verdana"/>
          <w:sz w:val="18"/>
          <w:szCs w:val="18"/>
        </w:rPr>
        <w:lastRenderedPageBreak/>
        <w:t>Массив объектов продажи и аренды, послуживший материалом для расчета аналитических показат</w:t>
      </w:r>
      <w:r w:rsidRPr="00195FFA">
        <w:rPr>
          <w:rFonts w:ascii="Verdana" w:hAnsi="Verdana"/>
          <w:sz w:val="18"/>
          <w:szCs w:val="18"/>
        </w:rPr>
        <w:t>е</w:t>
      </w:r>
      <w:r w:rsidRPr="00195FFA">
        <w:rPr>
          <w:rFonts w:ascii="Verdana" w:hAnsi="Verdana"/>
          <w:sz w:val="18"/>
          <w:szCs w:val="18"/>
        </w:rPr>
        <w:t>лей, представляет собой свод из более 200 объе</w:t>
      </w:r>
      <w:r w:rsidRPr="00195FFA">
        <w:rPr>
          <w:rFonts w:ascii="Verdana" w:hAnsi="Verdana"/>
          <w:sz w:val="18"/>
          <w:szCs w:val="18"/>
        </w:rPr>
        <w:t>к</w:t>
      </w:r>
      <w:r w:rsidRPr="00195FFA">
        <w:rPr>
          <w:rFonts w:ascii="Verdana" w:hAnsi="Verdana"/>
          <w:sz w:val="18"/>
          <w:szCs w:val="18"/>
        </w:rPr>
        <w:t xml:space="preserve">тов каждой рассмотренной геолокации: Московская область, Москва </w:t>
      </w:r>
      <w:r w:rsidR="00191A3B" w:rsidRPr="00195FFA">
        <w:rPr>
          <w:rFonts w:ascii="Verdana" w:hAnsi="Verdana"/>
          <w:sz w:val="18"/>
          <w:szCs w:val="18"/>
        </w:rPr>
        <w:t xml:space="preserve">за пределами </w:t>
      </w:r>
      <w:r w:rsidRPr="00195FFA">
        <w:rPr>
          <w:rFonts w:ascii="Verdana" w:hAnsi="Verdana"/>
          <w:sz w:val="18"/>
          <w:szCs w:val="18"/>
        </w:rPr>
        <w:t xml:space="preserve">МКАД, Москва </w:t>
      </w:r>
      <w:r w:rsidR="00191A3B" w:rsidRPr="00195FFA">
        <w:rPr>
          <w:rFonts w:ascii="Verdana" w:hAnsi="Verdana"/>
          <w:sz w:val="18"/>
          <w:szCs w:val="18"/>
        </w:rPr>
        <w:t xml:space="preserve">в пределах </w:t>
      </w:r>
      <w:r w:rsidRPr="00195FFA">
        <w:rPr>
          <w:rFonts w:ascii="Verdana" w:hAnsi="Verdana"/>
          <w:sz w:val="18"/>
          <w:szCs w:val="18"/>
        </w:rPr>
        <w:t>МКАД, очищенный от случайных объе</w:t>
      </w:r>
      <w:r w:rsidRPr="00195FFA">
        <w:rPr>
          <w:rFonts w:ascii="Verdana" w:hAnsi="Verdana"/>
          <w:sz w:val="18"/>
          <w:szCs w:val="18"/>
        </w:rPr>
        <w:t>к</w:t>
      </w:r>
      <w:r w:rsidRPr="00195FFA">
        <w:rPr>
          <w:rFonts w:ascii="Verdana" w:hAnsi="Verdana"/>
          <w:sz w:val="18"/>
          <w:szCs w:val="18"/>
        </w:rPr>
        <w:t xml:space="preserve">тов, выбивающихся за рамки рынка. Оптимизация массива до уровня 100 предложений в геолокации за счет ликвидации крайних величин позволяет </w:t>
      </w:r>
      <w:r w:rsidRPr="00195FFA">
        <w:rPr>
          <w:rFonts w:ascii="Verdana" w:hAnsi="Verdana"/>
          <w:sz w:val="18"/>
          <w:szCs w:val="18"/>
        </w:rPr>
        <w:lastRenderedPageBreak/>
        <w:t>держать данный свод объектов в пределах допу</w:t>
      </w:r>
      <w:r w:rsidRPr="00195FFA">
        <w:rPr>
          <w:rFonts w:ascii="Verdana" w:hAnsi="Verdana"/>
          <w:sz w:val="18"/>
          <w:szCs w:val="18"/>
        </w:rPr>
        <w:t>с</w:t>
      </w:r>
      <w:r w:rsidRPr="00195FFA">
        <w:rPr>
          <w:rFonts w:ascii="Verdana" w:hAnsi="Verdana"/>
          <w:sz w:val="18"/>
          <w:szCs w:val="18"/>
        </w:rPr>
        <w:t>тимой вариативности выборки. Структурирование сегментов рынка в общем виде позволяет формир</w:t>
      </w:r>
      <w:r w:rsidRPr="00195FFA">
        <w:rPr>
          <w:rFonts w:ascii="Verdana" w:hAnsi="Verdana"/>
          <w:sz w:val="18"/>
          <w:szCs w:val="18"/>
        </w:rPr>
        <w:t>о</w:t>
      </w:r>
      <w:r w:rsidRPr="00195FFA">
        <w:rPr>
          <w:rFonts w:ascii="Verdana" w:hAnsi="Verdana"/>
          <w:sz w:val="18"/>
          <w:szCs w:val="18"/>
        </w:rPr>
        <w:t>вать аналитические выборки, обеспечивающие п</w:t>
      </w:r>
      <w:r w:rsidRPr="00195FFA">
        <w:rPr>
          <w:rFonts w:ascii="Verdana" w:hAnsi="Verdana"/>
          <w:sz w:val="18"/>
          <w:szCs w:val="18"/>
        </w:rPr>
        <w:t>о</w:t>
      </w:r>
      <w:r w:rsidRPr="00195FFA">
        <w:rPr>
          <w:rFonts w:ascii="Verdana" w:hAnsi="Verdana"/>
          <w:sz w:val="18"/>
          <w:szCs w:val="18"/>
        </w:rPr>
        <w:t>лучение вариации не более 33%. Все представле</w:t>
      </w:r>
      <w:r w:rsidRPr="00195FFA">
        <w:rPr>
          <w:rFonts w:ascii="Verdana" w:hAnsi="Verdana"/>
          <w:sz w:val="18"/>
          <w:szCs w:val="18"/>
        </w:rPr>
        <w:t>н</w:t>
      </w:r>
      <w:r w:rsidRPr="00195FFA">
        <w:rPr>
          <w:rFonts w:ascii="Verdana" w:hAnsi="Verdana"/>
          <w:sz w:val="18"/>
          <w:szCs w:val="18"/>
        </w:rPr>
        <w:t xml:space="preserve">ные в исследовании рынка значения основаны на массивах, каждый из которых (по геолокациям и классам) удовлетворяет данному статистическому условию.  </w:t>
      </w:r>
    </w:p>
    <w:p w:rsidR="00FE5057" w:rsidRPr="00195FFA" w:rsidRDefault="00FE5057" w:rsidP="00415C9D">
      <w:pPr>
        <w:pStyle w:val="2"/>
        <w:spacing w:line="300" w:lineRule="auto"/>
        <w:jc w:val="both"/>
        <w:rPr>
          <w:rFonts w:ascii="Verdana" w:hAnsi="Verdana"/>
          <w:b w:val="0"/>
          <w:bCs w:val="0"/>
          <w:smallCaps w:val="0"/>
          <w:color w:val="auto"/>
          <w:sz w:val="18"/>
          <w:szCs w:val="18"/>
        </w:rPr>
        <w:sectPr w:rsidR="00FE5057" w:rsidRPr="00195FFA" w:rsidSect="00FE5057">
          <w:type w:val="continuous"/>
          <w:pgSz w:w="11906" w:h="16838" w:code="9"/>
          <w:pgMar w:top="567" w:right="567" w:bottom="567" w:left="1134" w:header="567" w:footer="567" w:gutter="0"/>
          <w:cols w:num="2" w:space="281"/>
          <w:docGrid w:linePitch="360"/>
        </w:sectPr>
      </w:pPr>
    </w:p>
    <w:p w:rsidR="005603C3" w:rsidRPr="00195FFA" w:rsidRDefault="005603C3" w:rsidP="00415C9D">
      <w:pPr>
        <w:pStyle w:val="2"/>
        <w:spacing w:line="300" w:lineRule="auto"/>
        <w:jc w:val="both"/>
        <w:rPr>
          <w:rFonts w:ascii="Verdana" w:hAnsi="Verdana"/>
          <w:b w:val="0"/>
          <w:bCs w:val="0"/>
          <w:smallCaps w:val="0"/>
          <w:color w:val="auto"/>
          <w:sz w:val="18"/>
          <w:szCs w:val="18"/>
        </w:rPr>
      </w:pPr>
    </w:p>
    <w:p w:rsidR="006C0037" w:rsidRPr="00195FFA" w:rsidRDefault="006C0037" w:rsidP="006C0037">
      <w:pPr>
        <w:pStyle w:val="2"/>
        <w:spacing w:line="300" w:lineRule="auto"/>
        <w:jc w:val="both"/>
        <w:rPr>
          <w:rFonts w:ascii="Verdana" w:hAnsi="Verdana"/>
          <w:sz w:val="20"/>
          <w:szCs w:val="20"/>
        </w:rPr>
      </w:pPr>
      <w:r w:rsidRPr="00195FFA">
        <w:rPr>
          <w:rFonts w:ascii="Verdana" w:hAnsi="Verdana"/>
          <w:sz w:val="20"/>
          <w:szCs w:val="20"/>
        </w:rPr>
        <w:t>Классификация</w:t>
      </w:r>
    </w:p>
    <w:p w:rsidR="00AF1BB4" w:rsidRPr="00195FFA" w:rsidRDefault="0098176D">
      <w:pPr>
        <w:rPr>
          <w:rFonts w:ascii="Verdana" w:hAnsi="Verdana"/>
        </w:rPr>
      </w:pPr>
      <w:r>
        <w:rPr>
          <w:rFonts w:ascii="Verdana" w:hAnsi="Verdana"/>
          <w:noProof/>
        </w:rPr>
        <w:pict>
          <v:roundrect id="_x0000_s1078" style="position:absolute;left:0;text-align:left;margin-left:42.5pt;margin-top:9.8pt;width:432.05pt;height:35.45pt;z-index:251721728" arcsize="10923f" fillcolor="white [3201]" strokecolor="#c0504d [3205]" strokeweight="2.5pt">
            <v:shadow color="#868686"/>
            <v:textbox style="mso-next-textbox:#_x0000_s1078">
              <w:txbxContent>
                <w:p w:rsidR="00195FFA" w:rsidRDefault="00195FFA">
                  <w:pPr>
                    <w:spacing w:line="240" w:lineRule="auto"/>
                    <w:jc w:val="center"/>
                    <w:rPr>
                      <w:rFonts w:ascii="Verdana" w:hAnsi="Verdana"/>
                      <w:b/>
                      <w:color w:val="C0504D" w:themeColor="accent2"/>
                      <w:sz w:val="36"/>
                      <w:szCs w:val="36"/>
                    </w:rPr>
                  </w:pPr>
                  <w:r w:rsidRPr="00773B2D">
                    <w:rPr>
                      <w:rFonts w:ascii="Verdana" w:hAnsi="Verdana"/>
                      <w:b/>
                      <w:color w:val="C0504D" w:themeColor="accent2"/>
                      <w:sz w:val="36"/>
                      <w:szCs w:val="36"/>
                    </w:rPr>
                    <w:t>ИНДУСТРИАЛЬНАЯ НЕДВИЖИМОСТЬ</w:t>
                  </w:r>
                </w:p>
              </w:txbxContent>
            </v:textbox>
          </v:roundrect>
        </w:pict>
      </w:r>
    </w:p>
    <w:p w:rsidR="00AF1BB4" w:rsidRPr="00195FFA" w:rsidRDefault="00AF1BB4">
      <w:pPr>
        <w:jc w:val="center"/>
        <w:rPr>
          <w:rFonts w:ascii="Verdana" w:hAnsi="Verdana"/>
        </w:rPr>
      </w:pPr>
    </w:p>
    <w:p w:rsidR="00AF1BB4" w:rsidRPr="00195FFA" w:rsidRDefault="00191A3B">
      <w:pPr>
        <w:jc w:val="center"/>
        <w:rPr>
          <w:rFonts w:ascii="Verdana" w:hAnsi="Verdana"/>
        </w:rPr>
      </w:pPr>
      <w:r w:rsidRPr="00195FFA">
        <w:rPr>
          <w:rFonts w:ascii="Verdana" w:hAnsi="Verdana"/>
          <w:noProof/>
        </w:rPr>
        <w:drawing>
          <wp:inline distT="0" distB="0" distL="0" distR="0">
            <wp:extent cx="6477387" cy="3735658"/>
            <wp:effectExtent l="19050" t="0" r="18663"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802BF" w:rsidRPr="00195FFA" w:rsidRDefault="00773B2D" w:rsidP="00415C9D">
      <w:pPr>
        <w:pStyle w:val="2"/>
        <w:spacing w:line="300" w:lineRule="auto"/>
        <w:jc w:val="both"/>
        <w:rPr>
          <w:rFonts w:ascii="Verdana" w:hAnsi="Verdana"/>
          <w:sz w:val="20"/>
          <w:szCs w:val="20"/>
        </w:rPr>
      </w:pPr>
      <w:r w:rsidRPr="00195FFA">
        <w:rPr>
          <w:rFonts w:ascii="Verdana" w:hAnsi="Verdana"/>
          <w:sz w:val="20"/>
          <w:szCs w:val="20"/>
        </w:rPr>
        <w:lastRenderedPageBreak/>
        <w:t>Тенденции</w:t>
      </w:r>
    </w:p>
    <w:p w:rsidR="009802BF" w:rsidRPr="00195FFA" w:rsidRDefault="009802BF" w:rsidP="00415C9D">
      <w:pPr>
        <w:spacing w:line="300" w:lineRule="auto"/>
        <w:rPr>
          <w:rFonts w:ascii="Verdana" w:hAnsi="Verdana"/>
          <w:sz w:val="18"/>
          <w:szCs w:val="18"/>
        </w:rPr>
      </w:pPr>
    </w:p>
    <w:p w:rsidR="009802BF" w:rsidRPr="00195FFA" w:rsidRDefault="009802BF" w:rsidP="00415C9D">
      <w:pPr>
        <w:spacing w:line="300" w:lineRule="auto"/>
        <w:rPr>
          <w:rFonts w:ascii="Verdana" w:hAnsi="Verdana"/>
          <w:sz w:val="18"/>
          <w:szCs w:val="18"/>
        </w:rPr>
        <w:sectPr w:rsidR="009802BF" w:rsidRPr="00195FFA" w:rsidSect="00FE5057">
          <w:type w:val="continuous"/>
          <w:pgSz w:w="11906" w:h="16838" w:code="9"/>
          <w:pgMar w:top="567" w:right="567" w:bottom="567" w:left="1134" w:header="567" w:footer="567" w:gutter="0"/>
          <w:cols w:space="708"/>
          <w:docGrid w:linePitch="360"/>
        </w:sectPr>
      </w:pPr>
    </w:p>
    <w:p w:rsidR="002B0E60" w:rsidRPr="00195FFA" w:rsidRDefault="000D5838"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lastRenderedPageBreak/>
        <w:t xml:space="preserve">Объем предложения </w:t>
      </w:r>
      <w:r w:rsidR="00773B2D" w:rsidRPr="00195FFA">
        <w:rPr>
          <w:rFonts w:ascii="Verdana" w:hAnsi="Verdana"/>
          <w:sz w:val="18"/>
          <w:szCs w:val="18"/>
        </w:rPr>
        <w:t>продолжает качественно развиваться, несмотря на снижение экономич</w:t>
      </w:r>
      <w:r w:rsidR="00773B2D" w:rsidRPr="00195FFA">
        <w:rPr>
          <w:rFonts w:ascii="Verdana" w:hAnsi="Verdana"/>
          <w:sz w:val="18"/>
          <w:szCs w:val="18"/>
        </w:rPr>
        <w:t>е</w:t>
      </w:r>
      <w:r w:rsidR="00773B2D" w:rsidRPr="00195FFA">
        <w:rPr>
          <w:rFonts w:ascii="Verdana" w:hAnsi="Verdana"/>
          <w:sz w:val="18"/>
          <w:szCs w:val="18"/>
        </w:rPr>
        <w:t>ского роста.</w:t>
      </w:r>
      <w:r w:rsidRPr="00195FFA">
        <w:rPr>
          <w:rFonts w:ascii="Verdana" w:hAnsi="Verdana"/>
          <w:sz w:val="18"/>
          <w:szCs w:val="18"/>
        </w:rPr>
        <w:t xml:space="preserve"> Введено почти вдвое больше скла</w:t>
      </w:r>
      <w:r w:rsidRPr="00195FFA">
        <w:rPr>
          <w:rFonts w:ascii="Verdana" w:hAnsi="Verdana"/>
          <w:sz w:val="18"/>
          <w:szCs w:val="18"/>
        </w:rPr>
        <w:t>д</w:t>
      </w:r>
      <w:r w:rsidRPr="00195FFA">
        <w:rPr>
          <w:rFonts w:ascii="Verdana" w:hAnsi="Verdana"/>
          <w:sz w:val="18"/>
          <w:szCs w:val="18"/>
        </w:rPr>
        <w:t>ских площадей, чем годом ранее.</w:t>
      </w:r>
    </w:p>
    <w:p w:rsidR="000D5838" w:rsidRPr="00195FFA" w:rsidRDefault="000D5838"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t xml:space="preserve">При этом спрос к </w:t>
      </w:r>
      <w:r w:rsidR="007E794A" w:rsidRPr="00195FFA">
        <w:rPr>
          <w:rFonts w:ascii="Verdana" w:hAnsi="Verdana"/>
          <w:sz w:val="18"/>
          <w:szCs w:val="18"/>
        </w:rPr>
        <w:t xml:space="preserve">середине </w:t>
      </w:r>
      <w:r w:rsidRPr="00195FFA">
        <w:rPr>
          <w:rFonts w:ascii="Verdana" w:hAnsi="Verdana"/>
          <w:sz w:val="18"/>
          <w:szCs w:val="18"/>
        </w:rPr>
        <w:t>года снизился более чем на 30% в сравнении с аналогичным пери</w:t>
      </w:r>
      <w:r w:rsidRPr="00195FFA">
        <w:rPr>
          <w:rFonts w:ascii="Verdana" w:hAnsi="Verdana"/>
          <w:sz w:val="18"/>
          <w:szCs w:val="18"/>
        </w:rPr>
        <w:t>о</w:t>
      </w:r>
      <w:r w:rsidRPr="00195FFA">
        <w:rPr>
          <w:rFonts w:ascii="Verdana" w:hAnsi="Verdana"/>
          <w:sz w:val="18"/>
          <w:szCs w:val="18"/>
        </w:rPr>
        <w:t>дом прошлого года.</w:t>
      </w:r>
    </w:p>
    <w:p w:rsidR="004F7B55" w:rsidRPr="00195FFA" w:rsidRDefault="00773B2D"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t xml:space="preserve">Индустриальные объекты Москвы </w:t>
      </w:r>
      <w:r w:rsidR="00191A3B" w:rsidRPr="00195FFA">
        <w:rPr>
          <w:rFonts w:ascii="Verdana" w:hAnsi="Verdana"/>
          <w:sz w:val="18"/>
          <w:szCs w:val="18"/>
        </w:rPr>
        <w:t>в пределах</w:t>
      </w:r>
      <w:r w:rsidRPr="00195FFA">
        <w:rPr>
          <w:rFonts w:ascii="Verdana" w:hAnsi="Verdana"/>
          <w:sz w:val="18"/>
          <w:szCs w:val="18"/>
        </w:rPr>
        <w:t xml:space="preserve"> МКАД продолжают путь к кардинальной смене </w:t>
      </w:r>
      <w:r w:rsidRPr="00195FFA">
        <w:rPr>
          <w:rFonts w:ascii="Verdana" w:hAnsi="Verdana"/>
          <w:sz w:val="18"/>
          <w:szCs w:val="18"/>
        </w:rPr>
        <w:lastRenderedPageBreak/>
        <w:t>типа использования, превращаясь в бизнес-центры, торговые и досуговые центры, апарт</w:t>
      </w:r>
      <w:r w:rsidRPr="00195FFA">
        <w:rPr>
          <w:rFonts w:ascii="Verdana" w:hAnsi="Verdana"/>
          <w:sz w:val="18"/>
          <w:szCs w:val="18"/>
        </w:rPr>
        <w:t>а</w:t>
      </w:r>
      <w:r w:rsidRPr="00195FFA">
        <w:rPr>
          <w:rFonts w:ascii="Verdana" w:hAnsi="Verdana"/>
          <w:sz w:val="18"/>
          <w:szCs w:val="18"/>
        </w:rPr>
        <w:t>менты.</w:t>
      </w:r>
    </w:p>
    <w:p w:rsidR="00936DF2" w:rsidRPr="00195FFA" w:rsidRDefault="00773B2D"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t xml:space="preserve">Уровень вакантных складских площадей от 5% в Подмосковье падает до минимальных значений в Москве </w:t>
      </w:r>
      <w:r w:rsidR="00191A3B" w:rsidRPr="00195FFA">
        <w:rPr>
          <w:rFonts w:ascii="Verdana" w:hAnsi="Verdana"/>
          <w:sz w:val="18"/>
          <w:szCs w:val="18"/>
        </w:rPr>
        <w:t>в пределах</w:t>
      </w:r>
      <w:r w:rsidRPr="00195FFA">
        <w:rPr>
          <w:rFonts w:ascii="Verdana" w:hAnsi="Verdana"/>
          <w:sz w:val="18"/>
          <w:szCs w:val="18"/>
        </w:rPr>
        <w:t xml:space="preserve"> МКАД (</w:t>
      </w:r>
      <w:r w:rsidR="000D5838" w:rsidRPr="00195FFA">
        <w:rPr>
          <w:rFonts w:ascii="Verdana" w:hAnsi="Verdana"/>
          <w:sz w:val="18"/>
          <w:szCs w:val="18"/>
        </w:rPr>
        <w:t>2</w:t>
      </w:r>
      <w:r w:rsidRPr="00195FFA">
        <w:rPr>
          <w:rFonts w:ascii="Verdana" w:hAnsi="Verdana"/>
          <w:sz w:val="18"/>
          <w:szCs w:val="18"/>
        </w:rPr>
        <w:t>% и ниже).</w:t>
      </w:r>
    </w:p>
    <w:p w:rsidR="00067312" w:rsidRPr="00195FFA" w:rsidRDefault="00773B2D"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t>Ввод большого объема новых складских площ</w:t>
      </w:r>
      <w:r w:rsidRPr="00195FFA">
        <w:rPr>
          <w:rFonts w:ascii="Verdana" w:hAnsi="Verdana"/>
          <w:sz w:val="18"/>
          <w:szCs w:val="18"/>
        </w:rPr>
        <w:t>а</w:t>
      </w:r>
      <w:r w:rsidRPr="00195FFA">
        <w:rPr>
          <w:rFonts w:ascii="Verdana" w:hAnsi="Verdana"/>
          <w:sz w:val="18"/>
          <w:szCs w:val="18"/>
        </w:rPr>
        <w:t>дей в 2014 году позволит увеличить долю об</w:t>
      </w:r>
      <w:r w:rsidRPr="00195FFA">
        <w:rPr>
          <w:rFonts w:ascii="Verdana" w:hAnsi="Verdana"/>
          <w:sz w:val="18"/>
          <w:szCs w:val="18"/>
        </w:rPr>
        <w:t>ъ</w:t>
      </w:r>
      <w:r w:rsidRPr="00195FFA">
        <w:rPr>
          <w:rFonts w:ascii="Verdana" w:hAnsi="Verdana"/>
          <w:sz w:val="18"/>
          <w:szCs w:val="18"/>
        </w:rPr>
        <w:t>ектов на северном направлении.</w:t>
      </w:r>
    </w:p>
    <w:p w:rsidR="006E54D8" w:rsidRPr="00195FFA" w:rsidRDefault="006E54D8" w:rsidP="00415C9D">
      <w:pPr>
        <w:numPr>
          <w:ilvl w:val="0"/>
          <w:numId w:val="25"/>
        </w:numPr>
        <w:tabs>
          <w:tab w:val="left" w:pos="284"/>
        </w:tabs>
        <w:spacing w:line="300" w:lineRule="auto"/>
        <w:ind w:left="284" w:hanging="284"/>
        <w:rPr>
          <w:rFonts w:ascii="Verdana" w:hAnsi="Verdana"/>
          <w:sz w:val="18"/>
          <w:szCs w:val="18"/>
        </w:rPr>
        <w:sectPr w:rsidR="006E54D8" w:rsidRPr="00195FFA" w:rsidSect="00FE5057">
          <w:type w:val="continuous"/>
          <w:pgSz w:w="11906" w:h="16838" w:code="9"/>
          <w:pgMar w:top="567" w:right="567" w:bottom="567" w:left="1134" w:header="567" w:footer="567" w:gutter="0"/>
          <w:cols w:num="2" w:space="281"/>
          <w:docGrid w:linePitch="360"/>
        </w:sectPr>
      </w:pPr>
    </w:p>
    <w:p w:rsidR="009802BF" w:rsidRPr="00195FFA" w:rsidRDefault="009802BF" w:rsidP="00415C9D">
      <w:pPr>
        <w:pStyle w:val="2"/>
        <w:spacing w:line="300" w:lineRule="auto"/>
        <w:jc w:val="both"/>
        <w:rPr>
          <w:rFonts w:ascii="Verdana" w:hAnsi="Verdana"/>
          <w:b w:val="0"/>
          <w:bCs w:val="0"/>
          <w:smallCaps w:val="0"/>
          <w:color w:val="auto"/>
          <w:sz w:val="18"/>
          <w:szCs w:val="18"/>
        </w:rPr>
      </w:pPr>
    </w:p>
    <w:p w:rsidR="00901A36" w:rsidRPr="00195FFA" w:rsidRDefault="00773B2D" w:rsidP="00415C9D">
      <w:pPr>
        <w:pStyle w:val="2"/>
        <w:spacing w:line="300" w:lineRule="auto"/>
        <w:jc w:val="both"/>
        <w:rPr>
          <w:rFonts w:ascii="Verdana" w:hAnsi="Verdana"/>
          <w:sz w:val="20"/>
          <w:szCs w:val="20"/>
        </w:rPr>
      </w:pPr>
      <w:r w:rsidRPr="00195FFA">
        <w:rPr>
          <w:rFonts w:ascii="Verdana" w:hAnsi="Verdana"/>
          <w:sz w:val="20"/>
          <w:szCs w:val="20"/>
        </w:rPr>
        <w:t>Основные события и сделки</w:t>
      </w:r>
    </w:p>
    <w:p w:rsidR="00901A36" w:rsidRPr="00195FFA" w:rsidRDefault="00901A36" w:rsidP="00415C9D">
      <w:pPr>
        <w:spacing w:line="300" w:lineRule="auto"/>
        <w:rPr>
          <w:rFonts w:ascii="Verdana" w:hAnsi="Verdana"/>
          <w:sz w:val="18"/>
          <w:szCs w:val="18"/>
        </w:rPr>
      </w:pPr>
    </w:p>
    <w:p w:rsidR="00901A36" w:rsidRPr="00195FFA" w:rsidRDefault="00901A36" w:rsidP="00415C9D">
      <w:pPr>
        <w:spacing w:line="300" w:lineRule="auto"/>
        <w:rPr>
          <w:rFonts w:ascii="Verdana" w:hAnsi="Verdana"/>
          <w:sz w:val="18"/>
          <w:szCs w:val="18"/>
        </w:rPr>
        <w:sectPr w:rsidR="00901A36" w:rsidRPr="00195FFA" w:rsidSect="00FE5057">
          <w:type w:val="continuous"/>
          <w:pgSz w:w="11906" w:h="16838" w:code="9"/>
          <w:pgMar w:top="567" w:right="567" w:bottom="567" w:left="1134" w:header="567" w:footer="567" w:gutter="0"/>
          <w:cols w:space="708"/>
          <w:docGrid w:linePitch="360"/>
        </w:sectPr>
      </w:pPr>
    </w:p>
    <w:p w:rsidR="003A36BC" w:rsidRPr="00195FFA" w:rsidRDefault="003A36BC"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lastRenderedPageBreak/>
        <w:t xml:space="preserve">К концу первого </w:t>
      </w:r>
      <w:r w:rsidR="00111EEA" w:rsidRPr="00195FFA">
        <w:rPr>
          <w:rFonts w:ascii="Verdana" w:hAnsi="Verdana"/>
          <w:sz w:val="18"/>
          <w:szCs w:val="18"/>
        </w:rPr>
        <w:t>полугодия</w:t>
      </w:r>
      <w:r w:rsidRPr="00195FFA">
        <w:rPr>
          <w:rFonts w:ascii="Verdana" w:hAnsi="Verdana"/>
          <w:sz w:val="18"/>
          <w:szCs w:val="18"/>
        </w:rPr>
        <w:t xml:space="preserve"> 2014 года </w:t>
      </w:r>
      <w:r w:rsidR="00A6603D" w:rsidRPr="00195FFA">
        <w:rPr>
          <w:rFonts w:ascii="Verdana" w:hAnsi="Verdana"/>
          <w:sz w:val="18"/>
          <w:szCs w:val="18"/>
        </w:rPr>
        <w:t>было вв</w:t>
      </w:r>
      <w:r w:rsidR="00A6603D" w:rsidRPr="00195FFA">
        <w:rPr>
          <w:rFonts w:ascii="Verdana" w:hAnsi="Verdana"/>
          <w:sz w:val="18"/>
          <w:szCs w:val="18"/>
        </w:rPr>
        <w:t>е</w:t>
      </w:r>
      <w:r w:rsidR="00A6603D" w:rsidRPr="00195FFA">
        <w:rPr>
          <w:rFonts w:ascii="Verdana" w:hAnsi="Verdana"/>
          <w:sz w:val="18"/>
          <w:szCs w:val="18"/>
        </w:rPr>
        <w:t xml:space="preserve">дено </w:t>
      </w:r>
      <w:r w:rsidR="00111EEA" w:rsidRPr="00195FFA">
        <w:rPr>
          <w:rFonts w:ascii="Verdana" w:hAnsi="Verdana"/>
          <w:sz w:val="18"/>
          <w:szCs w:val="18"/>
        </w:rPr>
        <w:t>около 6</w:t>
      </w:r>
      <w:r w:rsidRPr="00195FFA">
        <w:rPr>
          <w:rFonts w:ascii="Verdana" w:hAnsi="Verdana"/>
          <w:sz w:val="18"/>
          <w:szCs w:val="18"/>
        </w:rPr>
        <w:t>00 000 </w:t>
      </w:r>
      <w:r w:rsidR="00A6603D" w:rsidRPr="00195FFA">
        <w:rPr>
          <w:rFonts w:ascii="Verdana" w:hAnsi="Verdana"/>
          <w:sz w:val="18"/>
          <w:szCs w:val="18"/>
        </w:rPr>
        <w:t>кв.</w:t>
      </w:r>
      <w:r w:rsidRPr="00195FFA">
        <w:rPr>
          <w:rFonts w:ascii="Verdana" w:hAnsi="Verdana"/>
          <w:sz w:val="18"/>
          <w:szCs w:val="18"/>
        </w:rPr>
        <w:t> </w:t>
      </w:r>
      <w:r w:rsidR="00A6603D" w:rsidRPr="00195FFA">
        <w:rPr>
          <w:rFonts w:ascii="Verdana" w:hAnsi="Verdana"/>
          <w:sz w:val="18"/>
          <w:szCs w:val="18"/>
        </w:rPr>
        <w:t>м складских площадей</w:t>
      </w:r>
      <w:r w:rsidRPr="00195FFA">
        <w:rPr>
          <w:rFonts w:ascii="Verdana" w:hAnsi="Verdana"/>
          <w:sz w:val="18"/>
          <w:szCs w:val="18"/>
        </w:rPr>
        <w:t xml:space="preserve"> </w:t>
      </w:r>
      <w:r w:rsidR="00111EEA" w:rsidRPr="00195FFA">
        <w:rPr>
          <w:rFonts w:ascii="Verdana" w:hAnsi="Verdana"/>
          <w:sz w:val="18"/>
          <w:szCs w:val="18"/>
        </w:rPr>
        <w:t xml:space="preserve">(в том числе во втором квартале – немногим менее 400 000 кв. м) </w:t>
      </w:r>
      <w:r w:rsidRPr="00195FFA">
        <w:rPr>
          <w:rFonts w:ascii="Verdana" w:hAnsi="Verdana"/>
          <w:sz w:val="18"/>
          <w:szCs w:val="18"/>
        </w:rPr>
        <w:t xml:space="preserve">– </w:t>
      </w:r>
      <w:r w:rsidR="00111EEA" w:rsidRPr="00195FFA">
        <w:rPr>
          <w:rFonts w:ascii="Verdana" w:hAnsi="Verdana"/>
          <w:sz w:val="18"/>
          <w:szCs w:val="18"/>
        </w:rPr>
        <w:t>результат, сопоставимый</w:t>
      </w:r>
      <w:r w:rsidRPr="00195FFA">
        <w:rPr>
          <w:rFonts w:ascii="Verdana" w:hAnsi="Verdana"/>
          <w:sz w:val="18"/>
          <w:szCs w:val="18"/>
        </w:rPr>
        <w:t xml:space="preserve"> </w:t>
      </w:r>
      <w:r w:rsidR="00BB5FE8" w:rsidRPr="00195FFA">
        <w:rPr>
          <w:rFonts w:ascii="Verdana" w:hAnsi="Verdana"/>
          <w:sz w:val="18"/>
          <w:szCs w:val="18"/>
        </w:rPr>
        <w:t xml:space="preserve">2013 </w:t>
      </w:r>
      <w:r w:rsidR="00A6603D" w:rsidRPr="00195FFA">
        <w:rPr>
          <w:rFonts w:ascii="Verdana" w:hAnsi="Verdana"/>
          <w:sz w:val="18"/>
          <w:szCs w:val="18"/>
        </w:rPr>
        <w:t>год</w:t>
      </w:r>
      <w:r w:rsidR="00111EEA" w:rsidRPr="00195FFA">
        <w:rPr>
          <w:rFonts w:ascii="Verdana" w:hAnsi="Verdana"/>
          <w:sz w:val="18"/>
          <w:szCs w:val="18"/>
        </w:rPr>
        <w:t>у</w:t>
      </w:r>
      <w:r w:rsidRPr="00195FFA">
        <w:rPr>
          <w:rFonts w:ascii="Verdana" w:hAnsi="Verdana"/>
          <w:sz w:val="18"/>
          <w:szCs w:val="18"/>
        </w:rPr>
        <w:t xml:space="preserve"> (более </w:t>
      </w:r>
      <w:r w:rsidR="00111EEA" w:rsidRPr="00195FFA">
        <w:rPr>
          <w:rFonts w:ascii="Verdana" w:hAnsi="Verdana"/>
          <w:sz w:val="18"/>
          <w:szCs w:val="18"/>
        </w:rPr>
        <w:t>5</w:t>
      </w:r>
      <w:r w:rsidRPr="00195FFA">
        <w:rPr>
          <w:rFonts w:ascii="Verdana" w:hAnsi="Verdana"/>
          <w:sz w:val="18"/>
          <w:szCs w:val="18"/>
        </w:rPr>
        <w:t>00 000 </w:t>
      </w:r>
      <w:r w:rsidR="00A6603D" w:rsidRPr="00195FFA">
        <w:rPr>
          <w:rFonts w:ascii="Verdana" w:hAnsi="Verdana"/>
          <w:sz w:val="18"/>
          <w:szCs w:val="18"/>
        </w:rPr>
        <w:t>кв.</w:t>
      </w:r>
      <w:r w:rsidRPr="00195FFA">
        <w:rPr>
          <w:rFonts w:ascii="Verdana" w:hAnsi="Verdana"/>
          <w:sz w:val="18"/>
          <w:szCs w:val="18"/>
        </w:rPr>
        <w:t> </w:t>
      </w:r>
      <w:r w:rsidR="00A6603D" w:rsidRPr="00195FFA">
        <w:rPr>
          <w:rFonts w:ascii="Verdana" w:hAnsi="Verdana"/>
          <w:sz w:val="18"/>
          <w:szCs w:val="18"/>
        </w:rPr>
        <w:t>м</w:t>
      </w:r>
      <w:r w:rsidRPr="00195FFA">
        <w:rPr>
          <w:rFonts w:ascii="Verdana" w:hAnsi="Verdana"/>
          <w:sz w:val="18"/>
          <w:szCs w:val="18"/>
        </w:rPr>
        <w:t>)</w:t>
      </w:r>
      <w:r w:rsidR="00A6603D" w:rsidRPr="00195FFA">
        <w:rPr>
          <w:rFonts w:ascii="Verdana" w:hAnsi="Verdana"/>
          <w:sz w:val="18"/>
          <w:szCs w:val="18"/>
        </w:rPr>
        <w:t>.</w:t>
      </w:r>
    </w:p>
    <w:p w:rsidR="003A36BC" w:rsidRPr="00195FFA" w:rsidRDefault="003A36BC"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t xml:space="preserve">К концу первого </w:t>
      </w:r>
      <w:r w:rsidR="00111EEA" w:rsidRPr="00195FFA">
        <w:rPr>
          <w:rFonts w:ascii="Verdana" w:hAnsi="Verdana"/>
          <w:sz w:val="18"/>
          <w:szCs w:val="18"/>
        </w:rPr>
        <w:t>полугодия</w:t>
      </w:r>
      <w:r w:rsidRPr="00195FFA">
        <w:rPr>
          <w:rFonts w:ascii="Verdana" w:hAnsi="Verdana"/>
          <w:sz w:val="18"/>
          <w:szCs w:val="18"/>
        </w:rPr>
        <w:t xml:space="preserve"> 2014 года суммарная площадь предложения индустриальной недв</w:t>
      </w:r>
      <w:r w:rsidRPr="00195FFA">
        <w:rPr>
          <w:rFonts w:ascii="Verdana" w:hAnsi="Verdana"/>
          <w:sz w:val="18"/>
          <w:szCs w:val="18"/>
        </w:rPr>
        <w:t>и</w:t>
      </w:r>
      <w:r w:rsidRPr="00195FFA">
        <w:rPr>
          <w:rFonts w:ascii="Verdana" w:hAnsi="Verdana"/>
          <w:sz w:val="18"/>
          <w:szCs w:val="18"/>
        </w:rPr>
        <w:t>жимости со</w:t>
      </w:r>
      <w:r w:rsidR="00111EEA" w:rsidRPr="00195FFA">
        <w:rPr>
          <w:rFonts w:ascii="Verdana" w:hAnsi="Verdana"/>
          <w:sz w:val="18"/>
          <w:szCs w:val="18"/>
        </w:rPr>
        <w:t xml:space="preserve">ставила, как и планировалось ранее, </w:t>
      </w:r>
      <w:r w:rsidRPr="00195FFA">
        <w:rPr>
          <w:rFonts w:ascii="Verdana" w:hAnsi="Verdana"/>
          <w:sz w:val="18"/>
          <w:szCs w:val="18"/>
        </w:rPr>
        <w:t xml:space="preserve">порядка </w:t>
      </w:r>
      <w:r w:rsidR="00A6603D" w:rsidRPr="00195FFA">
        <w:rPr>
          <w:rFonts w:ascii="Verdana" w:hAnsi="Verdana"/>
          <w:sz w:val="18"/>
          <w:szCs w:val="18"/>
        </w:rPr>
        <w:t>10</w:t>
      </w:r>
      <w:r w:rsidRPr="00195FFA">
        <w:rPr>
          <w:rFonts w:ascii="Verdana" w:hAnsi="Verdana"/>
          <w:sz w:val="18"/>
          <w:szCs w:val="18"/>
        </w:rPr>
        <w:t> 000 000 </w:t>
      </w:r>
      <w:r w:rsidR="00A6603D" w:rsidRPr="00195FFA">
        <w:rPr>
          <w:rFonts w:ascii="Verdana" w:hAnsi="Verdana"/>
          <w:sz w:val="18"/>
          <w:szCs w:val="18"/>
        </w:rPr>
        <w:t>кв.</w:t>
      </w:r>
      <w:r w:rsidRPr="00195FFA">
        <w:rPr>
          <w:rFonts w:ascii="Verdana" w:hAnsi="Verdana"/>
          <w:sz w:val="18"/>
          <w:szCs w:val="18"/>
        </w:rPr>
        <w:t> </w:t>
      </w:r>
      <w:r w:rsidR="00A6603D" w:rsidRPr="00195FFA">
        <w:rPr>
          <w:rFonts w:ascii="Verdana" w:hAnsi="Verdana"/>
          <w:sz w:val="18"/>
          <w:szCs w:val="18"/>
        </w:rPr>
        <w:t>м.</w:t>
      </w:r>
    </w:p>
    <w:p w:rsidR="003A36BC" w:rsidRPr="00195FFA" w:rsidRDefault="003A36BC"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t xml:space="preserve">До конца 2014 года планируется ввод </w:t>
      </w:r>
      <w:r w:rsidR="00111EEA" w:rsidRPr="00195FFA">
        <w:rPr>
          <w:rFonts w:ascii="Verdana" w:hAnsi="Verdana"/>
          <w:sz w:val="18"/>
          <w:szCs w:val="18"/>
        </w:rPr>
        <w:t>еще около</w:t>
      </w:r>
      <w:r w:rsidRPr="00195FFA">
        <w:rPr>
          <w:rFonts w:ascii="Verdana" w:hAnsi="Verdana"/>
          <w:sz w:val="18"/>
          <w:szCs w:val="18"/>
        </w:rPr>
        <w:t xml:space="preserve"> </w:t>
      </w:r>
      <w:r w:rsidR="00F2478C" w:rsidRPr="00195FFA">
        <w:rPr>
          <w:rFonts w:ascii="Verdana" w:hAnsi="Verdana"/>
          <w:sz w:val="18"/>
          <w:szCs w:val="18"/>
        </w:rPr>
        <w:t>1</w:t>
      </w:r>
      <w:r w:rsidRPr="00195FFA">
        <w:rPr>
          <w:rFonts w:ascii="Verdana" w:hAnsi="Verdana"/>
          <w:sz w:val="18"/>
          <w:szCs w:val="18"/>
        </w:rPr>
        <w:t> </w:t>
      </w:r>
      <w:r w:rsidR="00111EEA" w:rsidRPr="00195FFA">
        <w:rPr>
          <w:rFonts w:ascii="Verdana" w:hAnsi="Verdana"/>
          <w:sz w:val="18"/>
          <w:szCs w:val="18"/>
        </w:rPr>
        <w:t>0</w:t>
      </w:r>
      <w:r w:rsidRPr="00195FFA">
        <w:rPr>
          <w:rFonts w:ascii="Verdana" w:hAnsi="Verdana"/>
          <w:sz w:val="18"/>
          <w:szCs w:val="18"/>
        </w:rPr>
        <w:t>00 000 кв. м складских площадей</w:t>
      </w:r>
      <w:r w:rsidR="00F2478C" w:rsidRPr="00195FFA">
        <w:rPr>
          <w:rFonts w:ascii="Verdana" w:hAnsi="Verdana"/>
          <w:sz w:val="18"/>
          <w:szCs w:val="18"/>
        </w:rPr>
        <w:t>.</w:t>
      </w:r>
      <w:r w:rsidRPr="00195FFA">
        <w:rPr>
          <w:rFonts w:ascii="Verdana" w:hAnsi="Verdana"/>
          <w:sz w:val="18"/>
          <w:szCs w:val="18"/>
        </w:rPr>
        <w:t xml:space="preserve"> </w:t>
      </w:r>
      <w:r w:rsidR="00F2478C" w:rsidRPr="00195FFA">
        <w:rPr>
          <w:rFonts w:ascii="Verdana" w:hAnsi="Verdana"/>
          <w:sz w:val="18"/>
          <w:szCs w:val="18"/>
        </w:rPr>
        <w:t>Н</w:t>
      </w:r>
      <w:r w:rsidRPr="00195FFA">
        <w:rPr>
          <w:rFonts w:ascii="Verdana" w:hAnsi="Verdana"/>
          <w:sz w:val="18"/>
          <w:szCs w:val="18"/>
        </w:rPr>
        <w:t>егати</w:t>
      </w:r>
      <w:r w:rsidRPr="00195FFA">
        <w:rPr>
          <w:rFonts w:ascii="Verdana" w:hAnsi="Verdana"/>
          <w:sz w:val="18"/>
          <w:szCs w:val="18"/>
        </w:rPr>
        <w:t>в</w:t>
      </w:r>
      <w:r w:rsidRPr="00195FFA">
        <w:rPr>
          <w:rFonts w:ascii="Verdana" w:hAnsi="Verdana"/>
          <w:sz w:val="18"/>
          <w:szCs w:val="18"/>
        </w:rPr>
        <w:t>ные новости о состоянии макроэкономики Ро</w:t>
      </w:r>
      <w:r w:rsidRPr="00195FFA">
        <w:rPr>
          <w:rFonts w:ascii="Verdana" w:hAnsi="Verdana"/>
          <w:sz w:val="18"/>
          <w:szCs w:val="18"/>
        </w:rPr>
        <w:t>с</w:t>
      </w:r>
      <w:r w:rsidRPr="00195FFA">
        <w:rPr>
          <w:rFonts w:ascii="Verdana" w:hAnsi="Verdana"/>
          <w:sz w:val="18"/>
          <w:szCs w:val="18"/>
        </w:rPr>
        <w:t xml:space="preserve">сии могут скорректировать план до </w:t>
      </w:r>
      <w:r w:rsidR="00111EEA" w:rsidRPr="00195FFA">
        <w:rPr>
          <w:rFonts w:ascii="Verdana" w:hAnsi="Verdana"/>
          <w:sz w:val="18"/>
          <w:szCs w:val="18"/>
        </w:rPr>
        <w:t>75</w:t>
      </w:r>
      <w:r w:rsidRPr="00195FFA">
        <w:rPr>
          <w:rFonts w:ascii="Verdana" w:hAnsi="Verdana"/>
          <w:sz w:val="18"/>
          <w:szCs w:val="18"/>
        </w:rPr>
        <w:t>0 000 кв. м.</w:t>
      </w:r>
    </w:p>
    <w:p w:rsidR="00860988" w:rsidRPr="00195FFA" w:rsidRDefault="00860988"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t>Потенциал развития складского сегмента в Н</w:t>
      </w:r>
      <w:r w:rsidRPr="00195FFA">
        <w:rPr>
          <w:rFonts w:ascii="Verdana" w:hAnsi="Verdana"/>
          <w:sz w:val="18"/>
          <w:szCs w:val="18"/>
        </w:rPr>
        <w:t>о</w:t>
      </w:r>
      <w:r w:rsidRPr="00195FFA">
        <w:rPr>
          <w:rFonts w:ascii="Verdana" w:hAnsi="Verdana"/>
          <w:sz w:val="18"/>
          <w:szCs w:val="18"/>
        </w:rPr>
        <w:t>вой Москве не оправдывает ожиданий. Мног</w:t>
      </w:r>
      <w:r w:rsidRPr="00195FFA">
        <w:rPr>
          <w:rFonts w:ascii="Verdana" w:hAnsi="Verdana"/>
          <w:sz w:val="18"/>
          <w:szCs w:val="18"/>
        </w:rPr>
        <w:t>о</w:t>
      </w:r>
      <w:r w:rsidRPr="00195FFA">
        <w:rPr>
          <w:rFonts w:ascii="Verdana" w:hAnsi="Verdana"/>
          <w:sz w:val="18"/>
          <w:szCs w:val="18"/>
        </w:rPr>
        <w:t>численные барьеры при переводе земель и с</w:t>
      </w:r>
      <w:r w:rsidRPr="00195FFA">
        <w:rPr>
          <w:rFonts w:ascii="Verdana" w:hAnsi="Verdana"/>
          <w:sz w:val="18"/>
          <w:szCs w:val="18"/>
        </w:rPr>
        <w:t>о</w:t>
      </w:r>
      <w:r w:rsidRPr="00195FFA">
        <w:rPr>
          <w:rFonts w:ascii="Verdana" w:hAnsi="Verdana"/>
          <w:sz w:val="18"/>
          <w:szCs w:val="18"/>
        </w:rPr>
        <w:t>гласовании строительства – регламентирующие нормативный акты по-прежнему в стадии разр</w:t>
      </w:r>
      <w:r w:rsidRPr="00195FFA">
        <w:rPr>
          <w:rFonts w:ascii="Verdana" w:hAnsi="Verdana"/>
          <w:sz w:val="18"/>
          <w:szCs w:val="18"/>
        </w:rPr>
        <w:t>а</w:t>
      </w:r>
      <w:r w:rsidRPr="00195FFA">
        <w:rPr>
          <w:rFonts w:ascii="Verdana" w:hAnsi="Verdana"/>
          <w:sz w:val="18"/>
          <w:szCs w:val="18"/>
        </w:rPr>
        <w:t>ботки.</w:t>
      </w:r>
    </w:p>
    <w:p w:rsidR="00195FFA" w:rsidRPr="00195FFA" w:rsidRDefault="001D554A">
      <w:pPr>
        <w:pStyle w:val="af1"/>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br w:type="column"/>
      </w:r>
      <w:r w:rsidRPr="00195FFA">
        <w:rPr>
          <w:rFonts w:ascii="Verdana" w:hAnsi="Verdana"/>
          <w:sz w:val="18"/>
          <w:szCs w:val="18"/>
        </w:rPr>
        <w:lastRenderedPageBreak/>
        <w:t>Наиболее крупные проекты, фактически реал</w:t>
      </w:r>
      <w:r w:rsidRPr="00195FFA">
        <w:rPr>
          <w:rFonts w:ascii="Verdana" w:hAnsi="Verdana"/>
          <w:sz w:val="18"/>
          <w:szCs w:val="18"/>
        </w:rPr>
        <w:t>и</w:t>
      </w:r>
      <w:r w:rsidRPr="00195FFA">
        <w:rPr>
          <w:rFonts w:ascii="Verdana" w:hAnsi="Verdana"/>
          <w:sz w:val="18"/>
          <w:szCs w:val="18"/>
        </w:rPr>
        <w:t>зованные в первом полугодии 2014 года:</w:t>
      </w:r>
    </w:p>
    <w:p w:rsidR="00191A3B" w:rsidRPr="00195FFA" w:rsidRDefault="00A6603D" w:rsidP="0081457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Технопром Бритово (</w:t>
      </w:r>
      <w:r w:rsidR="003A36BC" w:rsidRPr="00195FFA">
        <w:rPr>
          <w:rFonts w:ascii="Verdana" w:hAnsi="Verdana"/>
          <w:sz w:val="18"/>
          <w:szCs w:val="18"/>
        </w:rPr>
        <w:t>80 000 </w:t>
      </w:r>
      <w:r w:rsidRPr="00195FFA">
        <w:rPr>
          <w:rFonts w:ascii="Verdana" w:hAnsi="Verdana"/>
          <w:sz w:val="18"/>
          <w:szCs w:val="18"/>
        </w:rPr>
        <w:t>кв.</w:t>
      </w:r>
      <w:r w:rsidR="003A36BC" w:rsidRPr="00195FFA">
        <w:rPr>
          <w:rFonts w:ascii="Verdana" w:hAnsi="Verdana"/>
          <w:sz w:val="18"/>
          <w:szCs w:val="18"/>
        </w:rPr>
        <w:t> </w:t>
      </w:r>
      <w:r w:rsidRPr="00195FFA">
        <w:rPr>
          <w:rFonts w:ascii="Verdana" w:hAnsi="Verdana"/>
          <w:sz w:val="18"/>
          <w:szCs w:val="18"/>
        </w:rPr>
        <w:t>м)</w:t>
      </w:r>
    </w:p>
    <w:p w:rsidR="00483F6A" w:rsidRPr="00195FFA" w:rsidRDefault="00483F6A" w:rsidP="00483F6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Логопарк Дмитров-2 (70 000 кв. м)</w:t>
      </w:r>
    </w:p>
    <w:p w:rsidR="00483F6A" w:rsidRPr="00195FFA" w:rsidRDefault="00483F6A" w:rsidP="00483F6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Логопарк Быково (60 000)</w:t>
      </w:r>
    </w:p>
    <w:p w:rsidR="00483F6A" w:rsidRPr="00195FFA" w:rsidRDefault="00483F6A" w:rsidP="00483F6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Северное Шереметьево (50 000)</w:t>
      </w:r>
    </w:p>
    <w:p w:rsidR="00191A3B" w:rsidRPr="00195FFA" w:rsidRDefault="00A6603D" w:rsidP="0081457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Северное Домодедово (</w:t>
      </w:r>
      <w:r w:rsidR="003A36BC" w:rsidRPr="00195FFA">
        <w:rPr>
          <w:rFonts w:ascii="Verdana" w:hAnsi="Verdana"/>
          <w:sz w:val="18"/>
          <w:szCs w:val="18"/>
        </w:rPr>
        <w:t>4</w:t>
      </w:r>
      <w:r w:rsidR="004F57EE" w:rsidRPr="00195FFA">
        <w:rPr>
          <w:rFonts w:ascii="Verdana" w:hAnsi="Verdana"/>
          <w:sz w:val="18"/>
          <w:szCs w:val="18"/>
        </w:rPr>
        <w:t>5</w:t>
      </w:r>
      <w:r w:rsidR="003A36BC" w:rsidRPr="00195FFA">
        <w:rPr>
          <w:rFonts w:ascii="Verdana" w:hAnsi="Verdana"/>
          <w:sz w:val="18"/>
          <w:szCs w:val="18"/>
        </w:rPr>
        <w:t> 000 </w:t>
      </w:r>
      <w:r w:rsidRPr="00195FFA">
        <w:rPr>
          <w:rFonts w:ascii="Verdana" w:hAnsi="Verdana"/>
          <w:sz w:val="18"/>
          <w:szCs w:val="18"/>
        </w:rPr>
        <w:t>кв.</w:t>
      </w:r>
      <w:r w:rsidR="003A36BC" w:rsidRPr="00195FFA">
        <w:rPr>
          <w:rFonts w:ascii="Verdana" w:hAnsi="Verdana"/>
          <w:sz w:val="18"/>
          <w:szCs w:val="18"/>
        </w:rPr>
        <w:t> </w:t>
      </w:r>
      <w:r w:rsidRPr="00195FFA">
        <w:rPr>
          <w:rFonts w:ascii="Verdana" w:hAnsi="Verdana"/>
          <w:sz w:val="18"/>
          <w:szCs w:val="18"/>
        </w:rPr>
        <w:t>м)</w:t>
      </w:r>
    </w:p>
    <w:p w:rsidR="00191A3B" w:rsidRPr="00195FFA" w:rsidRDefault="00A6603D" w:rsidP="0081457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Томилино (</w:t>
      </w:r>
      <w:r w:rsidR="004F57EE" w:rsidRPr="00195FFA">
        <w:rPr>
          <w:rFonts w:ascii="Verdana" w:hAnsi="Verdana"/>
          <w:sz w:val="18"/>
          <w:szCs w:val="18"/>
        </w:rPr>
        <w:t>30 000 </w:t>
      </w:r>
      <w:r w:rsidRPr="00195FFA">
        <w:rPr>
          <w:rFonts w:ascii="Verdana" w:hAnsi="Verdana"/>
          <w:sz w:val="18"/>
          <w:szCs w:val="18"/>
        </w:rPr>
        <w:t>кв.</w:t>
      </w:r>
      <w:r w:rsidR="004F57EE" w:rsidRPr="00195FFA">
        <w:rPr>
          <w:rFonts w:ascii="Verdana" w:hAnsi="Verdana"/>
          <w:sz w:val="18"/>
          <w:szCs w:val="18"/>
        </w:rPr>
        <w:t> </w:t>
      </w:r>
      <w:r w:rsidRPr="00195FFA">
        <w:rPr>
          <w:rFonts w:ascii="Verdana" w:hAnsi="Verdana"/>
          <w:sz w:val="18"/>
          <w:szCs w:val="18"/>
        </w:rPr>
        <w:t>м).</w:t>
      </w:r>
    </w:p>
    <w:p w:rsidR="00483F6A" w:rsidRPr="00195FFA" w:rsidRDefault="00483F6A" w:rsidP="00483F6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Чехов-2 (25 000)</w:t>
      </w:r>
    </w:p>
    <w:p w:rsidR="004F57EE" w:rsidRPr="00195FFA" w:rsidRDefault="004F57EE" w:rsidP="00415C9D">
      <w:pPr>
        <w:numPr>
          <w:ilvl w:val="0"/>
          <w:numId w:val="25"/>
        </w:numPr>
        <w:tabs>
          <w:tab w:val="left" w:pos="284"/>
        </w:tabs>
        <w:spacing w:line="300" w:lineRule="auto"/>
        <w:ind w:left="284" w:hanging="284"/>
        <w:rPr>
          <w:rFonts w:ascii="Verdana" w:hAnsi="Verdana"/>
          <w:sz w:val="18"/>
          <w:szCs w:val="18"/>
        </w:rPr>
      </w:pPr>
      <w:r w:rsidRPr="00195FFA">
        <w:rPr>
          <w:rFonts w:ascii="Verdana" w:hAnsi="Verdana"/>
          <w:sz w:val="18"/>
          <w:szCs w:val="18"/>
        </w:rPr>
        <w:t>Наиболее крупные проекты, планируемые до конца 2014 года:</w:t>
      </w:r>
    </w:p>
    <w:p w:rsidR="00191A3B" w:rsidRPr="00195FFA" w:rsidRDefault="004F57EE" w:rsidP="0081457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Северное Шереметьево (200 000 кв. м)</w:t>
      </w:r>
    </w:p>
    <w:p w:rsidR="00191A3B" w:rsidRPr="00195FFA" w:rsidRDefault="00A6603D" w:rsidP="0081457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Южные Врата (</w:t>
      </w:r>
      <w:r w:rsidR="00483F6A" w:rsidRPr="00195FFA">
        <w:rPr>
          <w:rFonts w:ascii="Verdana" w:hAnsi="Verdana"/>
          <w:sz w:val="18"/>
          <w:szCs w:val="18"/>
        </w:rPr>
        <w:t>15</w:t>
      </w:r>
      <w:r w:rsidRPr="00195FFA">
        <w:rPr>
          <w:rFonts w:ascii="Verdana" w:hAnsi="Verdana"/>
          <w:sz w:val="18"/>
          <w:szCs w:val="18"/>
        </w:rPr>
        <w:t>0</w:t>
      </w:r>
      <w:r w:rsidR="004F57EE" w:rsidRPr="00195FFA">
        <w:rPr>
          <w:rFonts w:ascii="Verdana" w:hAnsi="Verdana"/>
          <w:sz w:val="18"/>
          <w:szCs w:val="18"/>
        </w:rPr>
        <w:t> 000 </w:t>
      </w:r>
      <w:r w:rsidRPr="00195FFA">
        <w:rPr>
          <w:rFonts w:ascii="Verdana" w:hAnsi="Verdana"/>
          <w:sz w:val="18"/>
          <w:szCs w:val="18"/>
        </w:rPr>
        <w:t>кв.</w:t>
      </w:r>
      <w:r w:rsidR="004F57EE" w:rsidRPr="00195FFA">
        <w:rPr>
          <w:rFonts w:ascii="Verdana" w:hAnsi="Verdana"/>
          <w:sz w:val="18"/>
          <w:szCs w:val="18"/>
        </w:rPr>
        <w:t> </w:t>
      </w:r>
      <w:r w:rsidRPr="00195FFA">
        <w:rPr>
          <w:rFonts w:ascii="Verdana" w:hAnsi="Verdana"/>
          <w:sz w:val="18"/>
          <w:szCs w:val="18"/>
        </w:rPr>
        <w:t>м)</w:t>
      </w:r>
    </w:p>
    <w:p w:rsidR="00191A3B" w:rsidRPr="00195FFA" w:rsidRDefault="004F57EE" w:rsidP="0081457A">
      <w:pPr>
        <w:numPr>
          <w:ilvl w:val="0"/>
          <w:numId w:val="25"/>
        </w:numPr>
        <w:tabs>
          <w:tab w:val="left" w:pos="567"/>
        </w:tabs>
        <w:spacing w:line="300" w:lineRule="auto"/>
        <w:ind w:left="567" w:hanging="284"/>
        <w:rPr>
          <w:rFonts w:ascii="Verdana" w:hAnsi="Verdana"/>
          <w:sz w:val="18"/>
          <w:szCs w:val="18"/>
        </w:rPr>
      </w:pPr>
      <w:r w:rsidRPr="00195FFA">
        <w:rPr>
          <w:rFonts w:ascii="Verdana" w:hAnsi="Verdana"/>
          <w:sz w:val="18"/>
          <w:szCs w:val="18"/>
        </w:rPr>
        <w:t>Сынково (1</w:t>
      </w:r>
      <w:r w:rsidR="00483F6A" w:rsidRPr="00195FFA">
        <w:rPr>
          <w:rFonts w:ascii="Verdana" w:hAnsi="Verdana"/>
          <w:sz w:val="18"/>
          <w:szCs w:val="18"/>
        </w:rPr>
        <w:t>2</w:t>
      </w:r>
      <w:r w:rsidRPr="00195FFA">
        <w:rPr>
          <w:rFonts w:ascii="Verdana" w:hAnsi="Verdana"/>
          <w:sz w:val="18"/>
          <w:szCs w:val="18"/>
        </w:rPr>
        <w:t>0 000 кв.</w:t>
      </w:r>
      <w:r w:rsidR="007E794A" w:rsidRPr="00195FFA">
        <w:rPr>
          <w:rFonts w:ascii="Verdana" w:hAnsi="Verdana"/>
          <w:sz w:val="18"/>
          <w:szCs w:val="18"/>
        </w:rPr>
        <w:t xml:space="preserve"> </w:t>
      </w:r>
      <w:r w:rsidR="0098176D">
        <w:rPr>
          <w:rFonts w:ascii="Verdana" w:hAnsi="Verdana"/>
          <w:sz w:val="18"/>
          <w:szCs w:val="18"/>
        </w:rPr>
        <w:t>м)</w:t>
      </w:r>
    </w:p>
    <w:p w:rsidR="00191A3B" w:rsidRPr="00195FFA" w:rsidRDefault="0098176D" w:rsidP="0081457A">
      <w:pPr>
        <w:numPr>
          <w:ilvl w:val="0"/>
          <w:numId w:val="25"/>
        </w:numPr>
        <w:tabs>
          <w:tab w:val="left" w:pos="567"/>
        </w:tabs>
        <w:spacing w:line="300" w:lineRule="auto"/>
        <w:ind w:left="567" w:hanging="284"/>
        <w:rPr>
          <w:rFonts w:ascii="Verdana" w:hAnsi="Verdana"/>
          <w:sz w:val="18"/>
          <w:szCs w:val="18"/>
        </w:rPr>
      </w:pPr>
      <w:r>
        <w:rPr>
          <w:rFonts w:ascii="Verdana" w:hAnsi="Verdana"/>
          <w:sz w:val="18"/>
          <w:szCs w:val="18"/>
        </w:rPr>
        <w:t>Логопарк Север 2 (100 000 кв. м)</w:t>
      </w:r>
    </w:p>
    <w:p w:rsidR="00191A3B" w:rsidRPr="00195FFA" w:rsidRDefault="0098176D" w:rsidP="0081457A">
      <w:pPr>
        <w:numPr>
          <w:ilvl w:val="0"/>
          <w:numId w:val="25"/>
        </w:numPr>
        <w:tabs>
          <w:tab w:val="left" w:pos="567"/>
        </w:tabs>
        <w:spacing w:line="300" w:lineRule="auto"/>
        <w:ind w:left="567" w:hanging="284"/>
        <w:rPr>
          <w:rFonts w:ascii="Verdana" w:hAnsi="Verdana"/>
          <w:sz w:val="18"/>
          <w:szCs w:val="18"/>
        </w:rPr>
      </w:pPr>
      <w:r>
        <w:rPr>
          <w:rFonts w:ascii="Verdana" w:hAnsi="Verdana"/>
          <w:sz w:val="18"/>
          <w:szCs w:val="18"/>
        </w:rPr>
        <w:t>Никольское (100 000 кв. м)</w:t>
      </w:r>
    </w:p>
    <w:p w:rsidR="00191A3B" w:rsidRPr="00195FFA" w:rsidRDefault="0098176D" w:rsidP="0081457A">
      <w:pPr>
        <w:numPr>
          <w:ilvl w:val="0"/>
          <w:numId w:val="25"/>
        </w:numPr>
        <w:tabs>
          <w:tab w:val="left" w:pos="567"/>
        </w:tabs>
        <w:spacing w:line="300" w:lineRule="auto"/>
        <w:ind w:left="567" w:hanging="284"/>
        <w:rPr>
          <w:rFonts w:ascii="Verdana" w:hAnsi="Verdana"/>
          <w:sz w:val="18"/>
          <w:szCs w:val="18"/>
        </w:rPr>
      </w:pPr>
      <w:r>
        <w:rPr>
          <w:rFonts w:ascii="Verdana" w:hAnsi="Verdana"/>
          <w:sz w:val="18"/>
          <w:szCs w:val="18"/>
        </w:rPr>
        <w:t>ПНК-Чехов (100 000 кв. м)</w:t>
      </w:r>
    </w:p>
    <w:p w:rsidR="00191A3B" w:rsidRPr="00195FFA" w:rsidRDefault="0098176D" w:rsidP="0081457A">
      <w:pPr>
        <w:numPr>
          <w:ilvl w:val="0"/>
          <w:numId w:val="25"/>
        </w:numPr>
        <w:tabs>
          <w:tab w:val="left" w:pos="284"/>
          <w:tab w:val="left" w:pos="567"/>
        </w:tabs>
        <w:spacing w:line="300" w:lineRule="auto"/>
        <w:ind w:left="567" w:hanging="284"/>
        <w:rPr>
          <w:rFonts w:ascii="Verdana" w:hAnsi="Verdana"/>
          <w:sz w:val="18"/>
          <w:szCs w:val="18"/>
        </w:rPr>
      </w:pPr>
      <w:r>
        <w:rPr>
          <w:rFonts w:ascii="Verdana" w:hAnsi="Verdana"/>
          <w:sz w:val="18"/>
          <w:szCs w:val="18"/>
        </w:rPr>
        <w:t>Радумля (100 000 кв. м)</w:t>
      </w:r>
    </w:p>
    <w:p w:rsidR="00860988" w:rsidRPr="00195FFA" w:rsidRDefault="0098176D" w:rsidP="0081457A">
      <w:pPr>
        <w:numPr>
          <w:ilvl w:val="0"/>
          <w:numId w:val="25"/>
        </w:numPr>
        <w:tabs>
          <w:tab w:val="left" w:pos="284"/>
          <w:tab w:val="left" w:pos="567"/>
        </w:tabs>
        <w:spacing w:line="300" w:lineRule="auto"/>
        <w:ind w:left="567" w:hanging="284"/>
        <w:rPr>
          <w:rFonts w:ascii="Verdana" w:hAnsi="Verdana"/>
          <w:sz w:val="18"/>
          <w:szCs w:val="18"/>
        </w:rPr>
      </w:pPr>
      <w:r>
        <w:rPr>
          <w:rFonts w:ascii="Verdana" w:hAnsi="Verdana"/>
          <w:sz w:val="18"/>
          <w:szCs w:val="18"/>
        </w:rPr>
        <w:t>Парк Новая Рига (60 000 кв. м)</w:t>
      </w:r>
    </w:p>
    <w:p w:rsidR="00AB43F5" w:rsidRPr="00195FFA" w:rsidRDefault="00AB43F5" w:rsidP="00AB43F5">
      <w:pPr>
        <w:tabs>
          <w:tab w:val="left" w:pos="284"/>
        </w:tabs>
        <w:spacing w:line="300" w:lineRule="auto"/>
        <w:rPr>
          <w:rFonts w:ascii="Verdana" w:hAnsi="Verdana"/>
          <w:sz w:val="18"/>
          <w:szCs w:val="18"/>
        </w:rPr>
        <w:sectPr w:rsidR="00AB43F5" w:rsidRPr="00195FFA" w:rsidSect="00825010">
          <w:type w:val="continuous"/>
          <w:pgSz w:w="11906" w:h="16838" w:code="9"/>
          <w:pgMar w:top="567" w:right="567" w:bottom="567" w:left="1134" w:header="567" w:footer="567" w:gutter="0"/>
          <w:cols w:num="2" w:space="284"/>
          <w:docGrid w:linePitch="360"/>
        </w:sectPr>
      </w:pPr>
    </w:p>
    <w:p w:rsidR="004F57EE" w:rsidRPr="00195FFA" w:rsidRDefault="004F57EE">
      <w:pPr>
        <w:spacing w:line="240" w:lineRule="auto"/>
        <w:jc w:val="left"/>
        <w:rPr>
          <w:rFonts w:ascii="Verdana" w:hAnsi="Verdana"/>
          <w:sz w:val="18"/>
          <w:szCs w:val="18"/>
        </w:rPr>
      </w:pPr>
    </w:p>
    <w:p w:rsidR="00191A3B" w:rsidRPr="00195FFA" w:rsidRDefault="0098176D" w:rsidP="0081457A">
      <w:pPr>
        <w:spacing w:line="240" w:lineRule="auto"/>
        <w:jc w:val="center"/>
        <w:rPr>
          <w:rFonts w:ascii="Verdana" w:hAnsi="Verdana"/>
          <w:sz w:val="18"/>
          <w:szCs w:val="18"/>
        </w:rPr>
      </w:pPr>
      <w:r>
        <w:rPr>
          <w:rFonts w:ascii="Verdana" w:hAnsi="Verdana"/>
          <w:noProof/>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6" type="#_x0000_t67" style="position:absolute;left:0;text-align:left;margin-left:424.25pt;margin-top:5.95pt;width:85.05pt;height:99.2pt;z-index:251727872" adj="10781,5397" fillcolor="white [3201]" strokecolor="#c0504d [3205]" strokeweight="1pt">
            <v:stroke dashstyle="dash"/>
            <v:shadow color="#868686"/>
            <v:textbox>
              <w:txbxContent>
                <w:p w:rsidR="00195FFA" w:rsidRPr="0081457A" w:rsidRDefault="00195FFA" w:rsidP="00F2478C">
                  <w:pPr>
                    <w:jc w:val="center"/>
                    <w:rPr>
                      <w:rFonts w:ascii="Verdana" w:hAnsi="Verdana"/>
                      <w:b/>
                      <w:color w:val="C0504D" w:themeColor="accent2"/>
                      <w:sz w:val="12"/>
                      <w:szCs w:val="12"/>
                    </w:rPr>
                  </w:pPr>
                </w:p>
                <w:p w:rsidR="00195FFA" w:rsidRPr="0081457A" w:rsidRDefault="00195FFA" w:rsidP="00F2478C">
                  <w:pPr>
                    <w:jc w:val="center"/>
                    <w:rPr>
                      <w:rFonts w:ascii="Verdana" w:hAnsi="Verdana"/>
                      <w:b/>
                      <w:color w:val="C0504D" w:themeColor="accent2"/>
                      <w:sz w:val="12"/>
                      <w:szCs w:val="12"/>
                    </w:rPr>
                  </w:pPr>
                  <w:r w:rsidRPr="0081457A">
                    <w:rPr>
                      <w:rFonts w:ascii="Verdana" w:hAnsi="Verdana"/>
                      <w:b/>
                      <w:color w:val="C0504D" w:themeColor="accent2"/>
                      <w:sz w:val="12"/>
                      <w:szCs w:val="12"/>
                    </w:rPr>
                    <w:t>4</w:t>
                  </w:r>
                </w:p>
                <w:p w:rsidR="00195FFA" w:rsidRPr="0081457A" w:rsidRDefault="00195FFA" w:rsidP="00F2478C">
                  <w:pPr>
                    <w:jc w:val="center"/>
                    <w:rPr>
                      <w:rFonts w:ascii="Verdana" w:hAnsi="Verdana"/>
                      <w:b/>
                      <w:color w:val="C0504D" w:themeColor="accent2"/>
                      <w:sz w:val="12"/>
                      <w:szCs w:val="12"/>
                    </w:rPr>
                  </w:pPr>
                  <w:r w:rsidRPr="0081457A">
                    <w:rPr>
                      <w:rFonts w:ascii="Verdana" w:hAnsi="Verdana" w:hint="eastAsia"/>
                      <w:b/>
                      <w:color w:val="C0504D" w:themeColor="accent2"/>
                      <w:sz w:val="12"/>
                      <w:szCs w:val="12"/>
                    </w:rPr>
                    <w:t>квартал</w:t>
                  </w:r>
                </w:p>
                <w:p w:rsidR="00195FFA" w:rsidRPr="0081457A" w:rsidRDefault="00195FFA" w:rsidP="00F2478C">
                  <w:pPr>
                    <w:jc w:val="center"/>
                    <w:rPr>
                      <w:rFonts w:ascii="Verdana" w:hAnsi="Verdana"/>
                      <w:b/>
                      <w:color w:val="C0504D" w:themeColor="accent2"/>
                      <w:sz w:val="12"/>
                      <w:szCs w:val="12"/>
                    </w:rPr>
                  </w:pPr>
                  <w:r w:rsidRPr="0081457A">
                    <w:rPr>
                      <w:rFonts w:ascii="Verdana" w:hAnsi="Verdana"/>
                      <w:b/>
                      <w:color w:val="C0504D" w:themeColor="accent2"/>
                      <w:sz w:val="12"/>
                      <w:szCs w:val="12"/>
                    </w:rPr>
                    <w:t>2014</w:t>
                  </w:r>
                </w:p>
                <w:p w:rsidR="00195FFA" w:rsidRPr="0081457A" w:rsidRDefault="00195FFA" w:rsidP="00F2478C">
                  <w:pPr>
                    <w:jc w:val="center"/>
                    <w:rPr>
                      <w:rFonts w:ascii="Verdana" w:hAnsi="Verdana"/>
                      <w:b/>
                      <w:color w:val="C0504D" w:themeColor="accent2"/>
                      <w:sz w:val="12"/>
                      <w:szCs w:val="12"/>
                    </w:rPr>
                  </w:pPr>
                </w:p>
                <w:p w:rsidR="00195FFA" w:rsidRPr="0081457A" w:rsidRDefault="00195FFA" w:rsidP="00F2478C">
                  <w:pPr>
                    <w:jc w:val="center"/>
                    <w:rPr>
                      <w:rFonts w:ascii="Verdana" w:hAnsi="Verdana"/>
                      <w:b/>
                      <w:color w:val="C0504D" w:themeColor="accent2"/>
                      <w:sz w:val="12"/>
                      <w:szCs w:val="12"/>
                    </w:rPr>
                  </w:pPr>
                  <w:r>
                    <w:rPr>
                      <w:rFonts w:ascii="Verdana" w:hAnsi="Verdana"/>
                      <w:b/>
                      <w:color w:val="C0504D" w:themeColor="accent2"/>
                      <w:sz w:val="12"/>
                      <w:szCs w:val="12"/>
                    </w:rPr>
                    <w:t>5</w:t>
                  </w:r>
                  <w:r w:rsidRPr="0081457A">
                    <w:rPr>
                      <w:rFonts w:ascii="Verdana" w:hAnsi="Verdana"/>
                      <w:b/>
                      <w:color w:val="C0504D" w:themeColor="accent2"/>
                      <w:sz w:val="12"/>
                      <w:szCs w:val="12"/>
                    </w:rPr>
                    <w:t>00 000</w:t>
                  </w:r>
                </w:p>
                <w:p w:rsidR="00195FFA" w:rsidRPr="0081457A" w:rsidRDefault="00195FFA" w:rsidP="00F2478C">
                  <w:pPr>
                    <w:jc w:val="center"/>
                    <w:rPr>
                      <w:rFonts w:ascii="Verdana" w:hAnsi="Verdana"/>
                      <w:b/>
                      <w:color w:val="C0504D" w:themeColor="accent2"/>
                      <w:sz w:val="12"/>
                      <w:szCs w:val="12"/>
                    </w:rPr>
                  </w:pPr>
                  <w:r w:rsidRPr="00741EA7">
                    <w:rPr>
                      <w:rFonts w:ascii="Verdana" w:hAnsi="Verdana"/>
                      <w:b/>
                      <w:color w:val="C0504D" w:themeColor="accent2"/>
                      <w:sz w:val="12"/>
                      <w:szCs w:val="12"/>
                    </w:rPr>
                    <w:t>кв. м</w:t>
                  </w:r>
                </w:p>
                <w:p w:rsidR="00195FFA" w:rsidRPr="0081457A" w:rsidRDefault="00195FFA">
                  <w:pPr>
                    <w:rPr>
                      <w:color w:val="C0504D" w:themeColor="accent2"/>
                      <w:szCs w:val="12"/>
                    </w:rPr>
                  </w:pPr>
                </w:p>
              </w:txbxContent>
            </v:textbox>
          </v:shape>
        </w:pict>
      </w:r>
      <w:r>
        <w:rPr>
          <w:rFonts w:ascii="Verdana" w:hAnsi="Verdana"/>
          <w:noProof/>
          <w:sz w:val="18"/>
          <w:szCs w:val="18"/>
        </w:rPr>
        <w:pict>
          <v:shape id="_x0000_s1082" type="#_x0000_t67" style="position:absolute;left:0;text-align:left;margin-left:283.8pt;margin-top:5.95pt;width:85.05pt;height:99.2pt;z-index:251724800" adj="10781,5397" fillcolor="white [3201]" strokecolor="#c0504d [3205]" strokeweight="1pt">
            <v:stroke dashstyle="dash"/>
            <v:shadow color="#868686"/>
            <v:textbox style="mso-next-textbox:#_x0000_s1082">
              <w:txbxContent>
                <w:p w:rsidR="00195FFA" w:rsidRPr="0081457A" w:rsidRDefault="00195FFA" w:rsidP="00F2478C">
                  <w:pPr>
                    <w:jc w:val="center"/>
                    <w:rPr>
                      <w:rFonts w:ascii="Verdana" w:hAnsi="Verdana"/>
                      <w:b/>
                      <w:color w:val="C0504D" w:themeColor="accent2"/>
                      <w:sz w:val="12"/>
                      <w:szCs w:val="12"/>
                    </w:rPr>
                  </w:pPr>
                </w:p>
                <w:p w:rsidR="00195FFA" w:rsidRPr="0081457A" w:rsidRDefault="00195FFA" w:rsidP="00F2478C">
                  <w:pPr>
                    <w:jc w:val="center"/>
                    <w:rPr>
                      <w:rFonts w:ascii="Verdana" w:hAnsi="Verdana"/>
                      <w:b/>
                      <w:color w:val="C0504D" w:themeColor="accent2"/>
                      <w:sz w:val="12"/>
                      <w:szCs w:val="12"/>
                    </w:rPr>
                  </w:pPr>
                  <w:r w:rsidRPr="0081457A">
                    <w:rPr>
                      <w:rFonts w:ascii="Verdana" w:hAnsi="Verdana"/>
                      <w:b/>
                      <w:color w:val="C0504D" w:themeColor="accent2"/>
                      <w:sz w:val="12"/>
                      <w:szCs w:val="12"/>
                    </w:rPr>
                    <w:t>3</w:t>
                  </w:r>
                </w:p>
                <w:p w:rsidR="00195FFA" w:rsidRPr="0081457A" w:rsidRDefault="00195FFA" w:rsidP="00F2478C">
                  <w:pPr>
                    <w:jc w:val="center"/>
                    <w:rPr>
                      <w:rFonts w:ascii="Verdana" w:hAnsi="Verdana"/>
                      <w:b/>
                      <w:color w:val="C0504D" w:themeColor="accent2"/>
                      <w:sz w:val="12"/>
                      <w:szCs w:val="12"/>
                    </w:rPr>
                  </w:pPr>
                  <w:r w:rsidRPr="0081457A">
                    <w:rPr>
                      <w:rFonts w:ascii="Verdana" w:hAnsi="Verdana" w:hint="eastAsia"/>
                      <w:b/>
                      <w:color w:val="C0504D" w:themeColor="accent2"/>
                      <w:sz w:val="12"/>
                      <w:szCs w:val="12"/>
                    </w:rPr>
                    <w:t>квартал</w:t>
                  </w:r>
                </w:p>
                <w:p w:rsidR="00195FFA" w:rsidRPr="0081457A" w:rsidRDefault="00195FFA" w:rsidP="00F2478C">
                  <w:pPr>
                    <w:jc w:val="center"/>
                    <w:rPr>
                      <w:rFonts w:ascii="Verdana" w:hAnsi="Verdana"/>
                      <w:b/>
                      <w:color w:val="C0504D" w:themeColor="accent2"/>
                      <w:sz w:val="12"/>
                      <w:szCs w:val="12"/>
                    </w:rPr>
                  </w:pPr>
                  <w:r w:rsidRPr="0081457A">
                    <w:rPr>
                      <w:rFonts w:ascii="Verdana" w:hAnsi="Verdana"/>
                      <w:b/>
                      <w:color w:val="C0504D" w:themeColor="accent2"/>
                      <w:sz w:val="12"/>
                      <w:szCs w:val="12"/>
                    </w:rPr>
                    <w:t>2014</w:t>
                  </w:r>
                </w:p>
                <w:p w:rsidR="00195FFA" w:rsidRPr="0081457A" w:rsidRDefault="00195FFA" w:rsidP="00F2478C">
                  <w:pPr>
                    <w:jc w:val="center"/>
                    <w:rPr>
                      <w:rFonts w:ascii="Verdana" w:hAnsi="Verdana"/>
                      <w:b/>
                      <w:color w:val="C0504D" w:themeColor="accent2"/>
                      <w:sz w:val="12"/>
                      <w:szCs w:val="12"/>
                    </w:rPr>
                  </w:pPr>
                </w:p>
                <w:p w:rsidR="00195FFA" w:rsidRPr="0081457A" w:rsidRDefault="00195FFA" w:rsidP="00F2478C">
                  <w:pPr>
                    <w:jc w:val="center"/>
                    <w:rPr>
                      <w:rFonts w:ascii="Verdana" w:hAnsi="Verdana"/>
                      <w:b/>
                      <w:color w:val="C0504D" w:themeColor="accent2"/>
                      <w:sz w:val="12"/>
                      <w:szCs w:val="12"/>
                    </w:rPr>
                  </w:pPr>
                  <w:r w:rsidRPr="0081457A">
                    <w:rPr>
                      <w:rFonts w:ascii="Verdana" w:hAnsi="Verdana"/>
                      <w:b/>
                      <w:color w:val="C0504D" w:themeColor="accent2"/>
                      <w:sz w:val="12"/>
                      <w:szCs w:val="12"/>
                    </w:rPr>
                    <w:t>500 000</w:t>
                  </w:r>
                </w:p>
                <w:p w:rsidR="00195FFA" w:rsidRPr="0081457A" w:rsidRDefault="00195FFA" w:rsidP="00F2478C">
                  <w:pPr>
                    <w:jc w:val="center"/>
                    <w:rPr>
                      <w:rFonts w:ascii="Verdana" w:hAnsi="Verdana"/>
                      <w:b/>
                      <w:color w:val="C0504D" w:themeColor="accent2"/>
                      <w:sz w:val="12"/>
                      <w:szCs w:val="12"/>
                    </w:rPr>
                  </w:pPr>
                  <w:r w:rsidRPr="00741EA7">
                    <w:rPr>
                      <w:rFonts w:ascii="Verdana" w:hAnsi="Verdana"/>
                      <w:b/>
                      <w:color w:val="C0504D" w:themeColor="accent2"/>
                      <w:sz w:val="12"/>
                      <w:szCs w:val="12"/>
                    </w:rPr>
                    <w:t>кв. м</w:t>
                  </w:r>
                </w:p>
                <w:p w:rsidR="00195FFA" w:rsidRPr="0081457A" w:rsidRDefault="00195FFA">
                  <w:pPr>
                    <w:rPr>
                      <w:color w:val="C0504D" w:themeColor="accent2"/>
                      <w:szCs w:val="12"/>
                    </w:rPr>
                  </w:pPr>
                </w:p>
              </w:txbxContent>
            </v:textbox>
          </v:shape>
        </w:pict>
      </w:r>
    </w:p>
    <w:p w:rsidR="00191A3B" w:rsidRPr="00195FFA" w:rsidRDefault="0098176D" w:rsidP="0081457A">
      <w:pPr>
        <w:spacing w:line="240" w:lineRule="auto"/>
        <w:jc w:val="center"/>
        <w:rPr>
          <w:rFonts w:ascii="Verdana" w:hAnsi="Verdana"/>
          <w:b/>
          <w:bCs/>
          <w:caps/>
          <w:color w:val="999999"/>
          <w:kern w:val="32"/>
          <w:sz w:val="18"/>
          <w:szCs w:val="18"/>
        </w:rPr>
      </w:pPr>
      <w:r w:rsidRPr="0098176D">
        <w:rPr>
          <w:rFonts w:ascii="Verdana" w:hAnsi="Verdana"/>
          <w:noProof/>
          <w:sz w:val="18"/>
          <w:szCs w:val="18"/>
        </w:rPr>
        <w:pict>
          <v:shape id="_x0000_s1085" type="#_x0000_t67" style="position:absolute;left:0;text-align:left;margin-left:.5pt;margin-top:16.65pt;width:85.05pt;height:99.2pt;z-index:251726848" adj="10781,5397" fillcolor="#c0504d [3205]" strokecolor="#f2f2f2 [3041]" strokeweight="3pt">
            <v:shadow on="t" type="perspective" color="#622423 [1605]" opacity=".5" offset="1pt" offset2="-1pt"/>
            <v:textbox style="mso-next-textbox:#_x0000_s1085">
              <w:txbxContent>
                <w:p w:rsidR="00195FFA" w:rsidRDefault="00195FFA" w:rsidP="0081457A">
                  <w:pPr>
                    <w:jc w:val="center"/>
                    <w:rPr>
                      <w:rFonts w:ascii="Verdana" w:hAnsi="Verdana"/>
                      <w:b/>
                      <w:color w:val="FFFFFF" w:themeColor="background1"/>
                      <w:sz w:val="12"/>
                      <w:szCs w:val="12"/>
                    </w:rPr>
                  </w:pPr>
                </w:p>
                <w:p w:rsidR="00195FFA" w:rsidRDefault="00195FFA" w:rsidP="0081457A">
                  <w:pPr>
                    <w:jc w:val="center"/>
                    <w:rPr>
                      <w:rFonts w:ascii="Verdana" w:hAnsi="Verdana"/>
                      <w:b/>
                      <w:color w:val="FFFFFF" w:themeColor="background1"/>
                      <w:sz w:val="12"/>
                      <w:szCs w:val="12"/>
                    </w:rPr>
                  </w:pPr>
                  <w:r>
                    <w:rPr>
                      <w:rFonts w:ascii="Verdana" w:hAnsi="Verdana"/>
                      <w:b/>
                      <w:color w:val="FFFFFF" w:themeColor="background1"/>
                      <w:sz w:val="12"/>
                      <w:szCs w:val="12"/>
                    </w:rPr>
                    <w:t>1</w:t>
                  </w:r>
                </w:p>
                <w:p w:rsidR="00195FFA" w:rsidRDefault="00195FFA" w:rsidP="0081457A">
                  <w:pPr>
                    <w:jc w:val="center"/>
                    <w:rPr>
                      <w:rFonts w:ascii="Verdana" w:hAnsi="Verdana"/>
                      <w:b/>
                      <w:color w:val="FFFFFF" w:themeColor="background1"/>
                      <w:sz w:val="12"/>
                      <w:szCs w:val="12"/>
                    </w:rPr>
                  </w:pPr>
                  <w:r>
                    <w:rPr>
                      <w:rFonts w:ascii="Verdana" w:hAnsi="Verdana"/>
                      <w:b/>
                      <w:color w:val="FFFFFF" w:themeColor="background1"/>
                      <w:sz w:val="12"/>
                      <w:szCs w:val="12"/>
                    </w:rPr>
                    <w:t>квартал</w:t>
                  </w:r>
                </w:p>
                <w:p w:rsidR="00195FFA" w:rsidRPr="0081457A" w:rsidRDefault="00195FFA" w:rsidP="0081457A">
                  <w:pPr>
                    <w:jc w:val="center"/>
                    <w:rPr>
                      <w:rFonts w:ascii="Verdana" w:hAnsi="Verdana"/>
                      <w:b/>
                      <w:color w:val="FFFFFF" w:themeColor="background1"/>
                      <w:sz w:val="12"/>
                      <w:szCs w:val="12"/>
                    </w:rPr>
                  </w:pPr>
                  <w:r>
                    <w:rPr>
                      <w:rFonts w:ascii="Verdana" w:hAnsi="Verdana"/>
                      <w:b/>
                      <w:color w:val="FFFFFF" w:themeColor="background1"/>
                      <w:sz w:val="12"/>
                      <w:szCs w:val="12"/>
                    </w:rPr>
                    <w:t>2014</w:t>
                  </w:r>
                </w:p>
                <w:p w:rsidR="00195FFA" w:rsidRDefault="00195FFA" w:rsidP="0081457A">
                  <w:pPr>
                    <w:jc w:val="center"/>
                    <w:rPr>
                      <w:rFonts w:ascii="Verdana" w:hAnsi="Verdana"/>
                      <w:b/>
                      <w:color w:val="FFFFFF" w:themeColor="background1"/>
                      <w:sz w:val="12"/>
                      <w:szCs w:val="12"/>
                    </w:rPr>
                  </w:pPr>
                </w:p>
                <w:p w:rsidR="00195FFA" w:rsidRPr="0081457A" w:rsidRDefault="00195FFA" w:rsidP="0081457A">
                  <w:pPr>
                    <w:jc w:val="center"/>
                    <w:rPr>
                      <w:rFonts w:ascii="Verdana" w:hAnsi="Verdana"/>
                      <w:b/>
                      <w:color w:val="FFFFFF" w:themeColor="background1"/>
                      <w:sz w:val="12"/>
                      <w:szCs w:val="12"/>
                    </w:rPr>
                  </w:pPr>
                  <w:r w:rsidRPr="0081457A">
                    <w:rPr>
                      <w:rFonts w:ascii="Verdana" w:hAnsi="Verdana"/>
                      <w:b/>
                      <w:color w:val="FFFFFF" w:themeColor="background1"/>
                      <w:sz w:val="12"/>
                      <w:szCs w:val="12"/>
                    </w:rPr>
                    <w:t>200 000</w:t>
                  </w:r>
                </w:p>
                <w:p w:rsidR="00195FFA" w:rsidRPr="0081457A" w:rsidRDefault="00195FFA" w:rsidP="0081457A">
                  <w:pPr>
                    <w:jc w:val="center"/>
                    <w:rPr>
                      <w:rFonts w:ascii="Verdana" w:hAnsi="Verdana"/>
                      <w:b/>
                      <w:color w:val="FFFFFF" w:themeColor="background1"/>
                      <w:sz w:val="12"/>
                      <w:szCs w:val="12"/>
                    </w:rPr>
                  </w:pPr>
                  <w:r>
                    <w:rPr>
                      <w:rFonts w:ascii="Verdana" w:hAnsi="Verdana"/>
                      <w:b/>
                      <w:color w:val="FFFFFF" w:themeColor="background1"/>
                      <w:sz w:val="12"/>
                      <w:szCs w:val="12"/>
                    </w:rPr>
                    <w:t>кв.</w:t>
                  </w:r>
                  <w:r w:rsidRPr="00A6603D">
                    <w:rPr>
                      <w:rFonts w:ascii="Verdana" w:hAnsi="Verdana"/>
                      <w:b/>
                      <w:color w:val="FFFFFF" w:themeColor="background1"/>
                      <w:sz w:val="12"/>
                      <w:szCs w:val="12"/>
                    </w:rPr>
                    <w:t> </w:t>
                  </w:r>
                  <w:r w:rsidRPr="00A6603D">
                    <w:rPr>
                      <w:rFonts w:ascii="Verdana" w:hAnsi="Verdana" w:hint="eastAsia"/>
                      <w:b/>
                      <w:color w:val="FFFFFF" w:themeColor="background1"/>
                      <w:sz w:val="12"/>
                      <w:szCs w:val="12"/>
                    </w:rPr>
                    <w:t>м</w:t>
                  </w:r>
                </w:p>
              </w:txbxContent>
            </v:textbox>
          </v:shape>
        </w:pict>
      </w:r>
      <w:r w:rsidRPr="0098176D">
        <w:rPr>
          <w:rFonts w:ascii="Verdana" w:hAnsi="Verdana"/>
          <w:noProof/>
          <w:sz w:val="18"/>
          <w:szCs w:val="18"/>
        </w:rPr>
        <w:pict>
          <v:shape id="_x0000_s1084" type="#_x0000_t67" style="position:absolute;left:0;text-align:left;margin-left:143pt;margin-top:16.65pt;width:85.05pt;height:99.2pt;z-index:251725824" adj="10781,5397" fillcolor="#c0504d [3205]" strokecolor="#f2f2f2 [3041]" strokeweight="3pt">
            <v:shadow on="t" type="perspective" color="#622423 [1605]" opacity=".5" offset="1pt" offset2="-1pt"/>
            <v:textbox style="mso-next-textbox:#_x0000_s1084">
              <w:txbxContent>
                <w:p w:rsidR="00195FFA" w:rsidRPr="00111EEA" w:rsidRDefault="00195FFA" w:rsidP="00F2478C">
                  <w:pPr>
                    <w:jc w:val="center"/>
                    <w:rPr>
                      <w:rFonts w:ascii="Verdana" w:hAnsi="Verdana"/>
                      <w:b/>
                      <w:color w:val="FFFFFF" w:themeColor="background1"/>
                      <w:sz w:val="12"/>
                      <w:szCs w:val="12"/>
                    </w:rPr>
                  </w:pPr>
                </w:p>
                <w:p w:rsidR="00195FFA" w:rsidRPr="00111EEA" w:rsidRDefault="00195FFA" w:rsidP="00F2478C">
                  <w:pPr>
                    <w:jc w:val="center"/>
                    <w:rPr>
                      <w:rFonts w:ascii="Verdana" w:hAnsi="Verdana"/>
                      <w:b/>
                      <w:color w:val="FFFFFF" w:themeColor="background1"/>
                      <w:sz w:val="12"/>
                      <w:szCs w:val="12"/>
                    </w:rPr>
                  </w:pPr>
                  <w:r w:rsidRPr="00111EEA">
                    <w:rPr>
                      <w:rFonts w:ascii="Verdana" w:hAnsi="Verdana"/>
                      <w:b/>
                      <w:color w:val="FFFFFF" w:themeColor="background1"/>
                      <w:sz w:val="12"/>
                      <w:szCs w:val="12"/>
                    </w:rPr>
                    <w:t>2</w:t>
                  </w:r>
                </w:p>
                <w:p w:rsidR="00195FFA" w:rsidRPr="00111EEA" w:rsidRDefault="00195FFA" w:rsidP="00F2478C">
                  <w:pPr>
                    <w:jc w:val="center"/>
                    <w:rPr>
                      <w:rFonts w:ascii="Verdana" w:hAnsi="Verdana"/>
                      <w:b/>
                      <w:color w:val="FFFFFF" w:themeColor="background1"/>
                      <w:sz w:val="12"/>
                      <w:szCs w:val="12"/>
                    </w:rPr>
                  </w:pPr>
                  <w:r w:rsidRPr="00111EEA">
                    <w:rPr>
                      <w:rFonts w:ascii="Verdana" w:hAnsi="Verdana" w:hint="eastAsia"/>
                      <w:b/>
                      <w:color w:val="FFFFFF" w:themeColor="background1"/>
                      <w:sz w:val="12"/>
                      <w:szCs w:val="12"/>
                    </w:rPr>
                    <w:t>квартал</w:t>
                  </w:r>
                </w:p>
                <w:p w:rsidR="00195FFA" w:rsidRPr="00111EEA" w:rsidRDefault="00195FFA" w:rsidP="00F2478C">
                  <w:pPr>
                    <w:jc w:val="center"/>
                    <w:rPr>
                      <w:rFonts w:ascii="Verdana" w:hAnsi="Verdana"/>
                      <w:b/>
                      <w:color w:val="FFFFFF" w:themeColor="background1"/>
                      <w:sz w:val="12"/>
                      <w:szCs w:val="12"/>
                    </w:rPr>
                  </w:pPr>
                  <w:r w:rsidRPr="00111EEA">
                    <w:rPr>
                      <w:rFonts w:ascii="Verdana" w:hAnsi="Verdana"/>
                      <w:b/>
                      <w:color w:val="FFFFFF" w:themeColor="background1"/>
                      <w:sz w:val="12"/>
                      <w:szCs w:val="12"/>
                    </w:rPr>
                    <w:t>2014</w:t>
                  </w:r>
                </w:p>
                <w:p w:rsidR="00195FFA" w:rsidRPr="00111EEA" w:rsidRDefault="00195FFA" w:rsidP="00F2478C">
                  <w:pPr>
                    <w:jc w:val="center"/>
                    <w:rPr>
                      <w:rFonts w:ascii="Verdana" w:hAnsi="Verdana"/>
                      <w:b/>
                      <w:color w:val="FFFFFF" w:themeColor="background1"/>
                      <w:sz w:val="12"/>
                      <w:szCs w:val="12"/>
                    </w:rPr>
                  </w:pPr>
                </w:p>
                <w:p w:rsidR="00195FFA" w:rsidRPr="00111EEA" w:rsidRDefault="00195FFA" w:rsidP="00F2478C">
                  <w:pPr>
                    <w:jc w:val="center"/>
                    <w:rPr>
                      <w:rFonts w:ascii="Verdana" w:hAnsi="Verdana"/>
                      <w:b/>
                      <w:color w:val="FFFFFF" w:themeColor="background1"/>
                      <w:sz w:val="12"/>
                      <w:szCs w:val="12"/>
                    </w:rPr>
                  </w:pPr>
                  <w:r w:rsidRPr="00111EEA">
                    <w:rPr>
                      <w:rFonts w:ascii="Verdana" w:hAnsi="Verdana"/>
                      <w:b/>
                      <w:color w:val="FFFFFF" w:themeColor="background1"/>
                      <w:sz w:val="12"/>
                      <w:szCs w:val="12"/>
                    </w:rPr>
                    <w:t>400 000</w:t>
                  </w:r>
                </w:p>
                <w:p w:rsidR="00195FFA" w:rsidRPr="00111EEA" w:rsidRDefault="00195FFA" w:rsidP="00F2478C">
                  <w:pPr>
                    <w:jc w:val="center"/>
                    <w:rPr>
                      <w:rFonts w:ascii="Verdana" w:hAnsi="Verdana"/>
                      <w:b/>
                      <w:color w:val="FFFFFF" w:themeColor="background1"/>
                      <w:sz w:val="12"/>
                      <w:szCs w:val="12"/>
                    </w:rPr>
                  </w:pPr>
                  <w:r w:rsidRPr="00111EEA">
                    <w:rPr>
                      <w:rFonts w:ascii="Verdana" w:hAnsi="Verdana" w:hint="eastAsia"/>
                      <w:b/>
                      <w:color w:val="FFFFFF" w:themeColor="background1"/>
                      <w:sz w:val="12"/>
                      <w:szCs w:val="12"/>
                    </w:rPr>
                    <w:t>кв</w:t>
                  </w:r>
                  <w:r w:rsidRPr="00111EEA">
                    <w:rPr>
                      <w:rFonts w:ascii="Verdana" w:hAnsi="Verdana"/>
                      <w:b/>
                      <w:color w:val="FFFFFF" w:themeColor="background1"/>
                      <w:sz w:val="12"/>
                      <w:szCs w:val="12"/>
                    </w:rPr>
                    <w:t>. </w:t>
                  </w:r>
                  <w:r w:rsidRPr="00111EEA">
                    <w:rPr>
                      <w:rFonts w:ascii="Verdana" w:hAnsi="Verdana" w:hint="eastAsia"/>
                      <w:b/>
                      <w:color w:val="FFFFFF" w:themeColor="background1"/>
                      <w:sz w:val="12"/>
                      <w:szCs w:val="12"/>
                    </w:rPr>
                    <w:t>м</w:t>
                  </w:r>
                </w:p>
                <w:p w:rsidR="00195FFA" w:rsidRPr="00111EEA" w:rsidRDefault="00195FFA" w:rsidP="0081457A">
                  <w:pPr>
                    <w:jc w:val="center"/>
                    <w:rPr>
                      <w:rFonts w:ascii="Verdana" w:hAnsi="Verdana"/>
                      <w:b/>
                      <w:color w:val="FFFFFF" w:themeColor="background1"/>
                      <w:sz w:val="12"/>
                      <w:szCs w:val="12"/>
                    </w:rPr>
                  </w:pPr>
                </w:p>
                <w:p w:rsidR="00195FFA" w:rsidRPr="00111EEA" w:rsidRDefault="00195FFA" w:rsidP="0081457A">
                  <w:pPr>
                    <w:jc w:val="center"/>
                    <w:rPr>
                      <w:rFonts w:ascii="Verdana" w:hAnsi="Verdana"/>
                      <w:b/>
                      <w:color w:val="FFFFFF" w:themeColor="background1"/>
                      <w:sz w:val="12"/>
                      <w:szCs w:val="12"/>
                    </w:rPr>
                  </w:pPr>
                </w:p>
              </w:txbxContent>
            </v:textbox>
          </v:shape>
        </w:pict>
      </w:r>
      <w:r w:rsidRPr="0098176D">
        <w:rPr>
          <w:rFonts w:ascii="Verdana" w:hAnsi="Verdana"/>
          <w:noProof/>
          <w:sz w:val="18"/>
          <w:szCs w:val="1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80" type="#_x0000_t22" style="position:absolute;left:0;text-align:left;margin-left:.5pt;margin-top:105.05pt;width:508.8pt;height:82.3pt;z-index:251722752" fillcolor="#c0504d [3205]" strokecolor="#f2f2f2 [3041]" strokeweight="3pt">
            <v:shadow on="t" type="perspective" color="#622423 [1605]" opacity=".5" offset="1pt" offset2="-1pt"/>
            <v:textbox>
              <w:txbxContent>
                <w:p w:rsidR="00195FFA" w:rsidRDefault="00195FFA" w:rsidP="0081457A">
                  <w:pPr>
                    <w:jc w:val="center"/>
                    <w:rPr>
                      <w:rFonts w:ascii="Verdana" w:hAnsi="Verdana"/>
                      <w:b/>
                      <w:color w:val="FFFFFF" w:themeColor="background1"/>
                      <w:sz w:val="10"/>
                      <w:szCs w:val="10"/>
                    </w:rPr>
                  </w:pPr>
                </w:p>
                <w:p w:rsidR="00195FFA" w:rsidRPr="0081457A" w:rsidRDefault="00195FFA" w:rsidP="0081457A">
                  <w:pPr>
                    <w:jc w:val="center"/>
                    <w:rPr>
                      <w:rFonts w:ascii="Verdana" w:hAnsi="Verdana"/>
                      <w:b/>
                      <w:color w:val="FFFFFF" w:themeColor="background1"/>
                      <w:sz w:val="10"/>
                      <w:szCs w:val="10"/>
                    </w:rPr>
                  </w:pPr>
                </w:p>
                <w:p w:rsidR="00195FFA" w:rsidRPr="0081457A" w:rsidRDefault="00195FFA" w:rsidP="0081457A">
                  <w:pPr>
                    <w:jc w:val="center"/>
                    <w:rPr>
                      <w:rFonts w:ascii="Verdana" w:hAnsi="Verdana"/>
                      <w:b/>
                      <w:color w:val="FFFFFF" w:themeColor="background1"/>
                      <w:sz w:val="36"/>
                      <w:szCs w:val="36"/>
                    </w:rPr>
                  </w:pPr>
                  <w:r w:rsidRPr="0081457A">
                    <w:rPr>
                      <w:rFonts w:ascii="Verdana" w:hAnsi="Verdana"/>
                      <w:b/>
                      <w:color w:val="FFFFFF" w:themeColor="background1"/>
                      <w:sz w:val="36"/>
                      <w:szCs w:val="36"/>
                    </w:rPr>
                    <w:t>10 000</w:t>
                  </w:r>
                  <w:r>
                    <w:rPr>
                      <w:rFonts w:ascii="Verdana" w:hAnsi="Verdana"/>
                      <w:b/>
                      <w:color w:val="FFFFFF" w:themeColor="background1"/>
                      <w:sz w:val="36"/>
                      <w:szCs w:val="36"/>
                    </w:rPr>
                    <w:t> </w:t>
                  </w:r>
                  <w:r w:rsidRPr="0081457A">
                    <w:rPr>
                      <w:rFonts w:ascii="Verdana" w:hAnsi="Verdana"/>
                      <w:b/>
                      <w:color w:val="FFFFFF" w:themeColor="background1"/>
                      <w:sz w:val="36"/>
                      <w:szCs w:val="36"/>
                    </w:rPr>
                    <w:t>000</w:t>
                  </w:r>
                  <w:r>
                    <w:rPr>
                      <w:rFonts w:ascii="Verdana" w:hAnsi="Verdana"/>
                      <w:b/>
                      <w:color w:val="FFFFFF" w:themeColor="background1"/>
                      <w:sz w:val="36"/>
                      <w:szCs w:val="36"/>
                    </w:rPr>
                    <w:t xml:space="preserve"> </w:t>
                  </w:r>
                  <w:r w:rsidRPr="0081457A">
                    <w:rPr>
                      <w:rFonts w:ascii="Verdana" w:hAnsi="Verdana"/>
                      <w:b/>
                      <w:color w:val="FFFFFF" w:themeColor="background1"/>
                      <w:sz w:val="36"/>
                      <w:szCs w:val="36"/>
                    </w:rPr>
                    <w:t>кв</w:t>
                  </w:r>
                  <w:r>
                    <w:rPr>
                      <w:rFonts w:ascii="Verdana" w:hAnsi="Verdana"/>
                      <w:b/>
                      <w:color w:val="FFFFFF" w:themeColor="background1"/>
                      <w:sz w:val="36"/>
                      <w:szCs w:val="36"/>
                    </w:rPr>
                    <w:t>адратных</w:t>
                  </w:r>
                  <w:r w:rsidRPr="0081457A">
                    <w:rPr>
                      <w:rFonts w:ascii="Verdana" w:hAnsi="Verdana"/>
                      <w:b/>
                      <w:color w:val="FFFFFF" w:themeColor="background1"/>
                      <w:sz w:val="36"/>
                      <w:szCs w:val="36"/>
                    </w:rPr>
                    <w:t> м</w:t>
                  </w:r>
                  <w:r>
                    <w:rPr>
                      <w:rFonts w:ascii="Verdana" w:hAnsi="Verdana"/>
                      <w:b/>
                      <w:color w:val="FFFFFF" w:themeColor="background1"/>
                      <w:sz w:val="36"/>
                      <w:szCs w:val="36"/>
                    </w:rPr>
                    <w:t>етров</w:t>
                  </w:r>
                </w:p>
              </w:txbxContent>
            </v:textbox>
          </v:shape>
        </w:pict>
      </w:r>
      <w:r w:rsidR="00A6603D" w:rsidRPr="00195FFA">
        <w:rPr>
          <w:rFonts w:ascii="Verdana" w:hAnsi="Verdana"/>
          <w:sz w:val="18"/>
          <w:szCs w:val="18"/>
        </w:rPr>
        <w:br w:type="page"/>
      </w:r>
    </w:p>
    <w:p w:rsidR="00DF2319" w:rsidRPr="00195FFA" w:rsidRDefault="00DF2319" w:rsidP="00DF2319">
      <w:pPr>
        <w:pStyle w:val="12"/>
        <w:spacing w:before="0" w:after="0" w:line="300" w:lineRule="auto"/>
        <w:rPr>
          <w:rFonts w:ascii="Verdana" w:hAnsi="Verdana" w:cs="Times New Roman"/>
          <w:sz w:val="24"/>
          <w:szCs w:val="24"/>
        </w:rPr>
      </w:pPr>
      <w:r w:rsidRPr="00195FFA">
        <w:rPr>
          <w:rFonts w:ascii="Verdana" w:hAnsi="Verdana" w:cs="Times New Roman"/>
          <w:sz w:val="24"/>
          <w:szCs w:val="24"/>
        </w:rPr>
        <w:lastRenderedPageBreak/>
        <w:t>МОСКВА в пределах МКАД</w:t>
      </w:r>
    </w:p>
    <w:p w:rsidR="00DF2319" w:rsidRPr="00195FFA" w:rsidRDefault="008D1AD1" w:rsidP="00DF2319">
      <w:pPr>
        <w:spacing w:line="300" w:lineRule="auto"/>
        <w:rPr>
          <w:rFonts w:ascii="Verdana" w:hAnsi="Verdana"/>
        </w:rPr>
      </w:pPr>
      <w:r>
        <w:rPr>
          <w:rFonts w:ascii="Verdana" w:hAnsi="Verdana"/>
          <w:noProof/>
        </w:rPr>
        <w:drawing>
          <wp:inline distT="0" distB="0" distL="0" distR="0">
            <wp:extent cx="603243" cy="720000"/>
            <wp:effectExtent l="19050" t="0" r="6357" b="0"/>
            <wp:docPr id="4" name="Рисунок 5" descr="C:\Documents and Settings\Pankov\Рабочий стол\Схема Москвы в пределах МКА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ankov\Рабочий стол\Схема Москвы в пределах МКАД.png"/>
                    <pic:cNvPicPr>
                      <a:picLocks noChangeAspect="1" noChangeArrowheads="1"/>
                    </pic:cNvPicPr>
                  </pic:nvPicPr>
                  <pic:blipFill>
                    <a:blip r:embed="rId17"/>
                    <a:srcRect l="47103" t="12364" r="8059" b="47273"/>
                    <a:stretch>
                      <a:fillRect/>
                    </a:stretch>
                  </pic:blipFill>
                  <pic:spPr bwMode="auto">
                    <a:xfrm>
                      <a:off x="0" y="0"/>
                      <a:ext cx="603243" cy="720000"/>
                    </a:xfrm>
                    <a:prstGeom prst="rect">
                      <a:avLst/>
                    </a:prstGeom>
                    <a:noFill/>
                    <a:ln w="9525">
                      <a:noFill/>
                      <a:miter lim="800000"/>
                      <a:headEnd/>
                      <a:tailEnd/>
                    </a:ln>
                  </pic:spPr>
                </pic:pic>
              </a:graphicData>
            </a:graphic>
          </wp:inline>
        </w:drawing>
      </w: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t>Показатели</w:t>
      </w:r>
    </w:p>
    <w:tbl>
      <w:tblPr>
        <w:tblW w:w="5000" w:type="pct"/>
        <w:tblLook w:val="04A0"/>
      </w:tblPr>
      <w:tblGrid>
        <w:gridCol w:w="3192"/>
        <w:gridCol w:w="927"/>
        <w:gridCol w:w="577"/>
        <w:gridCol w:w="905"/>
        <w:gridCol w:w="927"/>
        <w:gridCol w:w="577"/>
        <w:gridCol w:w="905"/>
        <w:gridCol w:w="927"/>
        <w:gridCol w:w="577"/>
        <w:gridCol w:w="907"/>
      </w:tblGrid>
      <w:tr w:rsidR="00DF2319" w:rsidRPr="00195FFA" w:rsidTr="005B7567">
        <w:tc>
          <w:tcPr>
            <w:tcW w:w="1531" w:type="pct"/>
            <w:vMerge w:val="restart"/>
            <w:tcBorders>
              <w:top w:val="single" w:sz="4" w:space="0" w:color="FFFFFF"/>
              <w:left w:val="single" w:sz="4" w:space="0" w:color="FFFFFF"/>
              <w:bottom w:val="single" w:sz="4" w:space="0" w:color="FFFFFF"/>
              <w:right w:val="single" w:sz="4" w:space="0" w:color="FFFFFF"/>
            </w:tcBorders>
            <w:shd w:val="clear" w:color="000000" w:fill="C0504D"/>
            <w:vAlign w:val="center"/>
            <w:hideMark/>
          </w:tcPr>
          <w:p w:rsidR="00DF2319" w:rsidRPr="00195FFA" w:rsidRDefault="00DF2319" w:rsidP="005B7567">
            <w:pPr>
              <w:spacing w:line="240" w:lineRule="auto"/>
              <w:jc w:val="center"/>
              <w:rPr>
                <w:rFonts w:ascii="Verdana" w:hAnsi="Verdana"/>
                <w:b/>
                <w:bCs/>
                <w:color w:val="FFFFFF"/>
                <w:sz w:val="16"/>
                <w:szCs w:val="16"/>
              </w:rPr>
            </w:pPr>
            <w:r w:rsidRPr="00195FFA">
              <w:rPr>
                <w:rFonts w:ascii="Verdana" w:hAnsi="Verdana"/>
                <w:b/>
                <w:bCs/>
                <w:color w:val="FFFFFF"/>
                <w:sz w:val="16"/>
                <w:szCs w:val="16"/>
              </w:rPr>
              <w:t>показатели</w:t>
            </w:r>
          </w:p>
        </w:tc>
        <w:tc>
          <w:tcPr>
            <w:tcW w:w="3469" w:type="pct"/>
            <w:gridSpan w:val="9"/>
            <w:tcBorders>
              <w:top w:val="single" w:sz="4" w:space="0" w:color="FFFFFF"/>
              <w:left w:val="nil"/>
              <w:bottom w:val="single" w:sz="4" w:space="0" w:color="FFFFFF"/>
              <w:right w:val="single" w:sz="4" w:space="0" w:color="FFFFFF"/>
            </w:tcBorders>
            <w:shd w:val="clear" w:color="000000" w:fill="C0504D"/>
          </w:tcPr>
          <w:p w:rsidR="00DF2319" w:rsidRPr="00195FFA" w:rsidRDefault="00DF2319" w:rsidP="005B7567">
            <w:pPr>
              <w:spacing w:line="240" w:lineRule="auto"/>
              <w:jc w:val="center"/>
              <w:rPr>
                <w:rFonts w:ascii="Verdana" w:hAnsi="Verdana"/>
                <w:b/>
                <w:bCs/>
                <w:color w:val="FFFFFF"/>
                <w:sz w:val="16"/>
                <w:szCs w:val="16"/>
              </w:rPr>
            </w:pPr>
            <w:r w:rsidRPr="00195FFA">
              <w:rPr>
                <w:rFonts w:ascii="Verdana" w:hAnsi="Verdana"/>
                <w:b/>
                <w:bCs/>
                <w:color w:val="FFFFFF"/>
                <w:sz w:val="16"/>
                <w:szCs w:val="16"/>
              </w:rPr>
              <w:t>Москва в пределах МКАД</w:t>
            </w:r>
          </w:p>
        </w:tc>
      </w:tr>
      <w:tr w:rsidR="00DF2319" w:rsidRPr="00195FFA" w:rsidTr="005B7567">
        <w:tc>
          <w:tcPr>
            <w:tcW w:w="1531" w:type="pct"/>
            <w:vMerge/>
            <w:tcBorders>
              <w:top w:val="single" w:sz="4" w:space="0" w:color="FFFFFF"/>
              <w:left w:val="single" w:sz="4" w:space="0" w:color="FFFFFF"/>
              <w:bottom w:val="single" w:sz="4" w:space="0" w:color="FFFFFF"/>
              <w:right w:val="single" w:sz="4" w:space="0" w:color="FFFFFF"/>
            </w:tcBorders>
            <w:vAlign w:val="center"/>
            <w:hideMark/>
          </w:tcPr>
          <w:p w:rsidR="00DF2319" w:rsidRPr="00195FFA" w:rsidRDefault="00DF2319" w:rsidP="005B7567">
            <w:pPr>
              <w:spacing w:line="240" w:lineRule="auto"/>
              <w:jc w:val="left"/>
              <w:rPr>
                <w:rFonts w:ascii="Verdana" w:hAnsi="Verdana"/>
                <w:b/>
                <w:bCs/>
                <w:color w:val="FFFFFF"/>
                <w:sz w:val="16"/>
                <w:szCs w:val="16"/>
              </w:rPr>
            </w:pPr>
          </w:p>
        </w:tc>
        <w:tc>
          <w:tcPr>
            <w:tcW w:w="1156" w:type="pct"/>
            <w:gridSpan w:val="3"/>
            <w:tcBorders>
              <w:top w:val="single" w:sz="4" w:space="0" w:color="FFFFFF"/>
              <w:left w:val="nil"/>
              <w:bottom w:val="single" w:sz="4" w:space="0" w:color="FFFFFF"/>
              <w:right w:val="single" w:sz="4" w:space="0" w:color="FFFFFF"/>
            </w:tcBorders>
            <w:shd w:val="clear" w:color="000000" w:fill="C0504D"/>
          </w:tcPr>
          <w:p w:rsidR="00DF2319" w:rsidRPr="00195FFA" w:rsidRDefault="00DF2319" w:rsidP="005B7567">
            <w:pPr>
              <w:spacing w:line="240" w:lineRule="auto"/>
              <w:jc w:val="center"/>
              <w:rPr>
                <w:rFonts w:ascii="Verdana" w:hAnsi="Verdana"/>
                <w:b/>
                <w:bCs/>
                <w:color w:val="FFFFFF"/>
                <w:sz w:val="16"/>
                <w:szCs w:val="16"/>
              </w:rPr>
            </w:pPr>
            <w:r w:rsidRPr="00195FFA">
              <w:rPr>
                <w:rFonts w:ascii="Verdana" w:hAnsi="Verdana"/>
                <w:b/>
                <w:bCs/>
                <w:color w:val="FFFFFF"/>
                <w:sz w:val="16"/>
                <w:szCs w:val="16"/>
              </w:rPr>
              <w:t>A</w:t>
            </w:r>
          </w:p>
        </w:tc>
        <w:tc>
          <w:tcPr>
            <w:tcW w:w="1156" w:type="pct"/>
            <w:gridSpan w:val="3"/>
            <w:tcBorders>
              <w:top w:val="single" w:sz="4" w:space="0" w:color="FFFFFF"/>
              <w:left w:val="nil"/>
              <w:bottom w:val="single" w:sz="4" w:space="0" w:color="FFFFFF"/>
              <w:right w:val="single" w:sz="4" w:space="0" w:color="FFFFFF"/>
            </w:tcBorders>
            <w:shd w:val="clear" w:color="000000" w:fill="C0504D"/>
          </w:tcPr>
          <w:p w:rsidR="00DF2319" w:rsidRPr="00195FFA" w:rsidRDefault="00DF2319" w:rsidP="005B7567">
            <w:pPr>
              <w:spacing w:line="240" w:lineRule="auto"/>
              <w:jc w:val="center"/>
              <w:rPr>
                <w:rFonts w:ascii="Verdana" w:hAnsi="Verdana"/>
                <w:b/>
                <w:bCs/>
                <w:color w:val="FFFFFF"/>
                <w:sz w:val="16"/>
                <w:szCs w:val="16"/>
              </w:rPr>
            </w:pPr>
            <w:r w:rsidRPr="00195FFA">
              <w:rPr>
                <w:rFonts w:ascii="Verdana" w:hAnsi="Verdana"/>
                <w:b/>
                <w:bCs/>
                <w:color w:val="FFFFFF"/>
                <w:sz w:val="16"/>
                <w:szCs w:val="16"/>
              </w:rPr>
              <w:t>B</w:t>
            </w:r>
          </w:p>
        </w:tc>
        <w:tc>
          <w:tcPr>
            <w:tcW w:w="1156" w:type="pct"/>
            <w:gridSpan w:val="3"/>
            <w:tcBorders>
              <w:top w:val="single" w:sz="4" w:space="0" w:color="FFFFFF"/>
              <w:left w:val="nil"/>
              <w:bottom w:val="single" w:sz="4" w:space="0" w:color="FFFFFF"/>
              <w:right w:val="single" w:sz="4" w:space="0" w:color="FFFFFF"/>
            </w:tcBorders>
            <w:shd w:val="clear" w:color="000000" w:fill="C0504D"/>
          </w:tcPr>
          <w:p w:rsidR="00DF2319" w:rsidRPr="00195FFA" w:rsidRDefault="00DF2319" w:rsidP="005B7567">
            <w:pPr>
              <w:spacing w:line="240" w:lineRule="auto"/>
              <w:jc w:val="center"/>
              <w:rPr>
                <w:rFonts w:ascii="Verdana" w:hAnsi="Verdana"/>
                <w:b/>
                <w:bCs/>
                <w:color w:val="FFFFFF"/>
                <w:sz w:val="16"/>
                <w:szCs w:val="16"/>
              </w:rPr>
            </w:pPr>
            <w:r w:rsidRPr="00195FFA">
              <w:rPr>
                <w:rFonts w:ascii="Verdana" w:hAnsi="Verdana"/>
                <w:b/>
                <w:bCs/>
                <w:color w:val="FFFFFF"/>
                <w:sz w:val="16"/>
                <w:szCs w:val="16"/>
              </w:rPr>
              <w:t>C</w:t>
            </w:r>
          </w:p>
        </w:tc>
      </w:tr>
      <w:tr w:rsidR="00DF2319" w:rsidRPr="00195FFA" w:rsidTr="003048AA">
        <w:tc>
          <w:tcPr>
            <w:tcW w:w="5000" w:type="pct"/>
            <w:gridSpan w:val="10"/>
            <w:tcBorders>
              <w:top w:val="nil"/>
              <w:left w:val="single" w:sz="4" w:space="0" w:color="C00000"/>
              <w:bottom w:val="single" w:sz="4" w:space="0" w:color="C00000"/>
              <w:right w:val="single" w:sz="4" w:space="0" w:color="C00000"/>
            </w:tcBorders>
            <w:shd w:val="clear" w:color="000000" w:fill="D99795"/>
            <w:tcMar>
              <w:top w:w="17" w:type="dxa"/>
              <w:bottom w:w="17" w:type="dxa"/>
            </w:tcMar>
          </w:tcPr>
          <w:p w:rsidR="00DF2319" w:rsidRPr="00195FFA" w:rsidRDefault="00DF2319" w:rsidP="005B7567">
            <w:pPr>
              <w:spacing w:line="240" w:lineRule="auto"/>
              <w:jc w:val="left"/>
              <w:rPr>
                <w:rFonts w:ascii="Verdana" w:hAnsi="Verdana"/>
                <w:b/>
                <w:bCs/>
                <w:color w:val="FFFFFF"/>
                <w:sz w:val="16"/>
                <w:szCs w:val="16"/>
              </w:rPr>
            </w:pPr>
            <w:r w:rsidRPr="00195FFA">
              <w:rPr>
                <w:rFonts w:ascii="Verdana" w:hAnsi="Verdana"/>
                <w:b/>
                <w:bCs/>
                <w:color w:val="FFFFFF"/>
                <w:sz w:val="16"/>
                <w:szCs w:val="16"/>
              </w:rPr>
              <w:t>потенциальный торг при заключении сделки, %</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-33%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1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76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76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77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-33%</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77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77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78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50%</w:t>
            </w:r>
          </w:p>
        </w:tc>
      </w:tr>
      <w:tr w:rsidR="00DF2319"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DF2319" w:rsidRPr="00195FFA" w:rsidRDefault="00DF2319" w:rsidP="005B7567">
            <w:pPr>
              <w:spacing w:line="240" w:lineRule="auto"/>
              <w:jc w:val="left"/>
              <w:rPr>
                <w:rFonts w:ascii="Verdana" w:hAnsi="Verdana"/>
                <w:b/>
                <w:bCs/>
                <w:color w:val="FFFFFF"/>
                <w:sz w:val="16"/>
                <w:szCs w:val="16"/>
              </w:rPr>
            </w:pPr>
            <w:r w:rsidRPr="00195FFA">
              <w:rPr>
                <w:rFonts w:ascii="Verdana" w:hAnsi="Verdana"/>
                <w:b/>
                <w:bCs/>
                <w:color w:val="FFFFFF"/>
                <w:sz w:val="16"/>
                <w:szCs w:val="16"/>
              </w:rPr>
              <w:t>цена продажи, RUB за 1 кв.м, без учёта НДС</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43 000 </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36 000 </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30 000 </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47 000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9%</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37 000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1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30 000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1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47 000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2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35 000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3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30 000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4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45 000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5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-4%</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35 000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6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30 000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6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40 000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6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-11%</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30 000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6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-14%</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25 000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6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-17%</w:t>
            </w:r>
          </w:p>
        </w:tc>
      </w:tr>
      <w:tr w:rsidR="00DF2319"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DF2319" w:rsidRPr="00195FFA" w:rsidRDefault="00DF2319" w:rsidP="005B7567">
            <w:pPr>
              <w:spacing w:line="240" w:lineRule="auto"/>
              <w:jc w:val="left"/>
              <w:rPr>
                <w:rFonts w:ascii="Verdana" w:hAnsi="Verdana"/>
                <w:b/>
                <w:bCs/>
                <w:color w:val="FFFFFF"/>
                <w:sz w:val="16"/>
                <w:szCs w:val="16"/>
              </w:rPr>
            </w:pPr>
            <w:r w:rsidRPr="00195FFA">
              <w:rPr>
                <w:rFonts w:ascii="Verdana" w:hAnsi="Verdana"/>
                <w:b/>
                <w:bCs/>
                <w:color w:val="FFFFFF"/>
                <w:sz w:val="16"/>
                <w:szCs w:val="16"/>
              </w:rPr>
              <w:t>цена аренды, RUB за 1 кв.м в год, без учёта НДС, операционных и эксплуатационных расходов</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4 500 </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3 750 </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3 500 </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4 750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7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6%</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3 700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7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-1%</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3 250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7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-7%</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5 000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7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4 000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7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3 700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7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14%</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5 000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7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4 000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7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3 500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7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-5%</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5 000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7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3 900 </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8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 xml:space="preserve">3 500 </w:t>
            </w:r>
          </w:p>
        </w:tc>
        <w:tc>
          <w:tcPr>
            <w:tcW w:w="277" w:type="pct"/>
            <w:tcBorders>
              <w:top w:val="single" w:sz="4" w:space="0" w:color="C00000"/>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8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DF2319" w:rsidRPr="00195FFA" w:rsidRDefault="00DF2319" w:rsidP="005B7567">
            <w:pPr>
              <w:spacing w:line="240" w:lineRule="auto"/>
              <w:jc w:val="left"/>
              <w:rPr>
                <w:rFonts w:ascii="Verdana" w:hAnsi="Verdana"/>
                <w:b/>
                <w:bCs/>
                <w:color w:val="FFFFFF"/>
                <w:sz w:val="16"/>
                <w:szCs w:val="16"/>
              </w:rPr>
            </w:pPr>
            <w:r w:rsidRPr="00195FFA">
              <w:rPr>
                <w:rFonts w:ascii="Verdana" w:hAnsi="Verdana"/>
                <w:b/>
                <w:bCs/>
                <w:color w:val="FFFFFF"/>
                <w:sz w:val="16"/>
                <w:szCs w:val="16"/>
              </w:rPr>
              <w:t>доля вакантных площадей, %</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8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8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8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88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8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8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8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100%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8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100%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9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9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9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89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100%</w:t>
            </w:r>
          </w:p>
        </w:tc>
      </w:tr>
      <w:tr w:rsidR="00DF2319"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DF2319" w:rsidRPr="00195FFA" w:rsidRDefault="00DF2319" w:rsidP="005B7567">
            <w:pPr>
              <w:spacing w:line="240" w:lineRule="auto"/>
              <w:jc w:val="left"/>
              <w:rPr>
                <w:rFonts w:ascii="Verdana" w:hAnsi="Verdana"/>
                <w:b/>
                <w:bCs/>
                <w:color w:val="FFFFFF"/>
                <w:sz w:val="16"/>
                <w:szCs w:val="16"/>
              </w:rPr>
            </w:pPr>
            <w:r w:rsidRPr="00195FFA">
              <w:rPr>
                <w:rFonts w:ascii="Verdana" w:hAnsi="Verdana"/>
                <w:b/>
                <w:bCs/>
                <w:color w:val="FFFFFF"/>
                <w:sz w:val="16"/>
                <w:szCs w:val="16"/>
              </w:rPr>
              <w:t>доля операционных и эксплуатационных расходов, %</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35%</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9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9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35%</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9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9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9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35%</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89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25%</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90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-17%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0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90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-14%</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25%</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03"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0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30%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0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DF2319" w:rsidRPr="00195FFA" w:rsidRDefault="00DF2319" w:rsidP="005B7567">
            <w:pPr>
              <w:spacing w:line="240" w:lineRule="auto"/>
              <w:jc w:val="left"/>
              <w:rPr>
                <w:rFonts w:ascii="Verdana" w:hAnsi="Verdana"/>
                <w:b/>
                <w:bCs/>
                <w:color w:val="FFFFFF"/>
                <w:sz w:val="16"/>
                <w:szCs w:val="16"/>
              </w:rPr>
            </w:pPr>
            <w:r w:rsidRPr="00195FFA">
              <w:rPr>
                <w:rFonts w:ascii="Verdana" w:hAnsi="Verdana"/>
                <w:b/>
                <w:bCs/>
                <w:color w:val="FFFFFF"/>
                <w:sz w:val="16"/>
                <w:szCs w:val="16"/>
              </w:rPr>
              <w:t>валовый рентный доход, %</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14%</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14%</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16%</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13%</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90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13%</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90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90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-6%</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14%</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0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17%</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13%</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14%</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1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13"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15%</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91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-12%</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16%</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14%</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17%</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18%</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20%</w:t>
            </w:r>
          </w:p>
        </w:tc>
      </w:tr>
      <w:tr w:rsidR="00DF2319"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DF2319" w:rsidRPr="00195FFA" w:rsidRDefault="00DF2319" w:rsidP="005B7567">
            <w:pPr>
              <w:spacing w:line="240" w:lineRule="auto"/>
              <w:jc w:val="left"/>
              <w:rPr>
                <w:rFonts w:ascii="Verdana" w:hAnsi="Verdana"/>
                <w:b/>
                <w:bCs/>
                <w:color w:val="FFFFFF"/>
                <w:sz w:val="16"/>
                <w:szCs w:val="16"/>
              </w:rPr>
            </w:pPr>
            <w:r w:rsidRPr="00195FFA">
              <w:rPr>
                <w:rFonts w:ascii="Verdana" w:hAnsi="Verdana"/>
                <w:b/>
                <w:bCs/>
                <w:color w:val="FFFFFF"/>
                <w:sz w:val="16"/>
                <w:szCs w:val="16"/>
              </w:rPr>
              <w:t>капитализация, %</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12%</w:t>
            </w:r>
          </w:p>
        </w:tc>
        <w:tc>
          <w:tcPr>
            <w:tcW w:w="711" w:type="pct"/>
            <w:gridSpan w:val="2"/>
            <w:tcBorders>
              <w:top w:val="nil"/>
              <w:left w:val="nil"/>
              <w:bottom w:val="single" w:sz="4" w:space="0" w:color="C00000"/>
              <w:right w:val="single" w:sz="4" w:space="0" w:color="C00000"/>
            </w:tcBorders>
            <w:shd w:val="clear" w:color="000000" w:fill="FFFFFF"/>
            <w:tcMar>
              <w:top w:w="17" w:type="dxa"/>
              <w:bottom w:w="17" w:type="dxa"/>
            </w:tcMar>
          </w:tcPr>
          <w:p w:rsidR="00DF2319" w:rsidRPr="00195FFA" w:rsidRDefault="00DF2319" w:rsidP="005B7567">
            <w:pPr>
              <w:spacing w:line="240" w:lineRule="auto"/>
              <w:jc w:val="center"/>
              <w:rPr>
                <w:rFonts w:ascii="Verdana" w:hAnsi="Verdana"/>
                <w:sz w:val="16"/>
                <w:szCs w:val="16"/>
              </w:rPr>
            </w:pPr>
            <w:r w:rsidRPr="00195FFA">
              <w:rPr>
                <w:rFonts w:ascii="Verdana" w:hAnsi="Verdana"/>
                <w:sz w:val="16"/>
                <w:szCs w:val="16"/>
              </w:rPr>
              <w:t>-</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1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10%</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3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11%</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FF0000"/>
                <w:sz w:val="16"/>
                <w:szCs w:val="16"/>
              </w:rPr>
            </w:pPr>
            <w:r>
              <w:rPr>
                <w:rFonts w:ascii="Verdana" w:hAnsi="Verdana"/>
                <w:b/>
                <w:bCs/>
                <w:noProof/>
                <w:color w:val="FF0000"/>
                <w:sz w:val="16"/>
                <w:szCs w:val="16"/>
              </w:rPr>
              <w:drawing>
                <wp:inline distT="0" distB="0" distL="0" distR="0">
                  <wp:extent cx="144145" cy="144000"/>
                  <wp:effectExtent l="19050" t="0" r="8255" b="0"/>
                  <wp:docPr id="93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FF0000"/>
                <w:sz w:val="16"/>
                <w:szCs w:val="16"/>
              </w:rPr>
            </w:pPr>
            <w:r w:rsidRPr="00195FFA">
              <w:rPr>
                <w:rFonts w:ascii="Verdana" w:hAnsi="Verdana"/>
                <w:b/>
                <w:bCs/>
                <w:color w:val="FF0000"/>
                <w:sz w:val="16"/>
                <w:szCs w:val="16"/>
              </w:rPr>
              <w:t>-8%</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11%</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3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11%</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3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12%</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3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9%</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11%</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3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11%</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4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12%</w:t>
            </w:r>
          </w:p>
        </w:tc>
        <w:tc>
          <w:tcPr>
            <w:tcW w:w="277" w:type="pct"/>
            <w:tcBorders>
              <w:top w:val="nil"/>
              <w:left w:val="nil"/>
              <w:bottom w:val="single" w:sz="4" w:space="0" w:color="C00000"/>
              <w:right w:val="nil"/>
            </w:tcBorders>
            <w:shd w:val="clear" w:color="000000" w:fill="FFFFFF"/>
            <w:tcMar>
              <w:top w:w="17" w:type="dxa"/>
              <w:bottom w:w="17" w:type="dxa"/>
            </w:tcMar>
          </w:tcPr>
          <w:p w:rsidR="00DF2319" w:rsidRPr="00195FFA" w:rsidRDefault="008D1AD1" w:rsidP="005B7567">
            <w:pPr>
              <w:spacing w:line="240" w:lineRule="auto"/>
              <w:jc w:val="right"/>
              <w:rPr>
                <w:rFonts w:ascii="Verdana" w:hAnsi="Verdana"/>
                <w:color w:val="000000"/>
                <w:sz w:val="16"/>
                <w:szCs w:val="16"/>
              </w:rPr>
            </w:pPr>
            <w:r>
              <w:rPr>
                <w:rFonts w:ascii="Verdana" w:hAnsi="Verdana"/>
                <w:noProof/>
                <w:color w:val="000000"/>
                <w:sz w:val="16"/>
                <w:szCs w:val="16"/>
              </w:rPr>
              <w:drawing>
                <wp:inline distT="0" distB="0" distL="0" distR="0">
                  <wp:extent cx="144000" cy="142875"/>
                  <wp:effectExtent l="19050" t="0" r="8400" b="0"/>
                  <wp:docPr id="94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color w:val="000000"/>
                <w:sz w:val="16"/>
                <w:szCs w:val="16"/>
              </w:rPr>
            </w:pPr>
            <w:r w:rsidRPr="00195FFA">
              <w:rPr>
                <w:rFonts w:ascii="Verdana" w:hAnsi="Verdana"/>
                <w:color w:val="000000"/>
                <w:sz w:val="16"/>
                <w:szCs w:val="16"/>
              </w:rPr>
              <w:t>0%</w:t>
            </w:r>
          </w:p>
        </w:tc>
      </w:tr>
      <w:tr w:rsidR="00DF2319" w:rsidRPr="00195FFA" w:rsidTr="003048AA">
        <w:tc>
          <w:tcPr>
            <w:tcW w:w="1531"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left"/>
              <w:rPr>
                <w:rFonts w:ascii="Verdana" w:hAnsi="Verdana"/>
                <w:color w:val="000000"/>
                <w:sz w:val="16"/>
                <w:szCs w:val="16"/>
              </w:rPr>
            </w:pPr>
            <w:r w:rsidRPr="00195FFA">
              <w:rPr>
                <w:rFonts w:ascii="Verdana" w:hAnsi="Verdana"/>
                <w:color w:val="000000"/>
                <w:sz w:val="16"/>
                <w:szCs w:val="16"/>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13%</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4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13%</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4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center"/>
              <w:rPr>
                <w:rFonts w:ascii="Verdana" w:hAnsi="Verdana"/>
                <w:color w:val="000000"/>
                <w:sz w:val="16"/>
                <w:szCs w:val="16"/>
              </w:rPr>
            </w:pPr>
            <w:r w:rsidRPr="00195FFA">
              <w:rPr>
                <w:rFonts w:ascii="Verdana" w:hAnsi="Verdana"/>
                <w:color w:val="000000"/>
                <w:sz w:val="16"/>
                <w:szCs w:val="16"/>
              </w:rPr>
              <w:t>14%</w:t>
            </w:r>
          </w:p>
        </w:tc>
        <w:tc>
          <w:tcPr>
            <w:tcW w:w="277" w:type="pct"/>
            <w:tcBorders>
              <w:top w:val="single" w:sz="4" w:space="0" w:color="C00000"/>
              <w:left w:val="single" w:sz="4" w:space="0" w:color="C00000"/>
              <w:bottom w:val="single" w:sz="4" w:space="0" w:color="C00000"/>
            </w:tcBorders>
            <w:shd w:val="clear" w:color="000000" w:fill="FFFFFF"/>
            <w:tcMar>
              <w:top w:w="17" w:type="dxa"/>
              <w:bottom w:w="17" w:type="dxa"/>
            </w:tcMar>
          </w:tcPr>
          <w:p w:rsidR="00DF2319" w:rsidRPr="00195FFA" w:rsidRDefault="008D1AD1" w:rsidP="005B7567">
            <w:pPr>
              <w:spacing w:line="240" w:lineRule="auto"/>
              <w:jc w:val="right"/>
              <w:rPr>
                <w:rFonts w:ascii="Verdana" w:hAnsi="Verdana"/>
                <w:b/>
                <w:bCs/>
                <w:color w:val="00B050"/>
                <w:sz w:val="16"/>
                <w:szCs w:val="16"/>
              </w:rPr>
            </w:pPr>
            <w:r>
              <w:rPr>
                <w:rFonts w:ascii="Verdana" w:hAnsi="Verdana"/>
                <w:b/>
                <w:bCs/>
                <w:noProof/>
                <w:color w:val="00B050"/>
                <w:sz w:val="16"/>
                <w:szCs w:val="16"/>
              </w:rPr>
              <w:drawing>
                <wp:inline distT="0" distB="0" distL="0" distR="0">
                  <wp:extent cx="144000" cy="142875"/>
                  <wp:effectExtent l="19050" t="0" r="8400" b="0"/>
                  <wp:docPr id="95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DF2319" w:rsidRPr="00195FFA" w:rsidRDefault="00DF2319" w:rsidP="005B7567">
            <w:pPr>
              <w:spacing w:line="240" w:lineRule="auto"/>
              <w:jc w:val="right"/>
              <w:rPr>
                <w:rFonts w:ascii="Verdana" w:hAnsi="Verdana"/>
                <w:b/>
                <w:bCs/>
                <w:color w:val="00B050"/>
                <w:sz w:val="16"/>
                <w:szCs w:val="16"/>
              </w:rPr>
            </w:pPr>
            <w:r w:rsidRPr="00195FFA">
              <w:rPr>
                <w:rFonts w:ascii="Verdana" w:hAnsi="Verdana"/>
                <w:b/>
                <w:bCs/>
                <w:color w:val="00B050"/>
                <w:sz w:val="16"/>
                <w:szCs w:val="16"/>
              </w:rPr>
              <w:t>17%</w:t>
            </w:r>
          </w:p>
        </w:tc>
      </w:tr>
    </w:tbl>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lastRenderedPageBreak/>
        <w:t>Классовая структура рынка</w:t>
      </w:r>
    </w:p>
    <w:p w:rsidR="00DF2319" w:rsidRPr="00195FFA" w:rsidRDefault="0098176D" w:rsidP="00DF2319">
      <w:pPr>
        <w:spacing w:line="300" w:lineRule="auto"/>
        <w:rPr>
          <w:rFonts w:ascii="Verdana" w:hAnsi="Verdana"/>
        </w:rPr>
      </w:pPr>
      <w:r>
        <w:rPr>
          <w:rFonts w:ascii="Verdana" w:hAnsi="Verdana"/>
          <w:noProof/>
        </w:rPr>
        <w:pict>
          <v:rect id="_x0000_s1088" style="position:absolute;left:0;text-align:left;margin-left:254.8pt;margin-top:29.8pt;width:255.1pt;height:141.75pt;z-index:251729920" fillcolor="#d99594 [1941]" strokecolor="#c0504d [3205]" strokeweight="1.5pt">
            <v:shadow color="#868686"/>
            <v:textbox style="mso-next-textbox:#_x0000_s1088">
              <w:txbxContent>
                <w:p w:rsidR="00DF2319" w:rsidRPr="00927F33" w:rsidRDefault="00DF2319" w:rsidP="00DF2319">
                  <w:pPr>
                    <w:rPr>
                      <w:rFonts w:ascii="Verdana" w:hAnsi="Verdana"/>
                      <w:b/>
                      <w:color w:val="FFFFFF" w:themeColor="background1"/>
                      <w:sz w:val="16"/>
                      <w:szCs w:val="16"/>
                    </w:rPr>
                  </w:pPr>
                  <w:r>
                    <w:rPr>
                      <w:rFonts w:ascii="Verdana" w:hAnsi="Verdana"/>
                      <w:b/>
                      <w:color w:val="FFFFFF" w:themeColor="background1"/>
                      <w:sz w:val="16"/>
                      <w:szCs w:val="16"/>
                    </w:rPr>
                    <w:t>Склады и производства в Москве фактически не вводятся. Единичные исключения – скорее прот</w:t>
                  </w:r>
                  <w:r>
                    <w:rPr>
                      <w:rFonts w:ascii="Verdana" w:hAnsi="Verdana"/>
                      <w:b/>
                      <w:color w:val="FFFFFF" w:themeColor="background1"/>
                      <w:sz w:val="16"/>
                      <w:szCs w:val="16"/>
                    </w:rPr>
                    <w:t>и</w:t>
                  </w:r>
                  <w:r>
                    <w:rPr>
                      <w:rFonts w:ascii="Verdana" w:hAnsi="Verdana"/>
                      <w:b/>
                      <w:color w:val="FFFFFF" w:themeColor="background1"/>
                      <w:sz w:val="16"/>
                      <w:szCs w:val="16"/>
                    </w:rPr>
                    <w:t xml:space="preserve">воречия нового неутвержденного генерального плана. Все, </w:t>
                  </w:r>
                  <w:r w:rsidRPr="00F53D96">
                    <w:rPr>
                      <w:rFonts w:ascii="Verdana" w:hAnsi="Verdana"/>
                      <w:b/>
                      <w:color w:val="FFFFFF" w:themeColor="background1"/>
                      <w:sz w:val="16"/>
                      <w:szCs w:val="16"/>
                    </w:rPr>
                    <w:t>что остается не в форматах апарт</w:t>
                  </w:r>
                  <w:r w:rsidRPr="00F53D96">
                    <w:rPr>
                      <w:rFonts w:ascii="Verdana" w:hAnsi="Verdana"/>
                      <w:b/>
                      <w:color w:val="FFFFFF" w:themeColor="background1"/>
                      <w:sz w:val="16"/>
                      <w:szCs w:val="16"/>
                    </w:rPr>
                    <w:t>а</w:t>
                  </w:r>
                  <w:r w:rsidRPr="00F53D96">
                    <w:rPr>
                      <w:rFonts w:ascii="Verdana" w:hAnsi="Verdana"/>
                      <w:b/>
                      <w:color w:val="FFFFFF" w:themeColor="background1"/>
                      <w:sz w:val="16"/>
                      <w:szCs w:val="16"/>
                    </w:rPr>
                    <w:t xml:space="preserve">ментов и офисов, – </w:t>
                  </w:r>
                  <w:r>
                    <w:rPr>
                      <w:rFonts w:ascii="Verdana" w:hAnsi="Verdana"/>
                      <w:b/>
                      <w:color w:val="FFFFFF" w:themeColor="background1"/>
                      <w:sz w:val="16"/>
                      <w:szCs w:val="16"/>
                    </w:rPr>
                    <w:t>преобразуется в таковые</w:t>
                  </w:r>
                  <w:r w:rsidRPr="00F53D96">
                    <w:rPr>
                      <w:rFonts w:ascii="Verdana" w:hAnsi="Verdana"/>
                      <w:b/>
                      <w:color w:val="FFFFFF" w:themeColor="background1"/>
                      <w:sz w:val="16"/>
                      <w:szCs w:val="16"/>
                    </w:rPr>
                    <w:t xml:space="preserve"> при новом градостроительном зонировании. Превр</w:t>
                  </w:r>
                  <w:r w:rsidRPr="00F53D96">
                    <w:rPr>
                      <w:rFonts w:ascii="Verdana" w:hAnsi="Verdana"/>
                      <w:b/>
                      <w:color w:val="FFFFFF" w:themeColor="background1"/>
                      <w:sz w:val="16"/>
                      <w:szCs w:val="16"/>
                    </w:rPr>
                    <w:t>а</w:t>
                  </w:r>
                  <w:r w:rsidRPr="00F53D96">
                    <w:rPr>
                      <w:rFonts w:ascii="Verdana" w:hAnsi="Verdana"/>
                      <w:b/>
                      <w:color w:val="FFFFFF" w:themeColor="background1"/>
                      <w:sz w:val="16"/>
                      <w:szCs w:val="16"/>
                    </w:rPr>
                    <w:t>щение территории ЗИЛа в крупнейший жилой комплекс столицы – пример одного из итогов ли</w:t>
                  </w:r>
                  <w:r w:rsidRPr="00F53D96">
                    <w:rPr>
                      <w:rFonts w:ascii="Verdana" w:hAnsi="Verdana"/>
                      <w:b/>
                      <w:color w:val="FFFFFF" w:themeColor="background1"/>
                      <w:sz w:val="16"/>
                      <w:szCs w:val="16"/>
                    </w:rPr>
                    <w:t>к</w:t>
                  </w:r>
                  <w:r w:rsidRPr="00F53D96">
                    <w:rPr>
                      <w:rFonts w:ascii="Verdana" w:hAnsi="Verdana"/>
                      <w:b/>
                      <w:color w:val="FFFFFF" w:themeColor="background1"/>
                      <w:sz w:val="16"/>
                      <w:szCs w:val="16"/>
                    </w:rPr>
                    <w:t xml:space="preserve">видации класса </w:t>
                  </w:r>
                  <w:r w:rsidRPr="00F53D96">
                    <w:rPr>
                      <w:rFonts w:ascii="Verdana" w:hAnsi="Verdana"/>
                      <w:b/>
                      <w:color w:val="FFFFFF" w:themeColor="background1"/>
                      <w:sz w:val="16"/>
                      <w:szCs w:val="16"/>
                      <w:lang w:val="en-US"/>
                    </w:rPr>
                    <w:t>C</w:t>
                  </w:r>
                  <w:r w:rsidRPr="00F53D96">
                    <w:rPr>
                      <w:rFonts w:ascii="Verdana" w:hAnsi="Verdana"/>
                      <w:b/>
                      <w:color w:val="FFFFFF" w:themeColor="background1"/>
                      <w:sz w:val="16"/>
                      <w:szCs w:val="16"/>
                    </w:rPr>
                    <w:t>. При выходе</w:t>
                  </w:r>
                  <w:r>
                    <w:rPr>
                      <w:rFonts w:ascii="Verdana" w:hAnsi="Verdana"/>
                      <w:b/>
                      <w:color w:val="FFFFFF" w:themeColor="background1"/>
                      <w:sz w:val="16"/>
                      <w:szCs w:val="16"/>
                    </w:rPr>
                    <w:t xml:space="preserve"> масштабной то</w:t>
                  </w:r>
                  <w:r>
                    <w:rPr>
                      <w:rFonts w:ascii="Verdana" w:hAnsi="Verdana"/>
                      <w:b/>
                      <w:color w:val="FFFFFF" w:themeColor="background1"/>
                      <w:sz w:val="16"/>
                      <w:szCs w:val="16"/>
                    </w:rPr>
                    <w:t>р</w:t>
                  </w:r>
                  <w:r>
                    <w:rPr>
                      <w:rFonts w:ascii="Verdana" w:hAnsi="Verdana"/>
                      <w:b/>
                      <w:color w:val="FFFFFF" w:themeColor="background1"/>
                      <w:sz w:val="16"/>
                      <w:szCs w:val="16"/>
                    </w:rPr>
                    <w:t>говли за МКАД, уйдут и обеспечивающие склады.</w:t>
                  </w:r>
                </w:p>
              </w:txbxContent>
            </v:textbox>
          </v:rect>
        </w:pict>
      </w:r>
      <w:r w:rsidR="008D1AD1">
        <w:rPr>
          <w:rFonts w:ascii="Verdana" w:hAnsi="Verdana"/>
          <w:noProof/>
        </w:rPr>
        <w:drawing>
          <wp:inline distT="0" distB="0" distL="0" distR="0">
            <wp:extent cx="3240000" cy="2520315"/>
            <wp:effectExtent l="57150" t="19050" r="74700" b="51435"/>
            <wp:docPr id="951" name="Диаграмма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t>Географическая структура рынка</w:t>
      </w:r>
    </w:p>
    <w:p w:rsidR="00DF2319" w:rsidRPr="00195FFA" w:rsidRDefault="0098176D" w:rsidP="00DF2319">
      <w:pPr>
        <w:spacing w:line="300" w:lineRule="auto"/>
        <w:rPr>
          <w:rFonts w:ascii="Verdana" w:hAnsi="Verdana"/>
        </w:rPr>
      </w:pPr>
      <w:r>
        <w:rPr>
          <w:rFonts w:ascii="Verdana" w:hAnsi="Verdana"/>
          <w:noProof/>
        </w:rPr>
        <w:pict>
          <v:rect id="_x0000_s1089" style="position:absolute;left:0;text-align:left;margin-left:254.8pt;margin-top:29.8pt;width:255.1pt;height:141.75pt;z-index:251730944" fillcolor="#d99594 [1941]" strokecolor="#c0504d [3205]" strokeweight="1.5pt">
            <v:shadow color="#868686"/>
            <v:textbox style="mso-next-textbox:#_x0000_s1089">
              <w:txbxContent>
                <w:p w:rsidR="00DF2319" w:rsidRPr="006C2E74" w:rsidRDefault="00DF2319" w:rsidP="00DF2319">
                  <w:pPr>
                    <w:rPr>
                      <w:rFonts w:ascii="Verdana" w:hAnsi="Verdana"/>
                      <w:b/>
                      <w:color w:val="FFFFFF" w:themeColor="background1"/>
                      <w:sz w:val="16"/>
                      <w:szCs w:val="16"/>
                    </w:rPr>
                  </w:pPr>
                  <w:r w:rsidRPr="006C2E74">
                    <w:rPr>
                      <w:rFonts w:ascii="Verdana" w:hAnsi="Verdana"/>
                      <w:b/>
                      <w:color w:val="FFFFFF" w:themeColor="background1"/>
                      <w:sz w:val="16"/>
                      <w:szCs w:val="16"/>
                    </w:rPr>
                    <w:t>Большой объем индустриальных площадей в ю</w:t>
                  </w:r>
                  <w:r w:rsidRPr="006C2E74">
                    <w:rPr>
                      <w:rFonts w:ascii="Verdana" w:hAnsi="Verdana"/>
                      <w:b/>
                      <w:color w:val="FFFFFF" w:themeColor="background1"/>
                      <w:sz w:val="16"/>
                      <w:szCs w:val="16"/>
                    </w:rPr>
                    <w:t>ж</w:t>
                  </w:r>
                  <w:r w:rsidRPr="006C2E74">
                    <w:rPr>
                      <w:rFonts w:ascii="Verdana" w:hAnsi="Verdana"/>
                      <w:b/>
                      <w:color w:val="FFFFFF" w:themeColor="background1"/>
                      <w:sz w:val="16"/>
                      <w:szCs w:val="16"/>
                    </w:rPr>
                    <w:t>ной и восточной частях Москвы определяют сущ</w:t>
                  </w:r>
                  <w:r w:rsidRPr="006C2E74">
                    <w:rPr>
                      <w:rFonts w:ascii="Verdana" w:hAnsi="Verdana"/>
                      <w:b/>
                      <w:color w:val="FFFFFF" w:themeColor="background1"/>
                      <w:sz w:val="16"/>
                      <w:szCs w:val="16"/>
                    </w:rPr>
                    <w:t>е</w:t>
                  </w:r>
                  <w:r w:rsidRPr="006C2E74">
                    <w:rPr>
                      <w:rFonts w:ascii="Verdana" w:hAnsi="Verdana"/>
                      <w:b/>
                      <w:color w:val="FFFFFF" w:themeColor="background1"/>
                      <w:sz w:val="16"/>
                      <w:szCs w:val="16"/>
                    </w:rPr>
                    <w:t>ственность вклада этих географических напра</w:t>
                  </w:r>
                  <w:r w:rsidRPr="006C2E74">
                    <w:rPr>
                      <w:rFonts w:ascii="Verdana" w:hAnsi="Verdana"/>
                      <w:b/>
                      <w:color w:val="FFFFFF" w:themeColor="background1"/>
                      <w:sz w:val="16"/>
                      <w:szCs w:val="16"/>
                    </w:rPr>
                    <w:t>в</w:t>
                  </w:r>
                  <w:r w:rsidRPr="006C2E74">
                    <w:rPr>
                      <w:rFonts w:ascii="Verdana" w:hAnsi="Verdana"/>
                      <w:b/>
                      <w:color w:val="FFFFFF" w:themeColor="background1"/>
                      <w:sz w:val="16"/>
                      <w:szCs w:val="16"/>
                    </w:rPr>
                    <w:t>лений в структуру рынка производственно-складских объектов столицы. Грядущие и ож</w:t>
                  </w:r>
                  <w:r w:rsidRPr="006C2E74">
                    <w:rPr>
                      <w:rFonts w:ascii="Verdana" w:hAnsi="Verdana"/>
                      <w:b/>
                      <w:color w:val="FFFFFF" w:themeColor="background1"/>
                      <w:sz w:val="16"/>
                      <w:szCs w:val="16"/>
                    </w:rPr>
                    <w:t>и</w:t>
                  </w:r>
                  <w:r w:rsidRPr="006C2E74">
                    <w:rPr>
                      <w:rFonts w:ascii="Verdana" w:hAnsi="Verdana"/>
                      <w:b/>
                      <w:color w:val="FFFFFF" w:themeColor="background1"/>
                      <w:sz w:val="16"/>
                      <w:szCs w:val="16"/>
                    </w:rPr>
                    <w:t>да</w:t>
                  </w:r>
                  <w:r w:rsidRPr="00AC7AD9">
                    <w:rPr>
                      <w:rFonts w:ascii="Verdana" w:hAnsi="Verdana"/>
                      <w:b/>
                      <w:color w:val="FFFFFF" w:themeColor="background1"/>
                      <w:sz w:val="16"/>
                      <w:szCs w:val="16"/>
                    </w:rPr>
                    <w:t>емые преобразования форм</w:t>
                  </w:r>
                  <w:r>
                    <w:rPr>
                      <w:rFonts w:ascii="Verdana" w:hAnsi="Verdana"/>
                      <w:b/>
                      <w:color w:val="FFFFFF" w:themeColor="background1"/>
                      <w:sz w:val="16"/>
                      <w:szCs w:val="16"/>
                    </w:rPr>
                    <w:t>ата индустриальных объектов южной части города сократят присутс</w:t>
                  </w:r>
                  <w:r>
                    <w:rPr>
                      <w:rFonts w:ascii="Verdana" w:hAnsi="Verdana"/>
                      <w:b/>
                      <w:color w:val="FFFFFF" w:themeColor="background1"/>
                      <w:sz w:val="16"/>
                      <w:szCs w:val="16"/>
                    </w:rPr>
                    <w:t>т</w:t>
                  </w:r>
                  <w:r>
                    <w:rPr>
                      <w:rFonts w:ascii="Verdana" w:hAnsi="Verdana"/>
                      <w:b/>
                      <w:color w:val="FFFFFF" w:themeColor="background1"/>
                      <w:sz w:val="16"/>
                      <w:szCs w:val="16"/>
                    </w:rPr>
                    <w:t>вие данного направления на порядок. Восток М</w:t>
                  </w:r>
                  <w:r>
                    <w:rPr>
                      <w:rFonts w:ascii="Verdana" w:hAnsi="Verdana"/>
                      <w:b/>
                      <w:color w:val="FFFFFF" w:themeColor="background1"/>
                      <w:sz w:val="16"/>
                      <w:szCs w:val="16"/>
                    </w:rPr>
                    <w:t>о</w:t>
                  </w:r>
                  <w:r>
                    <w:rPr>
                      <w:rFonts w:ascii="Verdana" w:hAnsi="Verdana"/>
                      <w:b/>
                      <w:color w:val="FFFFFF" w:themeColor="background1"/>
                      <w:sz w:val="16"/>
                      <w:szCs w:val="16"/>
                    </w:rPr>
                    <w:t xml:space="preserve">сквы традиционно не популярен </w:t>
                  </w:r>
                  <w:r w:rsidRPr="006C2E74">
                    <w:rPr>
                      <w:rFonts w:ascii="Verdana" w:hAnsi="Verdana"/>
                      <w:b/>
                      <w:color w:val="FFFFFF" w:themeColor="background1"/>
                      <w:sz w:val="16"/>
                      <w:szCs w:val="16"/>
                    </w:rPr>
                    <w:t>для апартаме</w:t>
                  </w:r>
                  <w:r w:rsidRPr="006C2E74">
                    <w:rPr>
                      <w:rFonts w:ascii="Verdana" w:hAnsi="Verdana"/>
                      <w:b/>
                      <w:color w:val="FFFFFF" w:themeColor="background1"/>
                      <w:sz w:val="16"/>
                      <w:szCs w:val="16"/>
                    </w:rPr>
                    <w:t>н</w:t>
                  </w:r>
                  <w:r w:rsidRPr="006C2E74">
                    <w:rPr>
                      <w:rFonts w:ascii="Verdana" w:hAnsi="Verdana"/>
                      <w:b/>
                      <w:color w:val="FFFFFF" w:themeColor="background1"/>
                      <w:sz w:val="16"/>
                      <w:szCs w:val="16"/>
                    </w:rPr>
                    <w:t>тов.</w:t>
                  </w:r>
                </w:p>
              </w:txbxContent>
            </v:textbox>
          </v:rect>
        </w:pict>
      </w:r>
      <w:r w:rsidR="008D1AD1">
        <w:rPr>
          <w:rFonts w:ascii="Verdana" w:hAnsi="Verdana"/>
          <w:noProof/>
        </w:rPr>
        <w:drawing>
          <wp:inline distT="0" distB="0" distL="0" distR="0">
            <wp:extent cx="3240000" cy="2520315"/>
            <wp:effectExtent l="57150" t="19050" r="74700" b="51435"/>
            <wp:docPr id="1006" name="Диаграмма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t>Потребительская структура рынка</w:t>
      </w:r>
    </w:p>
    <w:p w:rsidR="00DF2319" w:rsidRPr="00195FFA" w:rsidRDefault="0098176D" w:rsidP="00DF2319">
      <w:pPr>
        <w:spacing w:line="300" w:lineRule="auto"/>
        <w:rPr>
          <w:rFonts w:ascii="Verdana" w:hAnsi="Verdana"/>
        </w:rPr>
      </w:pPr>
      <w:r>
        <w:rPr>
          <w:rFonts w:ascii="Verdana" w:hAnsi="Verdana"/>
          <w:noProof/>
        </w:rPr>
        <w:pict>
          <v:rect id="_x0000_s1090" style="position:absolute;left:0;text-align:left;margin-left:254.8pt;margin-top:29.8pt;width:255.1pt;height:141.75pt;z-index:251731968" fillcolor="#d99594 [1941]" strokecolor="#c0504d [3205]" strokeweight="1.5pt">
            <v:shadow color="#868686"/>
            <v:textbox style="mso-next-textbox:#_x0000_s1090">
              <w:txbxContent>
                <w:p w:rsidR="00DF2319" w:rsidRPr="006C2E74" w:rsidRDefault="00DF2319" w:rsidP="00DF2319">
                  <w:pPr>
                    <w:rPr>
                      <w:rFonts w:ascii="Verdana" w:hAnsi="Verdana"/>
                      <w:b/>
                      <w:color w:val="FFFFFF" w:themeColor="background1"/>
                      <w:sz w:val="16"/>
                      <w:szCs w:val="16"/>
                    </w:rPr>
                  </w:pPr>
                  <w:r w:rsidRPr="006C2E74">
                    <w:rPr>
                      <w:rFonts w:ascii="Verdana" w:hAnsi="Verdana"/>
                      <w:b/>
                      <w:color w:val="FFFFFF" w:themeColor="background1"/>
                      <w:sz w:val="16"/>
                      <w:szCs w:val="16"/>
                    </w:rPr>
                    <w:t>Основой рынка индустриальной недвижимости Москвы в пределах МКАД является торговые склады (в частности сектора FMCG). Логистич</w:t>
                  </w:r>
                  <w:r w:rsidRPr="006C2E74">
                    <w:rPr>
                      <w:rFonts w:ascii="Verdana" w:hAnsi="Verdana"/>
                      <w:b/>
                      <w:color w:val="FFFFFF" w:themeColor="background1"/>
                      <w:sz w:val="16"/>
                      <w:szCs w:val="16"/>
                    </w:rPr>
                    <w:t>е</w:t>
                  </w:r>
                  <w:r w:rsidRPr="006C2E74">
                    <w:rPr>
                      <w:rFonts w:ascii="Verdana" w:hAnsi="Verdana"/>
                      <w:b/>
                      <w:color w:val="FFFFFF" w:themeColor="background1"/>
                      <w:sz w:val="16"/>
                      <w:szCs w:val="16"/>
                    </w:rPr>
                    <w:t>ские комплексы расположились за пределами МКАД и в пределах кольцевой практически не представлены. По-прежнему большая доля пр</w:t>
                  </w:r>
                  <w:r w:rsidRPr="006C2E74">
                    <w:rPr>
                      <w:rFonts w:ascii="Verdana" w:hAnsi="Verdana"/>
                      <w:b/>
                      <w:color w:val="FFFFFF" w:themeColor="background1"/>
                      <w:sz w:val="16"/>
                      <w:szCs w:val="16"/>
                    </w:rPr>
                    <w:t>и</w:t>
                  </w:r>
                  <w:r w:rsidRPr="006C2E74">
                    <w:rPr>
                      <w:rFonts w:ascii="Verdana" w:hAnsi="Verdana"/>
                      <w:b/>
                      <w:color w:val="FFFFFF" w:themeColor="background1"/>
                      <w:sz w:val="16"/>
                      <w:szCs w:val="16"/>
                    </w:rPr>
                    <w:t>надлежит неопределенному кругу потребителей – униве</w:t>
                  </w:r>
                  <w:r w:rsidRPr="00AC7AD9">
                    <w:rPr>
                      <w:rFonts w:ascii="Verdana" w:hAnsi="Verdana"/>
                      <w:b/>
                      <w:color w:val="FFFFFF" w:themeColor="background1"/>
                      <w:sz w:val="16"/>
                      <w:szCs w:val="16"/>
                    </w:rPr>
                    <w:t>р</w:t>
                  </w:r>
                  <w:r>
                    <w:rPr>
                      <w:rFonts w:ascii="Verdana" w:hAnsi="Verdana"/>
                      <w:b/>
                      <w:color w:val="FFFFFF" w:themeColor="background1"/>
                      <w:sz w:val="16"/>
                      <w:szCs w:val="16"/>
                    </w:rPr>
                    <w:t xml:space="preserve">сальные объекты без четкой сегментации. Именно эти площади первыми выйдут на рынок апартаментов и </w:t>
                  </w:r>
                  <w:r w:rsidRPr="006C2E74">
                    <w:rPr>
                      <w:rFonts w:ascii="Verdana" w:hAnsi="Verdana"/>
                      <w:b/>
                      <w:color w:val="FFFFFF" w:themeColor="background1"/>
                      <w:sz w:val="16"/>
                      <w:szCs w:val="16"/>
                    </w:rPr>
                    <w:t>бизнес-центров.</w:t>
                  </w:r>
                </w:p>
              </w:txbxContent>
            </v:textbox>
          </v:rect>
        </w:pict>
      </w:r>
      <w:r w:rsidR="008D1AD1">
        <w:rPr>
          <w:rFonts w:ascii="Verdana" w:hAnsi="Verdana"/>
          <w:noProof/>
        </w:rPr>
        <w:drawing>
          <wp:inline distT="0" distB="0" distL="0" distR="0">
            <wp:extent cx="3240000" cy="2520315"/>
            <wp:effectExtent l="57150" t="19050" r="74700" b="51435"/>
            <wp:docPr id="1034" name="Диаграмма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lastRenderedPageBreak/>
        <w:t>Потенциал торга</w:t>
      </w:r>
    </w:p>
    <w:p w:rsidR="00DF2319" w:rsidRPr="00195FFA" w:rsidRDefault="0098176D" w:rsidP="00DF2319">
      <w:pPr>
        <w:spacing w:line="300" w:lineRule="auto"/>
        <w:rPr>
          <w:rFonts w:ascii="Verdana" w:hAnsi="Verdana"/>
        </w:rPr>
      </w:pPr>
      <w:r>
        <w:rPr>
          <w:rFonts w:ascii="Verdana" w:hAnsi="Verdana"/>
          <w:noProof/>
        </w:rPr>
        <w:pict>
          <v:rect id="_x0000_s1091" style="position:absolute;left:0;text-align:left;margin-left:283.6pt;margin-top:29.8pt;width:226.75pt;height:141.75pt;z-index:251732992" fillcolor="#d99594 [1941]" strokecolor="#c0504d [3205]" strokeweight="1.5pt">
            <v:shadow color="#868686"/>
            <v:textbox style="mso-next-textbox:#_x0000_s1091">
              <w:txbxContent>
                <w:p w:rsidR="00DF2319" w:rsidRPr="008F10E5" w:rsidRDefault="00DF2319" w:rsidP="00DF2319">
                  <w:pPr>
                    <w:rPr>
                      <w:rFonts w:ascii="Verdana" w:hAnsi="Verdana"/>
                      <w:b/>
                      <w:color w:val="FFFFFF" w:themeColor="background1"/>
                      <w:sz w:val="16"/>
                      <w:szCs w:val="16"/>
                    </w:rPr>
                  </w:pPr>
                  <w:r>
                    <w:rPr>
                      <w:rFonts w:ascii="Verdana" w:hAnsi="Verdana"/>
                      <w:b/>
                      <w:color w:val="FFFFFF" w:themeColor="background1"/>
                      <w:sz w:val="16"/>
                      <w:szCs w:val="16"/>
                    </w:rPr>
                    <w:t xml:space="preserve">Торг при заключении сделок по продаже и аренде индустриальной </w:t>
                  </w:r>
                  <w:r w:rsidRPr="008F10E5">
                    <w:rPr>
                      <w:rFonts w:ascii="Verdana" w:hAnsi="Verdana"/>
                      <w:b/>
                      <w:color w:val="FFFFFF" w:themeColor="background1"/>
                      <w:sz w:val="16"/>
                      <w:szCs w:val="16"/>
                    </w:rPr>
                    <w:t>недвижимости в Москве в пределах МКАД стабилен на уро</w:t>
                  </w:r>
                  <w:r w:rsidRPr="008F10E5">
                    <w:rPr>
                      <w:rFonts w:ascii="Verdana" w:hAnsi="Verdana"/>
                      <w:b/>
                      <w:color w:val="FFFFFF" w:themeColor="background1"/>
                      <w:sz w:val="16"/>
                      <w:szCs w:val="16"/>
                    </w:rPr>
                    <w:t>в</w:t>
                  </w:r>
                  <w:r w:rsidRPr="008F10E5">
                    <w:rPr>
                      <w:rFonts w:ascii="Verdana" w:hAnsi="Verdana"/>
                      <w:b/>
                      <w:color w:val="FFFFFF" w:themeColor="background1"/>
                      <w:sz w:val="16"/>
                      <w:szCs w:val="16"/>
                    </w:rPr>
                    <w:t>не 10%. Существенных сдвигов в последние месяцы не наблюдалось</w:t>
                  </w:r>
                  <w:r>
                    <w:rPr>
                      <w:rFonts w:ascii="Verdana" w:hAnsi="Verdana"/>
                      <w:b/>
                      <w:color w:val="FFFFFF" w:themeColor="background1"/>
                      <w:sz w:val="16"/>
                      <w:szCs w:val="16"/>
                    </w:rPr>
                    <w:t>.</w:t>
                  </w:r>
                  <w:r w:rsidRPr="008F10E5">
                    <w:rPr>
                      <w:rFonts w:ascii="Verdana" w:hAnsi="Verdana"/>
                      <w:b/>
                      <w:color w:val="FFFFFF" w:themeColor="background1"/>
                      <w:sz w:val="16"/>
                      <w:szCs w:val="16"/>
                    </w:rPr>
                    <w:t xml:space="preserve"> Однако в ближа</w:t>
                  </w:r>
                  <w:r w:rsidRPr="008F10E5">
                    <w:rPr>
                      <w:rFonts w:ascii="Verdana" w:hAnsi="Verdana"/>
                      <w:b/>
                      <w:color w:val="FFFFFF" w:themeColor="background1"/>
                      <w:sz w:val="16"/>
                      <w:szCs w:val="16"/>
                    </w:rPr>
                    <w:t>й</w:t>
                  </w:r>
                  <w:r w:rsidRPr="008F10E5">
                    <w:rPr>
                      <w:rFonts w:ascii="Verdana" w:hAnsi="Verdana"/>
                      <w:b/>
                      <w:color w:val="FFFFFF" w:themeColor="background1"/>
                      <w:sz w:val="16"/>
                      <w:szCs w:val="16"/>
                    </w:rPr>
                    <w:t xml:space="preserve">шие </w:t>
                  </w:r>
                  <w:r>
                    <w:rPr>
                      <w:rFonts w:ascii="Verdana" w:hAnsi="Verdana"/>
                      <w:b/>
                      <w:color w:val="FFFFFF" w:themeColor="background1"/>
                      <w:sz w:val="16"/>
                      <w:szCs w:val="16"/>
                    </w:rPr>
                    <w:t>месяцы ожидается рост торга на фоне экономических и политических волнений, а также сокращении уровня спроса при ра</w:t>
                  </w:r>
                  <w:r>
                    <w:rPr>
                      <w:rFonts w:ascii="Verdana" w:hAnsi="Verdana"/>
                      <w:b/>
                      <w:color w:val="FFFFFF" w:themeColor="background1"/>
                      <w:sz w:val="16"/>
                      <w:szCs w:val="16"/>
                    </w:rPr>
                    <w:t>с</w:t>
                  </w:r>
                  <w:r>
                    <w:rPr>
                      <w:rFonts w:ascii="Verdana" w:hAnsi="Verdana"/>
                      <w:b/>
                      <w:color w:val="FFFFFF" w:themeColor="background1"/>
                      <w:sz w:val="16"/>
                      <w:szCs w:val="16"/>
                    </w:rPr>
                    <w:t>тущем предложении объектов индустриал</w:t>
                  </w:r>
                  <w:r>
                    <w:rPr>
                      <w:rFonts w:ascii="Verdana" w:hAnsi="Verdana"/>
                      <w:b/>
                      <w:color w:val="FFFFFF" w:themeColor="background1"/>
                      <w:sz w:val="16"/>
                      <w:szCs w:val="16"/>
                    </w:rPr>
                    <w:t>ь</w:t>
                  </w:r>
                  <w:r>
                    <w:rPr>
                      <w:rFonts w:ascii="Verdana" w:hAnsi="Verdana"/>
                      <w:b/>
                      <w:color w:val="FFFFFF" w:themeColor="background1"/>
                      <w:sz w:val="16"/>
                      <w:szCs w:val="16"/>
                    </w:rPr>
                    <w:t>ной недвижимости.</w:t>
                  </w:r>
                </w:p>
              </w:txbxContent>
            </v:textbox>
          </v:rect>
        </w:pict>
      </w:r>
      <w:r w:rsidR="008D1AD1">
        <w:rPr>
          <w:rFonts w:ascii="Verdana" w:hAnsi="Verdana"/>
          <w:noProof/>
        </w:rPr>
        <w:drawing>
          <wp:inline distT="0" distB="0" distL="0" distR="0">
            <wp:extent cx="3600000" cy="2521990"/>
            <wp:effectExtent l="57150" t="19050" r="76650" b="49760"/>
            <wp:docPr id="104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t>Цена продажи</w:t>
      </w:r>
    </w:p>
    <w:p w:rsidR="00DF2319" w:rsidRPr="00195FFA" w:rsidRDefault="0098176D" w:rsidP="00DF2319">
      <w:pPr>
        <w:spacing w:line="300" w:lineRule="auto"/>
        <w:rPr>
          <w:rFonts w:ascii="Verdana" w:hAnsi="Verdana"/>
        </w:rPr>
      </w:pPr>
      <w:r>
        <w:rPr>
          <w:rFonts w:ascii="Verdana" w:hAnsi="Verdana"/>
          <w:noProof/>
        </w:rPr>
        <w:pict>
          <v:rect id="_x0000_s1092" style="position:absolute;left:0;text-align:left;margin-left:283.6pt;margin-top:29.8pt;width:226.75pt;height:141.75pt;z-index:251734016" fillcolor="#d99594 [1941]" strokecolor="#c0504d [3205]" strokeweight="1.5pt">
            <v:shadow color="#868686"/>
            <v:textbox style="mso-next-textbox:#_x0000_s1092">
              <w:txbxContent>
                <w:p w:rsidR="00DF2319" w:rsidRPr="00BB7094" w:rsidRDefault="00DF2319" w:rsidP="00DF2319">
                  <w:pPr>
                    <w:rPr>
                      <w:rFonts w:ascii="Verdana" w:hAnsi="Verdana"/>
                      <w:b/>
                      <w:color w:val="FFFFFF" w:themeColor="background1"/>
                      <w:sz w:val="16"/>
                      <w:szCs w:val="16"/>
                    </w:rPr>
                  </w:pPr>
                  <w:r>
                    <w:rPr>
                      <w:rFonts w:ascii="Verdana" w:hAnsi="Verdana"/>
                      <w:b/>
                      <w:color w:val="FFFFFF" w:themeColor="background1"/>
                      <w:sz w:val="16"/>
                      <w:szCs w:val="16"/>
                    </w:rPr>
                    <w:t>Негативные промежуточные итоги развития макроэкономики страны снижают потреб</w:t>
                  </w:r>
                  <w:r>
                    <w:rPr>
                      <w:rFonts w:ascii="Verdana" w:hAnsi="Verdana"/>
                      <w:b/>
                      <w:color w:val="FFFFFF" w:themeColor="background1"/>
                      <w:sz w:val="16"/>
                      <w:szCs w:val="16"/>
                    </w:rPr>
                    <w:t>и</w:t>
                  </w:r>
                  <w:r>
                    <w:rPr>
                      <w:rFonts w:ascii="Verdana" w:hAnsi="Verdana"/>
                      <w:b/>
                      <w:color w:val="FFFFFF" w:themeColor="background1"/>
                      <w:sz w:val="16"/>
                      <w:szCs w:val="16"/>
                    </w:rPr>
                    <w:t>тельскую активность, в том числе и на ры</w:t>
                  </w:r>
                  <w:r>
                    <w:rPr>
                      <w:rFonts w:ascii="Verdana" w:hAnsi="Verdana"/>
                      <w:b/>
                      <w:color w:val="FFFFFF" w:themeColor="background1"/>
                      <w:sz w:val="16"/>
                      <w:szCs w:val="16"/>
                    </w:rPr>
                    <w:t>н</w:t>
                  </w:r>
                  <w:r>
                    <w:rPr>
                      <w:rFonts w:ascii="Verdana" w:hAnsi="Verdana"/>
                      <w:b/>
                      <w:color w:val="FFFFFF" w:themeColor="background1"/>
                      <w:sz w:val="16"/>
                      <w:szCs w:val="16"/>
                    </w:rPr>
                    <w:t>ке индустриальной недвижимости. Рост цен приостановлен и временами их стагнация сменяется коррекцией вниз. Подобная ка</w:t>
                  </w:r>
                  <w:r>
                    <w:rPr>
                      <w:rFonts w:ascii="Verdana" w:hAnsi="Verdana"/>
                      <w:b/>
                      <w:color w:val="FFFFFF" w:themeColor="background1"/>
                      <w:sz w:val="16"/>
                      <w:szCs w:val="16"/>
                    </w:rPr>
                    <w:t>р</w:t>
                  </w:r>
                  <w:r>
                    <w:rPr>
                      <w:rFonts w:ascii="Verdana" w:hAnsi="Verdana"/>
                      <w:b/>
                      <w:color w:val="FFFFFF" w:themeColor="background1"/>
                      <w:sz w:val="16"/>
                      <w:szCs w:val="16"/>
                    </w:rPr>
                    <w:t>тина будет наблюдаться вплоть до конца текущего года. Итоги полевых работ в сел</w:t>
                  </w:r>
                  <w:r>
                    <w:rPr>
                      <w:rFonts w:ascii="Verdana" w:hAnsi="Verdana"/>
                      <w:b/>
                      <w:color w:val="FFFFFF" w:themeColor="background1"/>
                      <w:sz w:val="16"/>
                      <w:szCs w:val="16"/>
                    </w:rPr>
                    <w:t>ь</w:t>
                  </w:r>
                  <w:r>
                    <w:rPr>
                      <w:rFonts w:ascii="Verdana" w:hAnsi="Verdana"/>
                      <w:b/>
                      <w:color w:val="FFFFFF" w:themeColor="background1"/>
                      <w:sz w:val="16"/>
                      <w:szCs w:val="16"/>
                    </w:rPr>
                    <w:t>ском хозяйстве, стабильность экономик м</w:t>
                  </w:r>
                  <w:r>
                    <w:rPr>
                      <w:rFonts w:ascii="Verdana" w:hAnsi="Verdana"/>
                      <w:b/>
                      <w:color w:val="FFFFFF" w:themeColor="background1"/>
                      <w:sz w:val="16"/>
                      <w:szCs w:val="16"/>
                    </w:rPr>
                    <w:t>о</w:t>
                  </w:r>
                  <w:r>
                    <w:rPr>
                      <w:rFonts w:ascii="Verdana" w:hAnsi="Verdana"/>
                      <w:b/>
                      <w:color w:val="FFFFFF" w:themeColor="background1"/>
                      <w:sz w:val="16"/>
                      <w:szCs w:val="16"/>
                    </w:rPr>
                    <w:t>гут изменить тренд, но не существенно.</w:t>
                  </w:r>
                </w:p>
              </w:txbxContent>
            </v:textbox>
          </v:rect>
        </w:pict>
      </w:r>
      <w:r w:rsidR="00DF2319" w:rsidRPr="00195FFA">
        <w:rPr>
          <w:rFonts w:ascii="Verdana" w:hAnsi="Verdana"/>
        </w:rPr>
        <w:t xml:space="preserve"> </w:t>
      </w:r>
      <w:r w:rsidR="008D1AD1">
        <w:rPr>
          <w:rFonts w:ascii="Verdana" w:hAnsi="Verdana"/>
          <w:noProof/>
        </w:rPr>
        <w:drawing>
          <wp:inline distT="0" distB="0" distL="0" distR="0">
            <wp:extent cx="3600000" cy="2522136"/>
            <wp:effectExtent l="19050" t="0" r="19500" b="0"/>
            <wp:docPr id="104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t>Цена аренды</w:t>
      </w:r>
    </w:p>
    <w:p w:rsidR="00DF2319" w:rsidRPr="00195FFA" w:rsidRDefault="0098176D" w:rsidP="00DF2319">
      <w:pPr>
        <w:spacing w:line="300" w:lineRule="auto"/>
        <w:rPr>
          <w:rFonts w:ascii="Verdana" w:hAnsi="Verdana"/>
        </w:rPr>
      </w:pPr>
      <w:r>
        <w:rPr>
          <w:rFonts w:ascii="Verdana" w:hAnsi="Verdana"/>
          <w:noProof/>
        </w:rPr>
        <w:pict>
          <v:rect id="_x0000_s1093" style="position:absolute;left:0;text-align:left;margin-left:283.6pt;margin-top:29.8pt;width:226.75pt;height:141.75pt;z-index:251735040" fillcolor="#d99594 [1941]" strokecolor="#c0504d [3205]" strokeweight="1.5pt">
            <v:shadow color="#868686"/>
            <v:textbox style="mso-next-textbox:#_x0000_s1093">
              <w:txbxContent>
                <w:p w:rsidR="00DF2319" w:rsidRPr="008F10E5" w:rsidRDefault="00DF2319" w:rsidP="00DF2319">
                  <w:pPr>
                    <w:rPr>
                      <w:rFonts w:ascii="Verdana" w:hAnsi="Verdana"/>
                      <w:b/>
                      <w:color w:val="FFFFFF" w:themeColor="background1"/>
                      <w:sz w:val="16"/>
                      <w:szCs w:val="16"/>
                    </w:rPr>
                  </w:pPr>
                  <w:r>
                    <w:rPr>
                      <w:rFonts w:ascii="Verdana" w:hAnsi="Verdana"/>
                      <w:b/>
                      <w:color w:val="FFFFFF" w:themeColor="background1"/>
                      <w:sz w:val="16"/>
                      <w:szCs w:val="16"/>
                    </w:rPr>
                    <w:t>Арендные ставки, несущественно подня</w:t>
                  </w:r>
                  <w:r>
                    <w:rPr>
                      <w:rFonts w:ascii="Verdana" w:hAnsi="Verdana"/>
                      <w:b/>
                      <w:color w:val="FFFFFF" w:themeColor="background1"/>
                      <w:sz w:val="16"/>
                      <w:szCs w:val="16"/>
                    </w:rPr>
                    <w:t>в</w:t>
                  </w:r>
                  <w:r>
                    <w:rPr>
                      <w:rFonts w:ascii="Verdana" w:hAnsi="Verdana"/>
                      <w:b/>
                      <w:color w:val="FFFFFF" w:themeColor="background1"/>
                      <w:sz w:val="16"/>
                      <w:szCs w:val="16"/>
                    </w:rPr>
                    <w:t xml:space="preserve">шиеся в первом квартале, к концу первого полугодия остались без </w:t>
                  </w:r>
                  <w:r w:rsidRPr="008F10E5">
                    <w:rPr>
                      <w:rFonts w:ascii="Verdana" w:hAnsi="Verdana"/>
                      <w:b/>
                      <w:color w:val="FFFFFF" w:themeColor="background1"/>
                      <w:sz w:val="16"/>
                      <w:szCs w:val="16"/>
                    </w:rPr>
                    <w:t>существенных и</w:t>
                  </w:r>
                  <w:r w:rsidRPr="008F10E5">
                    <w:rPr>
                      <w:rFonts w:ascii="Verdana" w:hAnsi="Verdana"/>
                      <w:b/>
                      <w:color w:val="FFFFFF" w:themeColor="background1"/>
                      <w:sz w:val="16"/>
                      <w:szCs w:val="16"/>
                    </w:rPr>
                    <w:t>з</w:t>
                  </w:r>
                  <w:r w:rsidRPr="008F10E5">
                    <w:rPr>
                      <w:rFonts w:ascii="Verdana" w:hAnsi="Verdana"/>
                      <w:b/>
                      <w:color w:val="FFFFFF" w:themeColor="background1"/>
                      <w:sz w:val="16"/>
                      <w:szCs w:val="16"/>
                    </w:rPr>
                    <w:t xml:space="preserve">менений. </w:t>
                  </w:r>
                  <w:r>
                    <w:rPr>
                      <w:rFonts w:ascii="Verdana" w:hAnsi="Verdana"/>
                      <w:b/>
                      <w:color w:val="FFFFFF" w:themeColor="background1"/>
                      <w:sz w:val="16"/>
                      <w:szCs w:val="16"/>
                    </w:rPr>
                    <w:t>В</w:t>
                  </w:r>
                  <w:r w:rsidRPr="008F10E5">
                    <w:rPr>
                      <w:rFonts w:ascii="Verdana" w:hAnsi="Verdana"/>
                      <w:b/>
                      <w:color w:val="FFFFFF" w:themeColor="background1"/>
                      <w:sz w:val="16"/>
                      <w:szCs w:val="16"/>
                    </w:rPr>
                    <w:t xml:space="preserve"> целом серьезных колебаний арендных ставок не предвидится. На неэл</w:t>
                  </w:r>
                  <w:r w:rsidRPr="008F10E5">
                    <w:rPr>
                      <w:rFonts w:ascii="Verdana" w:hAnsi="Verdana"/>
                      <w:b/>
                      <w:color w:val="FFFFFF" w:themeColor="background1"/>
                      <w:sz w:val="16"/>
                      <w:szCs w:val="16"/>
                    </w:rPr>
                    <w:t>а</w:t>
                  </w:r>
                  <w:r w:rsidRPr="008F10E5">
                    <w:rPr>
                      <w:rFonts w:ascii="Verdana" w:hAnsi="Verdana"/>
                      <w:b/>
                      <w:color w:val="FFFFFF" w:themeColor="background1"/>
                      <w:sz w:val="16"/>
                      <w:szCs w:val="16"/>
                    </w:rPr>
                    <w:t>стичный рынок инду</w:t>
                  </w:r>
                  <w:r>
                    <w:rPr>
                      <w:rFonts w:ascii="Verdana" w:hAnsi="Verdana" w:hint="eastAsia"/>
                      <w:b/>
                      <w:color w:val="FFFFFF" w:themeColor="background1"/>
                      <w:sz w:val="16"/>
                      <w:szCs w:val="16"/>
                    </w:rPr>
                    <w:t>стриальной</w:t>
                  </w:r>
                  <w:r>
                    <w:rPr>
                      <w:rFonts w:ascii="Verdana" w:hAnsi="Verdana"/>
                      <w:b/>
                      <w:color w:val="FFFFFF" w:themeColor="background1"/>
                      <w:sz w:val="16"/>
                      <w:szCs w:val="16"/>
                    </w:rPr>
                    <w:t xml:space="preserve"> </w:t>
                  </w:r>
                  <w:r>
                    <w:rPr>
                      <w:rFonts w:ascii="Verdana" w:hAnsi="Verdana" w:hint="eastAsia"/>
                      <w:b/>
                      <w:color w:val="FFFFFF" w:themeColor="background1"/>
                      <w:sz w:val="16"/>
                      <w:szCs w:val="16"/>
                    </w:rPr>
                    <w:t>аренды</w:t>
                  </w:r>
                  <w:r>
                    <w:rPr>
                      <w:rFonts w:ascii="Verdana" w:hAnsi="Verdana"/>
                      <w:b/>
                      <w:color w:val="FFFFFF" w:themeColor="background1"/>
                      <w:sz w:val="16"/>
                      <w:szCs w:val="16"/>
                    </w:rPr>
                    <w:t xml:space="preserve"> </w:t>
                  </w:r>
                  <w:r>
                    <w:rPr>
                      <w:rFonts w:ascii="Verdana" w:hAnsi="Verdana" w:hint="eastAsia"/>
                      <w:b/>
                      <w:color w:val="FFFFFF" w:themeColor="background1"/>
                      <w:sz w:val="16"/>
                      <w:szCs w:val="16"/>
                    </w:rPr>
                    <w:t>может</w:t>
                  </w:r>
                  <w:r>
                    <w:rPr>
                      <w:rFonts w:ascii="Verdana" w:hAnsi="Verdana"/>
                      <w:b/>
                      <w:color w:val="FFFFFF" w:themeColor="background1"/>
                      <w:sz w:val="16"/>
                      <w:szCs w:val="16"/>
                    </w:rPr>
                    <w:t xml:space="preserve"> </w:t>
                  </w:r>
                  <w:r>
                    <w:rPr>
                      <w:rFonts w:ascii="Verdana" w:hAnsi="Verdana" w:hint="eastAsia"/>
                      <w:b/>
                      <w:color w:val="FFFFFF" w:themeColor="background1"/>
                      <w:sz w:val="16"/>
                      <w:szCs w:val="16"/>
                    </w:rPr>
                    <w:t>повлиять</w:t>
                  </w:r>
                  <w:r>
                    <w:rPr>
                      <w:rFonts w:ascii="Verdana" w:hAnsi="Verdana"/>
                      <w:b/>
                      <w:color w:val="FFFFFF" w:themeColor="background1"/>
                      <w:sz w:val="16"/>
                      <w:szCs w:val="16"/>
                    </w:rPr>
                    <w:t xml:space="preserve"> </w:t>
                  </w:r>
                  <w:r>
                    <w:rPr>
                      <w:rFonts w:ascii="Verdana" w:hAnsi="Verdana" w:hint="eastAsia"/>
                      <w:b/>
                      <w:color w:val="FFFFFF" w:themeColor="background1"/>
                      <w:sz w:val="16"/>
                      <w:szCs w:val="16"/>
                    </w:rPr>
                    <w:t>лишь</w:t>
                  </w:r>
                  <w:r>
                    <w:rPr>
                      <w:rFonts w:ascii="Verdana" w:hAnsi="Verdana"/>
                      <w:b/>
                      <w:color w:val="FFFFFF" w:themeColor="background1"/>
                      <w:sz w:val="16"/>
                      <w:szCs w:val="16"/>
                    </w:rPr>
                    <w:t xml:space="preserve"> </w:t>
                  </w:r>
                  <w:r>
                    <w:rPr>
                      <w:rFonts w:ascii="Verdana" w:hAnsi="Verdana" w:hint="eastAsia"/>
                      <w:b/>
                      <w:color w:val="FFFFFF" w:themeColor="background1"/>
                      <w:sz w:val="16"/>
                      <w:szCs w:val="16"/>
                    </w:rPr>
                    <w:t>адм</w:t>
                  </w:r>
                  <w:r w:rsidRPr="008F10E5">
                    <w:rPr>
                      <w:rFonts w:ascii="Verdana" w:hAnsi="Verdana"/>
                      <w:b/>
                      <w:color w:val="FFFFFF" w:themeColor="background1"/>
                      <w:sz w:val="16"/>
                      <w:szCs w:val="16"/>
                    </w:rPr>
                    <w:t>инистративный ресурс. В частности ограничение или запрет на эксплуатацию производственных и (или) складских объектов.</w:t>
                  </w:r>
                </w:p>
              </w:txbxContent>
            </v:textbox>
          </v:rect>
        </w:pict>
      </w:r>
      <w:r w:rsidR="00DF2319" w:rsidRPr="00195FFA">
        <w:rPr>
          <w:rFonts w:ascii="Verdana" w:hAnsi="Verdana"/>
        </w:rPr>
        <w:t xml:space="preserve"> </w:t>
      </w:r>
      <w:r w:rsidR="008D1AD1">
        <w:rPr>
          <w:rFonts w:ascii="Verdana" w:hAnsi="Verdana"/>
          <w:noProof/>
        </w:rPr>
        <w:drawing>
          <wp:inline distT="0" distB="0" distL="0" distR="0">
            <wp:extent cx="3600000" cy="2522136"/>
            <wp:effectExtent l="19050" t="0" r="19500" b="0"/>
            <wp:docPr id="104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F2319" w:rsidRPr="00195FFA" w:rsidRDefault="00DF2319" w:rsidP="00DF2319">
      <w:pPr>
        <w:spacing w:line="300" w:lineRule="auto"/>
        <w:rPr>
          <w:rFonts w:ascii="Verdana" w:hAnsi="Verdana"/>
        </w:rPr>
      </w:pP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lastRenderedPageBreak/>
        <w:t>Вакантные площади</w:t>
      </w:r>
    </w:p>
    <w:p w:rsidR="00DF2319" w:rsidRPr="00195FFA" w:rsidRDefault="0098176D" w:rsidP="00DF2319">
      <w:pPr>
        <w:spacing w:line="300" w:lineRule="auto"/>
        <w:rPr>
          <w:rFonts w:ascii="Verdana" w:hAnsi="Verdana"/>
        </w:rPr>
      </w:pPr>
      <w:r>
        <w:rPr>
          <w:rFonts w:ascii="Verdana" w:hAnsi="Verdana"/>
          <w:noProof/>
        </w:rPr>
        <w:pict>
          <v:rect id="_x0000_s1094" style="position:absolute;left:0;text-align:left;margin-left:283.6pt;margin-top:29.8pt;width:226.75pt;height:141.75pt;z-index:251736064" fillcolor="#d99594 [1941]" strokecolor="#c0504d [3205]" strokeweight="1.5pt">
            <v:shadow color="#868686"/>
            <v:textbox style="mso-next-textbox:#_x0000_s1094">
              <w:txbxContent>
                <w:p w:rsidR="00DF2319" w:rsidRPr="00303772" w:rsidRDefault="00DF2319" w:rsidP="00DF2319">
                  <w:pPr>
                    <w:rPr>
                      <w:rFonts w:ascii="Verdana" w:hAnsi="Verdana"/>
                      <w:b/>
                      <w:color w:val="FFFFFF" w:themeColor="background1"/>
                      <w:sz w:val="16"/>
                      <w:szCs w:val="16"/>
                    </w:rPr>
                  </w:pPr>
                  <w:r>
                    <w:rPr>
                      <w:rFonts w:ascii="Verdana" w:hAnsi="Verdana"/>
                      <w:b/>
                      <w:color w:val="FFFFFF" w:themeColor="background1"/>
                      <w:sz w:val="16"/>
                      <w:szCs w:val="16"/>
                    </w:rPr>
                    <w:t>Общий дефицит индустриальных площадей удерживает уровень вакантных площадей на минимальном уровне. При этом в бл</w:t>
                  </w:r>
                  <w:r>
                    <w:rPr>
                      <w:rFonts w:ascii="Verdana" w:hAnsi="Verdana"/>
                      <w:b/>
                      <w:color w:val="FFFFFF" w:themeColor="background1"/>
                      <w:sz w:val="16"/>
                      <w:szCs w:val="16"/>
                    </w:rPr>
                    <w:t>и</w:t>
                  </w:r>
                  <w:r>
                    <w:rPr>
                      <w:rFonts w:ascii="Verdana" w:hAnsi="Verdana"/>
                      <w:b/>
                      <w:color w:val="FFFFFF" w:themeColor="background1"/>
                      <w:sz w:val="16"/>
                      <w:szCs w:val="16"/>
                    </w:rPr>
                    <w:t>жайшей перспективе (второго полугодия 2014 года) ситуация несколько скоррект</w:t>
                  </w:r>
                  <w:r>
                    <w:rPr>
                      <w:rFonts w:ascii="Verdana" w:hAnsi="Verdana"/>
                      <w:b/>
                      <w:color w:val="FFFFFF" w:themeColor="background1"/>
                      <w:sz w:val="16"/>
                      <w:szCs w:val="16"/>
                    </w:rPr>
                    <w:t>и</w:t>
                  </w:r>
                  <w:r>
                    <w:rPr>
                      <w:rFonts w:ascii="Verdana" w:hAnsi="Verdana"/>
                      <w:b/>
                      <w:color w:val="FFFFFF" w:themeColor="background1"/>
                      <w:sz w:val="16"/>
                      <w:szCs w:val="16"/>
                    </w:rPr>
                    <w:t>руется. Превышение темпов предложения над спросом увеличивают пустоты скла</w:t>
                  </w:r>
                  <w:r>
                    <w:rPr>
                      <w:rFonts w:ascii="Verdana" w:hAnsi="Verdana"/>
                      <w:b/>
                      <w:color w:val="FFFFFF" w:themeColor="background1"/>
                      <w:sz w:val="16"/>
                      <w:szCs w:val="16"/>
                    </w:rPr>
                    <w:t>д</w:t>
                  </w:r>
                  <w:r>
                    <w:rPr>
                      <w:rFonts w:ascii="Verdana" w:hAnsi="Verdana"/>
                      <w:b/>
                      <w:color w:val="FFFFFF" w:themeColor="background1"/>
                      <w:sz w:val="16"/>
                      <w:szCs w:val="16"/>
                    </w:rPr>
                    <w:t>ского пространства. Иных причин для роста недоиспользования складов и производств на данном этапе не выявлено.</w:t>
                  </w:r>
                </w:p>
              </w:txbxContent>
            </v:textbox>
          </v:rect>
        </w:pict>
      </w:r>
      <w:r w:rsidR="00DF2319" w:rsidRPr="00195FFA">
        <w:rPr>
          <w:rFonts w:ascii="Verdana" w:hAnsi="Verdana"/>
        </w:rPr>
        <w:t xml:space="preserve"> </w:t>
      </w:r>
      <w:r w:rsidR="008D1AD1">
        <w:rPr>
          <w:rFonts w:ascii="Verdana" w:hAnsi="Verdana"/>
          <w:noProof/>
        </w:rPr>
        <w:drawing>
          <wp:inline distT="0" distB="0" distL="0" distR="0">
            <wp:extent cx="3600000" cy="2522136"/>
            <wp:effectExtent l="19050" t="0" r="19500" b="0"/>
            <wp:docPr id="104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F2319" w:rsidRPr="00195FFA">
        <w:rPr>
          <w:rFonts w:ascii="Verdana" w:hAnsi="Verdana"/>
        </w:rPr>
        <w:t xml:space="preserve"> </w:t>
      </w: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t>Операционные и эксплуатационные расходы</w:t>
      </w:r>
    </w:p>
    <w:p w:rsidR="00DF2319" w:rsidRPr="00195FFA" w:rsidRDefault="0098176D" w:rsidP="00DF2319">
      <w:pPr>
        <w:spacing w:line="300" w:lineRule="auto"/>
        <w:rPr>
          <w:rFonts w:ascii="Verdana" w:hAnsi="Verdana"/>
        </w:rPr>
      </w:pPr>
      <w:r>
        <w:rPr>
          <w:rFonts w:ascii="Verdana" w:hAnsi="Verdana"/>
          <w:noProof/>
        </w:rPr>
        <w:pict>
          <v:rect id="_x0000_s1095" style="position:absolute;left:0;text-align:left;margin-left:283.6pt;margin-top:29.8pt;width:226.75pt;height:141.75pt;z-index:251737088" fillcolor="#d99594 [1941]" strokecolor="#c0504d [3205]" strokeweight="1.5pt">
            <v:shadow color="#868686"/>
            <v:textbox style="mso-next-textbox:#_x0000_s1095">
              <w:txbxContent>
                <w:p w:rsidR="00DF2319" w:rsidRPr="00303772" w:rsidRDefault="00DF2319" w:rsidP="00DF2319">
                  <w:pPr>
                    <w:rPr>
                      <w:rFonts w:ascii="Verdana" w:hAnsi="Verdana"/>
                      <w:b/>
                      <w:color w:val="FFFFFF" w:themeColor="background1"/>
                      <w:sz w:val="16"/>
                      <w:szCs w:val="16"/>
                    </w:rPr>
                  </w:pPr>
                  <w:r>
                    <w:rPr>
                      <w:rFonts w:ascii="Verdana" w:hAnsi="Verdana"/>
                      <w:b/>
                      <w:color w:val="FFFFFF" w:themeColor="background1"/>
                      <w:sz w:val="16"/>
                      <w:szCs w:val="16"/>
                    </w:rPr>
                    <w:t>Колебания уровня операционных и эксплу</w:t>
                  </w:r>
                  <w:r>
                    <w:rPr>
                      <w:rFonts w:ascii="Verdana" w:hAnsi="Verdana"/>
                      <w:b/>
                      <w:color w:val="FFFFFF" w:themeColor="background1"/>
                      <w:sz w:val="16"/>
                      <w:szCs w:val="16"/>
                    </w:rPr>
                    <w:t>а</w:t>
                  </w:r>
                  <w:r>
                    <w:rPr>
                      <w:rFonts w:ascii="Verdana" w:hAnsi="Verdana"/>
                      <w:b/>
                      <w:color w:val="FFFFFF" w:themeColor="background1"/>
                      <w:sz w:val="16"/>
                      <w:szCs w:val="16"/>
                    </w:rPr>
                    <w:t>тационных расходов в последние месяцы стабильны вне зависимости от класса инд</w:t>
                  </w:r>
                  <w:r>
                    <w:rPr>
                      <w:rFonts w:ascii="Verdana" w:hAnsi="Verdana"/>
                      <w:b/>
                      <w:color w:val="FFFFFF" w:themeColor="background1"/>
                      <w:sz w:val="16"/>
                      <w:szCs w:val="16"/>
                    </w:rPr>
                    <w:t>у</w:t>
                  </w:r>
                  <w:r>
                    <w:rPr>
                      <w:rFonts w:ascii="Verdana" w:hAnsi="Verdana"/>
                      <w:b/>
                      <w:color w:val="FFFFFF" w:themeColor="background1"/>
                      <w:sz w:val="16"/>
                      <w:szCs w:val="16"/>
                    </w:rPr>
                    <w:t>стриального объекта на линии 30%. До ко</w:t>
                  </w:r>
                  <w:r>
                    <w:rPr>
                      <w:rFonts w:ascii="Verdana" w:hAnsi="Verdana"/>
                      <w:b/>
                      <w:color w:val="FFFFFF" w:themeColor="background1"/>
                      <w:sz w:val="16"/>
                      <w:szCs w:val="16"/>
                    </w:rPr>
                    <w:t>н</w:t>
                  </w:r>
                  <w:r>
                    <w:rPr>
                      <w:rFonts w:ascii="Verdana" w:hAnsi="Verdana"/>
                      <w:b/>
                      <w:color w:val="FFFFFF" w:themeColor="background1"/>
                      <w:sz w:val="16"/>
                      <w:szCs w:val="16"/>
                    </w:rPr>
                    <w:t>ца 2014 года и в ближайшие 5 лет ситуация не изменится. Уровень 30% будет подде</w:t>
                  </w:r>
                  <w:r>
                    <w:rPr>
                      <w:rFonts w:ascii="Verdana" w:hAnsi="Verdana"/>
                      <w:b/>
                      <w:color w:val="FFFFFF" w:themeColor="background1"/>
                      <w:sz w:val="16"/>
                      <w:szCs w:val="16"/>
                    </w:rPr>
                    <w:t>р</w:t>
                  </w:r>
                  <w:r>
                    <w:rPr>
                      <w:rFonts w:ascii="Verdana" w:hAnsi="Verdana"/>
                      <w:b/>
                      <w:color w:val="FFFFFF" w:themeColor="background1"/>
                      <w:sz w:val="16"/>
                      <w:szCs w:val="16"/>
                    </w:rPr>
                    <w:t>живаться естественным взаимодействием спроса и предложения и искусственными накладными расходами, контролируемыми  арендодателем.</w:t>
                  </w:r>
                </w:p>
              </w:txbxContent>
            </v:textbox>
          </v:rect>
        </w:pict>
      </w:r>
      <w:r w:rsidR="00DF2319" w:rsidRPr="00195FFA">
        <w:rPr>
          <w:rFonts w:ascii="Verdana" w:hAnsi="Verdana"/>
        </w:rPr>
        <w:t xml:space="preserve"> </w:t>
      </w:r>
      <w:r w:rsidR="008D1AD1">
        <w:rPr>
          <w:rFonts w:ascii="Verdana" w:hAnsi="Verdana"/>
          <w:noProof/>
        </w:rPr>
        <w:drawing>
          <wp:inline distT="0" distB="0" distL="0" distR="0">
            <wp:extent cx="3600000" cy="2522136"/>
            <wp:effectExtent l="19050" t="0" r="19500" b="0"/>
            <wp:docPr id="104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2319" w:rsidRPr="00195FFA" w:rsidRDefault="00DF2319" w:rsidP="00DF2319">
      <w:pPr>
        <w:pStyle w:val="2"/>
        <w:spacing w:line="300" w:lineRule="auto"/>
        <w:jc w:val="both"/>
        <w:rPr>
          <w:rFonts w:ascii="Verdana" w:hAnsi="Verdana"/>
          <w:sz w:val="20"/>
          <w:szCs w:val="20"/>
        </w:rPr>
      </w:pPr>
      <w:r w:rsidRPr="00195FFA">
        <w:rPr>
          <w:rFonts w:ascii="Verdana" w:hAnsi="Verdana"/>
          <w:sz w:val="20"/>
          <w:szCs w:val="20"/>
        </w:rPr>
        <w:t>Капитализация</w:t>
      </w:r>
    </w:p>
    <w:p w:rsidR="00DF2319" w:rsidRPr="00195FFA" w:rsidRDefault="0098176D" w:rsidP="00DF2319">
      <w:pPr>
        <w:spacing w:line="300" w:lineRule="auto"/>
        <w:rPr>
          <w:rFonts w:ascii="Verdana" w:hAnsi="Verdana"/>
        </w:rPr>
      </w:pPr>
      <w:r>
        <w:rPr>
          <w:rFonts w:ascii="Verdana" w:hAnsi="Verdana"/>
          <w:noProof/>
        </w:rPr>
        <w:pict>
          <v:rect id="_x0000_s1096" style="position:absolute;left:0;text-align:left;margin-left:283.6pt;margin-top:29.8pt;width:226.75pt;height:141.75pt;z-index:251738112" fillcolor="#d99594 [1941]" strokecolor="#c0504d [3205]" strokeweight="1.5pt">
            <v:shadow color="#868686"/>
            <v:textbox style="mso-next-textbox:#_x0000_s1096">
              <w:txbxContent>
                <w:p w:rsidR="00DF2319" w:rsidRPr="00303772" w:rsidRDefault="00DF2319" w:rsidP="00DF2319">
                  <w:pPr>
                    <w:rPr>
                      <w:rFonts w:ascii="Verdana" w:hAnsi="Verdana"/>
                      <w:b/>
                      <w:color w:val="FFFFFF" w:themeColor="background1"/>
                      <w:sz w:val="16"/>
                      <w:szCs w:val="16"/>
                    </w:rPr>
                  </w:pPr>
                  <w:r>
                    <w:rPr>
                      <w:rFonts w:ascii="Verdana" w:hAnsi="Verdana"/>
                      <w:b/>
                      <w:color w:val="FFFFFF" w:themeColor="background1"/>
                      <w:sz w:val="16"/>
                      <w:szCs w:val="16"/>
                    </w:rPr>
                    <w:t>Реальная окупаемость индустриальной н</w:t>
                  </w:r>
                  <w:r>
                    <w:rPr>
                      <w:rFonts w:ascii="Verdana" w:hAnsi="Verdana"/>
                      <w:b/>
                      <w:color w:val="FFFFFF" w:themeColor="background1"/>
                      <w:sz w:val="16"/>
                      <w:szCs w:val="16"/>
                    </w:rPr>
                    <w:t>е</w:t>
                  </w:r>
                  <w:r>
                    <w:rPr>
                      <w:rFonts w:ascii="Verdana" w:hAnsi="Verdana"/>
                      <w:b/>
                      <w:color w:val="FFFFFF" w:themeColor="background1"/>
                      <w:sz w:val="16"/>
                      <w:szCs w:val="16"/>
                    </w:rPr>
                    <w:t xml:space="preserve">движимости Москвы </w:t>
                  </w:r>
                  <w:r w:rsidRPr="0081457A">
                    <w:rPr>
                      <w:rFonts w:ascii="Verdana" w:hAnsi="Verdana" w:hint="eastAsia"/>
                      <w:b/>
                      <w:color w:val="FFFFFF" w:themeColor="background1"/>
                      <w:sz w:val="16"/>
                      <w:szCs w:val="16"/>
                    </w:rPr>
                    <w:t>в</w:t>
                  </w:r>
                  <w:r w:rsidRPr="0081457A">
                    <w:rPr>
                      <w:rFonts w:ascii="Verdana" w:hAnsi="Verdana"/>
                      <w:b/>
                      <w:color w:val="FFFFFF" w:themeColor="background1"/>
                      <w:sz w:val="16"/>
                      <w:szCs w:val="16"/>
                    </w:rPr>
                    <w:t xml:space="preserve"> </w:t>
                  </w:r>
                  <w:r w:rsidRPr="0081457A">
                    <w:rPr>
                      <w:rFonts w:ascii="Verdana" w:hAnsi="Verdana" w:hint="eastAsia"/>
                      <w:b/>
                      <w:color w:val="FFFFFF" w:themeColor="background1"/>
                      <w:sz w:val="16"/>
                      <w:szCs w:val="16"/>
                    </w:rPr>
                    <w:t>пределах</w:t>
                  </w:r>
                  <w:r>
                    <w:rPr>
                      <w:rFonts w:ascii="Verdana" w:hAnsi="Verdana"/>
                      <w:b/>
                      <w:color w:val="FFFFFF" w:themeColor="background1"/>
                      <w:sz w:val="16"/>
                      <w:szCs w:val="16"/>
                    </w:rPr>
                    <w:t xml:space="preserve"> МКАД с</w:t>
                  </w:r>
                  <w:r>
                    <w:rPr>
                      <w:rFonts w:ascii="Verdana" w:hAnsi="Verdana"/>
                      <w:b/>
                      <w:color w:val="FFFFFF" w:themeColor="background1"/>
                      <w:sz w:val="16"/>
                      <w:szCs w:val="16"/>
                    </w:rPr>
                    <w:t>о</w:t>
                  </w:r>
                  <w:r>
                    <w:rPr>
                      <w:rFonts w:ascii="Verdana" w:hAnsi="Verdana"/>
                      <w:b/>
                      <w:color w:val="FFFFFF" w:themeColor="background1"/>
                      <w:sz w:val="16"/>
                      <w:szCs w:val="16"/>
                    </w:rPr>
                    <w:t>ставляет около 9 лет. Объективно данный показатель не может превышать 12-13 лет. По уровню доходности индустриальная н</w:t>
                  </w:r>
                  <w:r>
                    <w:rPr>
                      <w:rFonts w:ascii="Verdana" w:hAnsi="Verdana"/>
                      <w:b/>
                      <w:color w:val="FFFFFF" w:themeColor="background1"/>
                      <w:sz w:val="16"/>
                      <w:szCs w:val="16"/>
                    </w:rPr>
                    <w:t>е</w:t>
                  </w:r>
                  <w:r>
                    <w:rPr>
                      <w:rFonts w:ascii="Verdana" w:hAnsi="Verdana"/>
                      <w:b/>
                      <w:color w:val="FFFFFF" w:themeColor="background1"/>
                      <w:sz w:val="16"/>
                      <w:szCs w:val="16"/>
                    </w:rPr>
                    <w:t>движимость уступает только торговому се</w:t>
                  </w:r>
                  <w:r>
                    <w:rPr>
                      <w:rFonts w:ascii="Verdana" w:hAnsi="Verdana"/>
                      <w:b/>
                      <w:color w:val="FFFFFF" w:themeColor="background1"/>
                      <w:sz w:val="16"/>
                      <w:szCs w:val="16"/>
                    </w:rPr>
                    <w:t>к</w:t>
                  </w:r>
                  <w:r>
                    <w:rPr>
                      <w:rFonts w:ascii="Verdana" w:hAnsi="Verdana"/>
                      <w:b/>
                      <w:color w:val="FFFFFF" w:themeColor="background1"/>
                      <w:sz w:val="16"/>
                      <w:szCs w:val="16"/>
                    </w:rPr>
                    <w:t>тору и является одним из лучших альтерн</w:t>
                  </w:r>
                  <w:r>
                    <w:rPr>
                      <w:rFonts w:ascii="Verdana" w:hAnsi="Verdana"/>
                      <w:b/>
                      <w:color w:val="FFFFFF" w:themeColor="background1"/>
                      <w:sz w:val="16"/>
                      <w:szCs w:val="16"/>
                    </w:rPr>
                    <w:t>а</w:t>
                  </w:r>
                  <w:r>
                    <w:rPr>
                      <w:rFonts w:ascii="Verdana" w:hAnsi="Verdana"/>
                      <w:b/>
                      <w:color w:val="FFFFFF" w:themeColor="background1"/>
                      <w:sz w:val="16"/>
                      <w:szCs w:val="16"/>
                    </w:rPr>
                    <w:t>тив вложения средств инвестора. Через 5 лет доходность складов и производств М</w:t>
                  </w:r>
                  <w:r>
                    <w:rPr>
                      <w:rFonts w:ascii="Verdana" w:hAnsi="Verdana"/>
                      <w:b/>
                      <w:color w:val="FFFFFF" w:themeColor="background1"/>
                      <w:sz w:val="16"/>
                      <w:szCs w:val="16"/>
                    </w:rPr>
                    <w:t>о</w:t>
                  </w:r>
                  <w:r>
                    <w:rPr>
                      <w:rFonts w:ascii="Verdana" w:hAnsi="Verdana"/>
                      <w:b/>
                      <w:color w:val="FFFFFF" w:themeColor="background1"/>
                      <w:sz w:val="16"/>
                      <w:szCs w:val="16"/>
                    </w:rPr>
                    <w:t xml:space="preserve">сквы </w:t>
                  </w:r>
                  <w:r w:rsidRPr="0081457A">
                    <w:rPr>
                      <w:rFonts w:ascii="Verdana" w:hAnsi="Verdana" w:hint="eastAsia"/>
                      <w:b/>
                      <w:color w:val="FFFFFF" w:themeColor="background1"/>
                      <w:sz w:val="16"/>
                      <w:szCs w:val="16"/>
                    </w:rPr>
                    <w:t>в</w:t>
                  </w:r>
                  <w:r w:rsidRPr="0081457A">
                    <w:rPr>
                      <w:rFonts w:ascii="Verdana" w:hAnsi="Verdana"/>
                      <w:b/>
                      <w:color w:val="FFFFFF" w:themeColor="background1"/>
                      <w:sz w:val="16"/>
                      <w:szCs w:val="16"/>
                    </w:rPr>
                    <w:t xml:space="preserve"> </w:t>
                  </w:r>
                  <w:r w:rsidRPr="0081457A">
                    <w:rPr>
                      <w:rFonts w:ascii="Verdana" w:hAnsi="Verdana" w:hint="eastAsia"/>
                      <w:b/>
                      <w:color w:val="FFFFFF" w:themeColor="background1"/>
                      <w:sz w:val="16"/>
                      <w:szCs w:val="16"/>
                    </w:rPr>
                    <w:t>пределах</w:t>
                  </w:r>
                  <w:r>
                    <w:rPr>
                      <w:rFonts w:ascii="Verdana" w:hAnsi="Verdana"/>
                      <w:b/>
                      <w:color w:val="FFFFFF" w:themeColor="background1"/>
                      <w:sz w:val="16"/>
                      <w:szCs w:val="16"/>
                    </w:rPr>
                    <w:t xml:space="preserve"> МКАД может дойти до 13%.</w:t>
                  </w:r>
                </w:p>
              </w:txbxContent>
            </v:textbox>
          </v:rect>
        </w:pict>
      </w:r>
      <w:r w:rsidR="00DF2319" w:rsidRPr="00195FFA">
        <w:rPr>
          <w:rFonts w:ascii="Verdana" w:hAnsi="Verdana"/>
        </w:rPr>
        <w:t xml:space="preserve"> </w:t>
      </w:r>
      <w:r w:rsidR="008D1AD1">
        <w:rPr>
          <w:rFonts w:ascii="Verdana" w:hAnsi="Verdana"/>
          <w:noProof/>
        </w:rPr>
        <w:drawing>
          <wp:inline distT="0" distB="0" distL="0" distR="0">
            <wp:extent cx="3600000" cy="2522137"/>
            <wp:effectExtent l="19050" t="0" r="19500" b="0"/>
            <wp:docPr id="104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2319" w:rsidRPr="00195FFA" w:rsidRDefault="00DF2319" w:rsidP="00DF2319">
      <w:pPr>
        <w:spacing w:line="300" w:lineRule="auto"/>
        <w:jc w:val="left"/>
        <w:rPr>
          <w:rFonts w:ascii="Verdana" w:hAnsi="Verdana"/>
          <w:b/>
          <w:bCs/>
          <w:smallCaps/>
          <w:color w:val="7F7F7F" w:themeColor="text1" w:themeTint="80"/>
          <w:sz w:val="20"/>
          <w:szCs w:val="20"/>
        </w:rPr>
      </w:pPr>
      <w:r w:rsidRPr="00195FFA">
        <w:rPr>
          <w:rFonts w:ascii="Verdana" w:hAnsi="Verdana"/>
          <w:color w:val="7F7F7F" w:themeColor="text1" w:themeTint="80"/>
          <w:sz w:val="20"/>
          <w:szCs w:val="20"/>
        </w:rPr>
        <w:br w:type="page"/>
      </w:r>
    </w:p>
    <w:p w:rsidR="00067BF9" w:rsidRPr="00195FFA" w:rsidRDefault="0098176D" w:rsidP="00415C9D">
      <w:pPr>
        <w:pStyle w:val="12"/>
        <w:spacing w:before="0" w:after="0" w:line="300" w:lineRule="auto"/>
        <w:rPr>
          <w:rFonts w:ascii="Verdana" w:hAnsi="Verdana" w:cs="Times New Roman"/>
          <w:sz w:val="24"/>
          <w:szCs w:val="24"/>
          <w:lang w:val="en-US"/>
        </w:rPr>
      </w:pPr>
      <w:r w:rsidRPr="0098176D">
        <w:rPr>
          <w:rFonts w:ascii="Verdana" w:hAnsi="Verdana" w:cs="Times New Roman" w:hint="eastAsia"/>
          <w:sz w:val="24"/>
          <w:szCs w:val="24"/>
        </w:rPr>
        <w:lastRenderedPageBreak/>
        <w:t>МОСКВА</w:t>
      </w:r>
      <w:r w:rsidRPr="0098176D">
        <w:rPr>
          <w:rFonts w:ascii="Verdana" w:hAnsi="Verdana" w:cs="Times New Roman"/>
          <w:sz w:val="24"/>
          <w:szCs w:val="24"/>
        </w:rPr>
        <w:t xml:space="preserve"> </w:t>
      </w:r>
      <w:r w:rsidRPr="0098176D">
        <w:rPr>
          <w:rFonts w:ascii="Verdana" w:hAnsi="Verdana" w:cs="Times New Roman" w:hint="eastAsia"/>
          <w:sz w:val="24"/>
          <w:szCs w:val="24"/>
        </w:rPr>
        <w:t>за</w:t>
      </w:r>
      <w:r w:rsidRPr="0098176D">
        <w:rPr>
          <w:rFonts w:ascii="Verdana" w:hAnsi="Verdana" w:cs="Times New Roman"/>
          <w:sz w:val="24"/>
          <w:szCs w:val="24"/>
        </w:rPr>
        <w:t xml:space="preserve"> </w:t>
      </w:r>
      <w:r w:rsidRPr="0098176D">
        <w:rPr>
          <w:rFonts w:ascii="Verdana" w:hAnsi="Verdana" w:cs="Times New Roman" w:hint="eastAsia"/>
          <w:sz w:val="24"/>
          <w:szCs w:val="24"/>
        </w:rPr>
        <w:t>пределами</w:t>
      </w:r>
      <w:r w:rsidRPr="0098176D">
        <w:rPr>
          <w:rFonts w:ascii="Verdana" w:hAnsi="Verdana" w:cs="Times New Roman"/>
          <w:sz w:val="24"/>
          <w:szCs w:val="24"/>
        </w:rPr>
        <w:t xml:space="preserve"> </w:t>
      </w:r>
      <w:r w:rsidRPr="0098176D">
        <w:rPr>
          <w:rFonts w:ascii="Verdana" w:hAnsi="Verdana" w:cs="Times New Roman" w:hint="eastAsia"/>
          <w:sz w:val="24"/>
          <w:szCs w:val="24"/>
        </w:rPr>
        <w:t>МКАД</w:t>
      </w:r>
    </w:p>
    <w:p w:rsidR="00067BF9" w:rsidRPr="00195FFA" w:rsidRDefault="00191A3B" w:rsidP="00415C9D">
      <w:pPr>
        <w:spacing w:line="300" w:lineRule="auto"/>
        <w:rPr>
          <w:rFonts w:ascii="Verdana" w:hAnsi="Verdana"/>
        </w:rPr>
      </w:pPr>
      <w:r w:rsidRPr="00195FFA">
        <w:rPr>
          <w:rFonts w:ascii="Verdana" w:hAnsi="Verdana"/>
          <w:noProof/>
        </w:rPr>
        <w:drawing>
          <wp:inline distT="0" distB="0" distL="0" distR="0">
            <wp:extent cx="541920" cy="720000"/>
            <wp:effectExtent l="19050" t="0" r="0" b="0"/>
            <wp:docPr id="6" name="Рисунок 4" descr="C:\Documents and Settings\Pankov\Рабочий стол\Схема Москвы за пределами МКА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ankov\Рабочий стол\Схема Москвы за пределами МКАД.png"/>
                    <pic:cNvPicPr>
                      <a:picLocks noChangeAspect="1" noChangeArrowheads="1"/>
                    </pic:cNvPicPr>
                  </pic:nvPicPr>
                  <pic:blipFill>
                    <a:blip r:embed="rId30"/>
                    <a:srcRect/>
                    <a:stretch>
                      <a:fillRect/>
                    </a:stretch>
                  </pic:blipFill>
                  <pic:spPr bwMode="auto">
                    <a:xfrm>
                      <a:off x="0" y="0"/>
                      <a:ext cx="541920" cy="720000"/>
                    </a:xfrm>
                    <a:prstGeom prst="rect">
                      <a:avLst/>
                    </a:prstGeom>
                    <a:noFill/>
                    <a:ln w="9525">
                      <a:noFill/>
                      <a:miter lim="800000"/>
                      <a:headEnd/>
                      <a:tailEnd/>
                    </a:ln>
                  </pic:spPr>
                </pic:pic>
              </a:graphicData>
            </a:graphic>
          </wp:inline>
        </w:drawing>
      </w:r>
    </w:p>
    <w:p w:rsidR="00067BF9" w:rsidRPr="00195FFA" w:rsidRDefault="0098176D" w:rsidP="00415C9D">
      <w:pPr>
        <w:pStyle w:val="2"/>
        <w:spacing w:line="300" w:lineRule="auto"/>
        <w:jc w:val="both"/>
        <w:rPr>
          <w:rFonts w:ascii="Verdana" w:hAnsi="Verdana"/>
          <w:sz w:val="20"/>
          <w:szCs w:val="20"/>
        </w:rPr>
      </w:pPr>
      <w:r w:rsidRPr="0098176D">
        <w:rPr>
          <w:rFonts w:ascii="Verdana" w:hAnsi="Verdana" w:hint="eastAsia"/>
          <w:sz w:val="20"/>
          <w:szCs w:val="20"/>
        </w:rPr>
        <w:t>Показатели</w:t>
      </w:r>
    </w:p>
    <w:tbl>
      <w:tblPr>
        <w:tblW w:w="5000" w:type="pct"/>
        <w:tblLook w:val="04A0"/>
      </w:tblPr>
      <w:tblGrid>
        <w:gridCol w:w="3152"/>
        <w:gridCol w:w="928"/>
        <w:gridCol w:w="604"/>
        <w:gridCol w:w="863"/>
        <w:gridCol w:w="927"/>
        <w:gridCol w:w="604"/>
        <w:gridCol w:w="907"/>
        <w:gridCol w:w="927"/>
        <w:gridCol w:w="604"/>
        <w:gridCol w:w="905"/>
      </w:tblGrid>
      <w:tr w:rsidR="004E5D26" w:rsidRPr="00195FFA" w:rsidTr="00333236">
        <w:tc>
          <w:tcPr>
            <w:tcW w:w="1512" w:type="pct"/>
            <w:vMerge w:val="restart"/>
            <w:tcBorders>
              <w:top w:val="single" w:sz="4" w:space="0" w:color="FFFFFF"/>
              <w:left w:val="single" w:sz="4" w:space="0" w:color="FFFFFF"/>
              <w:bottom w:val="single" w:sz="4" w:space="0" w:color="FFFFFF"/>
              <w:right w:val="single" w:sz="4" w:space="0" w:color="FFFFFF"/>
            </w:tcBorders>
            <w:shd w:val="clear" w:color="000000" w:fill="C0504D"/>
            <w:vAlign w:val="center"/>
            <w:hideMark/>
          </w:tcPr>
          <w:p w:rsidR="004E5D26" w:rsidRPr="00195FFA" w:rsidRDefault="0098176D" w:rsidP="004E5D26">
            <w:pPr>
              <w:spacing w:line="240" w:lineRule="auto"/>
              <w:jc w:val="center"/>
              <w:rPr>
                <w:rFonts w:ascii="Verdana" w:hAnsi="Verdana"/>
                <w:b/>
                <w:bCs/>
                <w:color w:val="FFFFFF"/>
                <w:sz w:val="15"/>
                <w:szCs w:val="15"/>
              </w:rPr>
            </w:pPr>
            <w:r>
              <w:rPr>
                <w:rFonts w:ascii="Verdana" w:hAnsi="Verdana"/>
                <w:b/>
                <w:bCs/>
                <w:color w:val="FFFFFF"/>
                <w:sz w:val="15"/>
                <w:szCs w:val="15"/>
              </w:rPr>
              <w:t>показатели</w:t>
            </w:r>
          </w:p>
        </w:tc>
        <w:tc>
          <w:tcPr>
            <w:tcW w:w="3488" w:type="pct"/>
            <w:gridSpan w:val="9"/>
            <w:tcBorders>
              <w:top w:val="single" w:sz="4" w:space="0" w:color="FFFFFF"/>
              <w:left w:val="nil"/>
              <w:bottom w:val="single" w:sz="4" w:space="0" w:color="FFFFFF"/>
              <w:right w:val="single" w:sz="4" w:space="0" w:color="FFFFFF"/>
            </w:tcBorders>
            <w:shd w:val="clear" w:color="000000" w:fill="C0504D"/>
          </w:tcPr>
          <w:p w:rsidR="004E5D26" w:rsidRPr="00195FFA" w:rsidRDefault="0098176D" w:rsidP="004E5D26">
            <w:pPr>
              <w:spacing w:line="240" w:lineRule="auto"/>
              <w:jc w:val="center"/>
              <w:rPr>
                <w:rFonts w:ascii="Verdana" w:hAnsi="Verdana"/>
                <w:b/>
                <w:bCs/>
                <w:color w:val="FFFFFF"/>
                <w:sz w:val="15"/>
                <w:szCs w:val="15"/>
              </w:rPr>
            </w:pPr>
            <w:r>
              <w:rPr>
                <w:rFonts w:ascii="Verdana" w:hAnsi="Verdana"/>
                <w:b/>
                <w:bCs/>
                <w:color w:val="FFFFFF"/>
                <w:sz w:val="15"/>
                <w:szCs w:val="15"/>
              </w:rPr>
              <w:t>Москва за пределами МКАД</w:t>
            </w:r>
          </w:p>
        </w:tc>
      </w:tr>
      <w:tr w:rsidR="004E5D26" w:rsidRPr="00195FFA" w:rsidTr="00333236">
        <w:tc>
          <w:tcPr>
            <w:tcW w:w="1512" w:type="pct"/>
            <w:vMerge/>
            <w:tcBorders>
              <w:top w:val="single" w:sz="4" w:space="0" w:color="FFFFFF"/>
              <w:left w:val="single" w:sz="4" w:space="0" w:color="FFFFFF"/>
              <w:bottom w:val="single" w:sz="4" w:space="0" w:color="FFFFFF"/>
              <w:right w:val="single" w:sz="4" w:space="0" w:color="FFFFFF"/>
            </w:tcBorders>
            <w:vAlign w:val="center"/>
            <w:hideMark/>
          </w:tcPr>
          <w:p w:rsidR="004E5D26" w:rsidRPr="00195FFA" w:rsidRDefault="004E5D26" w:rsidP="004E5D26">
            <w:pPr>
              <w:spacing w:line="240" w:lineRule="auto"/>
              <w:jc w:val="left"/>
              <w:rPr>
                <w:rFonts w:ascii="Verdana" w:hAnsi="Verdana"/>
                <w:b/>
                <w:bCs/>
                <w:color w:val="FFFFFF"/>
                <w:sz w:val="15"/>
                <w:szCs w:val="15"/>
              </w:rPr>
            </w:pPr>
          </w:p>
        </w:tc>
        <w:tc>
          <w:tcPr>
            <w:tcW w:w="1149" w:type="pct"/>
            <w:gridSpan w:val="3"/>
            <w:tcBorders>
              <w:top w:val="single" w:sz="4" w:space="0" w:color="FFFFFF"/>
              <w:left w:val="nil"/>
              <w:bottom w:val="single" w:sz="4" w:space="0" w:color="FFFFFF"/>
              <w:right w:val="single" w:sz="4" w:space="0" w:color="FFFFFF"/>
            </w:tcBorders>
            <w:shd w:val="clear" w:color="000000" w:fill="C0504D"/>
          </w:tcPr>
          <w:p w:rsidR="004E5D26" w:rsidRPr="00195FFA" w:rsidRDefault="0098176D" w:rsidP="004E5D26">
            <w:pPr>
              <w:spacing w:line="240" w:lineRule="auto"/>
              <w:jc w:val="center"/>
              <w:rPr>
                <w:rFonts w:ascii="Verdana" w:hAnsi="Verdana"/>
                <w:b/>
                <w:bCs/>
                <w:color w:val="FFFFFF"/>
                <w:sz w:val="15"/>
                <w:szCs w:val="15"/>
              </w:rPr>
            </w:pPr>
            <w:r>
              <w:rPr>
                <w:rFonts w:ascii="Verdana" w:hAnsi="Verdana"/>
                <w:b/>
                <w:bCs/>
                <w:color w:val="FFFFFF"/>
                <w:sz w:val="15"/>
                <w:szCs w:val="15"/>
              </w:rPr>
              <w:t>A</w:t>
            </w:r>
          </w:p>
        </w:tc>
        <w:tc>
          <w:tcPr>
            <w:tcW w:w="1170" w:type="pct"/>
            <w:gridSpan w:val="3"/>
            <w:tcBorders>
              <w:top w:val="single" w:sz="4" w:space="0" w:color="FFFFFF"/>
              <w:left w:val="nil"/>
              <w:bottom w:val="single" w:sz="4" w:space="0" w:color="FFFFFF"/>
              <w:right w:val="single" w:sz="4" w:space="0" w:color="FFFFFF"/>
            </w:tcBorders>
            <w:shd w:val="clear" w:color="000000" w:fill="C0504D"/>
          </w:tcPr>
          <w:p w:rsidR="004E5D26" w:rsidRPr="00195FFA" w:rsidRDefault="0098176D" w:rsidP="004E5D26">
            <w:pPr>
              <w:spacing w:line="240" w:lineRule="auto"/>
              <w:jc w:val="center"/>
              <w:rPr>
                <w:rFonts w:ascii="Verdana" w:hAnsi="Verdana"/>
                <w:b/>
                <w:bCs/>
                <w:color w:val="FFFFFF"/>
                <w:sz w:val="15"/>
                <w:szCs w:val="15"/>
              </w:rPr>
            </w:pPr>
            <w:r>
              <w:rPr>
                <w:rFonts w:ascii="Verdana" w:hAnsi="Verdana"/>
                <w:b/>
                <w:bCs/>
                <w:color w:val="FFFFFF"/>
                <w:sz w:val="15"/>
                <w:szCs w:val="15"/>
              </w:rPr>
              <w:t>B</w:t>
            </w:r>
          </w:p>
        </w:tc>
        <w:tc>
          <w:tcPr>
            <w:tcW w:w="1170" w:type="pct"/>
            <w:gridSpan w:val="3"/>
            <w:tcBorders>
              <w:top w:val="single" w:sz="4" w:space="0" w:color="FFFFFF"/>
              <w:left w:val="nil"/>
              <w:bottom w:val="single" w:sz="4" w:space="0" w:color="FFFFFF"/>
              <w:right w:val="single" w:sz="4" w:space="0" w:color="FFFFFF"/>
            </w:tcBorders>
            <w:shd w:val="clear" w:color="000000" w:fill="C0504D"/>
          </w:tcPr>
          <w:p w:rsidR="004E5D26" w:rsidRPr="00195FFA" w:rsidRDefault="0098176D" w:rsidP="004E5D26">
            <w:pPr>
              <w:spacing w:line="240" w:lineRule="auto"/>
              <w:jc w:val="center"/>
              <w:rPr>
                <w:rFonts w:ascii="Verdana" w:hAnsi="Verdana"/>
                <w:b/>
                <w:bCs/>
                <w:color w:val="FFFFFF"/>
                <w:sz w:val="15"/>
                <w:szCs w:val="15"/>
              </w:rPr>
            </w:pPr>
            <w:r>
              <w:rPr>
                <w:rFonts w:ascii="Verdana" w:hAnsi="Verdana"/>
                <w:b/>
                <w:bCs/>
                <w:color w:val="FFFFFF"/>
                <w:sz w:val="15"/>
                <w:szCs w:val="15"/>
              </w:rPr>
              <w:t>C</w:t>
            </w:r>
          </w:p>
        </w:tc>
      </w:tr>
      <w:tr w:rsidR="004E5D26" w:rsidRPr="00195FFA" w:rsidTr="00333236">
        <w:tc>
          <w:tcPr>
            <w:tcW w:w="5000" w:type="pct"/>
            <w:gridSpan w:val="10"/>
            <w:tcBorders>
              <w:top w:val="nil"/>
              <w:left w:val="single" w:sz="4" w:space="0" w:color="C00000"/>
              <w:bottom w:val="single" w:sz="4" w:space="0" w:color="C00000"/>
              <w:right w:val="single" w:sz="4" w:space="0" w:color="C00000"/>
            </w:tcBorders>
            <w:shd w:val="clear" w:color="000000" w:fill="D99795"/>
          </w:tcPr>
          <w:p w:rsidR="004E5D26" w:rsidRPr="00195FFA" w:rsidRDefault="004E5D26" w:rsidP="004E5D26">
            <w:pPr>
              <w:spacing w:line="240" w:lineRule="auto"/>
              <w:jc w:val="left"/>
              <w:rPr>
                <w:rFonts w:ascii="Verdana" w:hAnsi="Verdana"/>
                <w:b/>
                <w:bCs/>
                <w:color w:val="FFFFFF"/>
                <w:sz w:val="15"/>
                <w:szCs w:val="15"/>
              </w:rPr>
            </w:pPr>
            <w:r w:rsidRPr="00195FFA">
              <w:rPr>
                <w:rFonts w:ascii="Verdana" w:hAnsi="Verdana"/>
                <w:b/>
                <w:bCs/>
                <w:color w:val="FFFFFF"/>
                <w:sz w:val="15"/>
                <w:szCs w:val="15"/>
              </w:rPr>
              <w:t>потенциальный торг при заключении сделки, %</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25%</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25%</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-25%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-20%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-20%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5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33%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95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95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-25%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95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-25%</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w:t>
            </w:r>
            <w:r w:rsidR="0098176D">
              <w:rPr>
                <w:rFonts w:ascii="Verdana" w:hAnsi="Verdana"/>
                <w:color w:val="000000"/>
                <w:sz w:val="15"/>
                <w:szCs w:val="15"/>
              </w:rPr>
              <w:t xml:space="preserve">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5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33%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95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5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33%</w:t>
            </w:r>
          </w:p>
        </w:tc>
      </w:tr>
      <w:tr w:rsidR="004E5D26"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4E5D26" w:rsidRPr="00195FFA" w:rsidRDefault="004E5D26" w:rsidP="004E5D26">
            <w:pPr>
              <w:spacing w:line="240" w:lineRule="auto"/>
              <w:jc w:val="left"/>
              <w:rPr>
                <w:rFonts w:ascii="Verdana" w:hAnsi="Verdana"/>
                <w:b/>
                <w:bCs/>
                <w:color w:val="FFFFFF"/>
                <w:sz w:val="15"/>
                <w:szCs w:val="15"/>
              </w:rPr>
            </w:pPr>
            <w:r w:rsidRPr="00195FFA">
              <w:rPr>
                <w:rFonts w:ascii="Verdana" w:hAnsi="Verdana"/>
                <w:b/>
                <w:bCs/>
                <w:color w:val="FFFFFF"/>
                <w:sz w:val="15"/>
                <w:szCs w:val="15"/>
              </w:rPr>
              <w:t>цена продажи, RUB за 1 кв.м, без учёта НДС</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44 000 </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34 000 </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27 000 </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47 000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5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35 000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5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27 500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5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2%</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46 000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-2%</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35 000 </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7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30 000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5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9%</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42 000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-9%</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35 000 </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7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29 000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-3%</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w:t>
            </w:r>
            <w:r w:rsidR="0098176D">
              <w:rPr>
                <w:rFonts w:ascii="Verdana" w:hAnsi="Verdana"/>
                <w:color w:val="000000"/>
                <w:sz w:val="15"/>
                <w:szCs w:val="15"/>
              </w:rPr>
              <w:t xml:space="preserve">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40 000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35 000 </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7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27 000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1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-7%</w:t>
            </w:r>
          </w:p>
        </w:tc>
      </w:tr>
      <w:tr w:rsidR="004E5D26"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4E5D26" w:rsidRPr="00195FFA" w:rsidRDefault="004E5D26" w:rsidP="004E5D26">
            <w:pPr>
              <w:spacing w:line="240" w:lineRule="auto"/>
              <w:jc w:val="left"/>
              <w:rPr>
                <w:rFonts w:ascii="Verdana" w:hAnsi="Verdana"/>
                <w:b/>
                <w:bCs/>
                <w:color w:val="FFFFFF"/>
                <w:sz w:val="15"/>
                <w:szCs w:val="15"/>
              </w:rPr>
            </w:pPr>
            <w:r w:rsidRPr="00195FFA">
              <w:rPr>
                <w:rFonts w:ascii="Verdana" w:hAnsi="Verdana"/>
                <w:b/>
                <w:bCs/>
                <w:color w:val="FFFFFF"/>
                <w:sz w:val="15"/>
                <w:szCs w:val="15"/>
              </w:rPr>
              <w:t>цена аренды, RUB за 1 кв.м в год, без учёта НДС, операционных и эксплуатационных расходов</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4 500 </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3 500 </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3 000 </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4 700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6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4%</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3 500 </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8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3 200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6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7%</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5 000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6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6%</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4 250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6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21%</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3 500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86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9%</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4 750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5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5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-6%</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3 500 </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8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w:t>
            </w:r>
            <w:r w:rsidR="0098176D">
              <w:rPr>
                <w:rFonts w:ascii="Verdana" w:hAnsi="Verdana"/>
                <w:color w:val="000000"/>
                <w:sz w:val="15"/>
                <w:szCs w:val="15"/>
              </w:rPr>
              <w:t xml:space="preserve">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4 750 </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7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4 000 </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8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 xml:space="preserve">3 250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2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-7%</w:t>
            </w:r>
          </w:p>
        </w:tc>
      </w:tr>
      <w:tr w:rsidR="004E5D26"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4E5D26" w:rsidRPr="00195FFA" w:rsidRDefault="004E5D26" w:rsidP="004E5D26">
            <w:pPr>
              <w:spacing w:line="240" w:lineRule="auto"/>
              <w:jc w:val="left"/>
              <w:rPr>
                <w:rFonts w:ascii="Verdana" w:hAnsi="Verdana"/>
                <w:b/>
                <w:bCs/>
                <w:color w:val="FFFFFF"/>
                <w:sz w:val="15"/>
                <w:szCs w:val="15"/>
              </w:rPr>
            </w:pPr>
            <w:r w:rsidRPr="00195FFA">
              <w:rPr>
                <w:rFonts w:ascii="Verdana" w:hAnsi="Verdana"/>
                <w:b/>
                <w:bCs/>
                <w:color w:val="FFFFFF"/>
                <w:sz w:val="15"/>
                <w:szCs w:val="15"/>
              </w:rPr>
              <w:t>доля вакантных площадей, %</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8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5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8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8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100%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100%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1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2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2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50%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w:t>
            </w:r>
            <w:r w:rsidR="0098176D">
              <w:rPr>
                <w:rFonts w:ascii="Verdana" w:hAnsi="Verdana"/>
                <w:color w:val="000000"/>
                <w:sz w:val="15"/>
                <w:szCs w:val="15"/>
              </w:rPr>
              <w:t xml:space="preserve">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67%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2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67%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4E5D26" w:rsidRPr="00195FFA" w:rsidRDefault="004E5D26" w:rsidP="004E5D26">
            <w:pPr>
              <w:spacing w:line="240" w:lineRule="auto"/>
              <w:jc w:val="left"/>
              <w:rPr>
                <w:rFonts w:ascii="Verdana" w:hAnsi="Verdana"/>
                <w:b/>
                <w:bCs/>
                <w:color w:val="FFFFFF"/>
                <w:sz w:val="15"/>
                <w:szCs w:val="15"/>
              </w:rPr>
            </w:pPr>
            <w:r w:rsidRPr="00195FFA">
              <w:rPr>
                <w:rFonts w:ascii="Verdana" w:hAnsi="Verdana"/>
                <w:b/>
                <w:bCs/>
                <w:color w:val="FFFFFF"/>
                <w:sz w:val="15"/>
                <w:szCs w:val="15"/>
              </w:rPr>
              <w:t>доля операционных и эксплуатационных расходов, %</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35%</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25%</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6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-14%</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25%</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33%</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10%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3"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2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20%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6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-9%</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25%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6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-17%</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w:t>
            </w:r>
            <w:r w:rsidR="0098176D">
              <w:rPr>
                <w:rFonts w:ascii="Verdana" w:hAnsi="Verdana"/>
                <w:color w:val="000000"/>
                <w:sz w:val="15"/>
                <w:szCs w:val="15"/>
              </w:rPr>
              <w:t xml:space="preserve">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30%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4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20%</w:t>
            </w:r>
          </w:p>
        </w:tc>
      </w:tr>
      <w:tr w:rsidR="004E5D26"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4E5D26" w:rsidRPr="00195FFA" w:rsidRDefault="004E5D26" w:rsidP="004E5D26">
            <w:pPr>
              <w:spacing w:line="240" w:lineRule="auto"/>
              <w:jc w:val="left"/>
              <w:rPr>
                <w:rFonts w:ascii="Verdana" w:hAnsi="Verdana"/>
                <w:b/>
                <w:bCs/>
                <w:color w:val="FFFFFF"/>
                <w:sz w:val="15"/>
                <w:szCs w:val="15"/>
              </w:rPr>
            </w:pPr>
            <w:r w:rsidRPr="00195FFA">
              <w:rPr>
                <w:rFonts w:ascii="Verdana" w:hAnsi="Verdana"/>
                <w:b/>
                <w:bCs/>
                <w:color w:val="FFFFFF"/>
                <w:sz w:val="15"/>
                <w:szCs w:val="15"/>
              </w:rPr>
              <w:t>валовый рентный доход, %</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14%</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13%</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14%</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13%</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8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13%</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4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7%</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14%</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4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16%</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4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23%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2 квар</w:t>
            </w:r>
            <w:r w:rsidR="0098176D">
              <w:rPr>
                <w:rFonts w:ascii="Verdana" w:hAnsi="Verdana"/>
                <w:color w:val="000000"/>
                <w:sz w:val="15"/>
                <w:szCs w:val="15"/>
              </w:rPr>
              <w:t>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4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16%</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33323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8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w:t>
            </w:r>
            <w:r w:rsidR="0098176D">
              <w:rPr>
                <w:rFonts w:ascii="Verdana" w:hAnsi="Verdana"/>
                <w:color w:val="000000"/>
                <w:sz w:val="15"/>
                <w:szCs w:val="15"/>
              </w:rPr>
              <w:t xml:space="preserve">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59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8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-6%</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16%</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4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7%</w:t>
            </w:r>
          </w:p>
        </w:tc>
      </w:tr>
      <w:tr w:rsidR="004E5D26"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4E5D26" w:rsidRPr="00195FFA" w:rsidRDefault="004E5D26" w:rsidP="004E5D26">
            <w:pPr>
              <w:spacing w:line="240" w:lineRule="auto"/>
              <w:jc w:val="left"/>
              <w:rPr>
                <w:rFonts w:ascii="Verdana" w:hAnsi="Verdana"/>
                <w:b/>
                <w:bCs/>
                <w:color w:val="FFFFFF"/>
                <w:sz w:val="15"/>
                <w:szCs w:val="15"/>
              </w:rPr>
            </w:pPr>
            <w:r w:rsidRPr="00195FFA">
              <w:rPr>
                <w:rFonts w:ascii="Verdana" w:hAnsi="Verdana"/>
                <w:b/>
                <w:bCs/>
                <w:color w:val="FFFFFF"/>
                <w:sz w:val="15"/>
                <w:szCs w:val="15"/>
              </w:rPr>
              <w:t>капитализация, %</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10%</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10%</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11%</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4E5D26" w:rsidRPr="00195FFA" w:rsidRDefault="0098176D" w:rsidP="004E5D26">
            <w:pPr>
              <w:spacing w:line="240" w:lineRule="auto"/>
              <w:jc w:val="center"/>
              <w:rPr>
                <w:rFonts w:ascii="Verdana" w:hAnsi="Verdana"/>
                <w:sz w:val="15"/>
                <w:szCs w:val="15"/>
              </w:rPr>
            </w:pPr>
            <w:r>
              <w:rPr>
                <w:rFonts w:ascii="Verdana" w:hAnsi="Verdana"/>
                <w:sz w:val="15"/>
                <w:szCs w:val="15"/>
              </w:rPr>
              <w:t>-</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4E5D26">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10%</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10%</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12%</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5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9%</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11%</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5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10%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12%</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5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20%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12%</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00B050"/>
                <w:sz w:val="15"/>
                <w:szCs w:val="15"/>
              </w:rPr>
            </w:pPr>
            <w:r w:rsidRPr="00195FFA">
              <w:rPr>
                <w:rFonts w:ascii="Verdana" w:hAnsi="Verdana"/>
                <w:b/>
                <w:bCs/>
                <w:noProof/>
                <w:color w:val="00B050"/>
                <w:sz w:val="15"/>
                <w:szCs w:val="15"/>
              </w:rPr>
              <w:drawing>
                <wp:inline distT="0" distB="0" distL="0" distR="0">
                  <wp:extent cx="144000" cy="142875"/>
                  <wp:effectExtent l="19050" t="0" r="8400" b="0"/>
                  <wp:docPr id="95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00B050"/>
                <w:sz w:val="15"/>
                <w:szCs w:val="15"/>
              </w:rPr>
            </w:pPr>
            <w:r>
              <w:rPr>
                <w:rFonts w:ascii="Verdana" w:hAnsi="Verdana"/>
                <w:b/>
                <w:bCs/>
                <w:color w:val="00B050"/>
                <w:sz w:val="15"/>
                <w:szCs w:val="15"/>
              </w:rPr>
              <w:t>9%</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r w:rsidR="004E5D26"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4E5D26" w:rsidP="0076180F">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w:t>
            </w:r>
            <w:r w:rsidR="0098176D">
              <w:rPr>
                <w:rFonts w:ascii="Verdana" w:hAnsi="Verdana"/>
                <w:color w:val="000000"/>
                <w:sz w:val="15"/>
                <w:szCs w:val="15"/>
              </w:rPr>
              <w:t xml:space="preserve">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3"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11%</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4E5D26" w:rsidRPr="00195FFA" w:rsidRDefault="004E5D26" w:rsidP="004E5D26">
            <w:pPr>
              <w:spacing w:line="240" w:lineRule="auto"/>
              <w:jc w:val="right"/>
              <w:rPr>
                <w:rFonts w:ascii="Verdana" w:hAnsi="Verdana"/>
                <w:b/>
                <w:bCs/>
                <w:color w:val="FF0000"/>
                <w:sz w:val="15"/>
                <w:szCs w:val="15"/>
              </w:rPr>
            </w:pPr>
            <w:r w:rsidRPr="00195FFA">
              <w:rPr>
                <w:rFonts w:ascii="Verdana" w:hAnsi="Verdana"/>
                <w:b/>
                <w:bCs/>
                <w:noProof/>
                <w:color w:val="FF0000"/>
                <w:sz w:val="15"/>
                <w:szCs w:val="15"/>
              </w:rPr>
              <w:drawing>
                <wp:inline distT="0" distB="0" distL="0" distR="0">
                  <wp:extent cx="144145" cy="144000"/>
                  <wp:effectExtent l="19050" t="0" r="8255" b="0"/>
                  <wp:docPr id="68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b/>
                <w:bCs/>
                <w:color w:val="FF0000"/>
                <w:sz w:val="15"/>
                <w:szCs w:val="15"/>
              </w:rPr>
            </w:pPr>
            <w:r>
              <w:rPr>
                <w:rFonts w:ascii="Verdana" w:hAnsi="Verdana"/>
                <w:b/>
                <w:bCs/>
                <w:color w:val="FF0000"/>
                <w:sz w:val="15"/>
                <w:szCs w:val="15"/>
              </w:rPr>
              <w:t>-8%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center"/>
              <w:rPr>
                <w:rFonts w:ascii="Verdana" w:hAnsi="Verdana"/>
                <w:color w:val="000000"/>
                <w:sz w:val="15"/>
                <w:szCs w:val="15"/>
              </w:rPr>
            </w:pPr>
            <w:r>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4E5D26" w:rsidRPr="00195FFA" w:rsidRDefault="004E5D26" w:rsidP="004E5D26">
            <w:pPr>
              <w:spacing w:line="240" w:lineRule="auto"/>
              <w:jc w:val="right"/>
              <w:rPr>
                <w:rFonts w:ascii="Verdana" w:hAnsi="Verdana"/>
                <w:color w:val="000000"/>
                <w:sz w:val="15"/>
                <w:szCs w:val="15"/>
              </w:rPr>
            </w:pPr>
            <w:r w:rsidRPr="00195FFA">
              <w:rPr>
                <w:rFonts w:ascii="Verdana" w:hAnsi="Verdana"/>
                <w:noProof/>
                <w:color w:val="000000"/>
                <w:sz w:val="15"/>
                <w:szCs w:val="15"/>
              </w:rPr>
              <w:drawing>
                <wp:inline distT="0" distB="0" distL="0" distR="0">
                  <wp:extent cx="144000" cy="142875"/>
                  <wp:effectExtent l="19050" t="0" r="8400" b="0"/>
                  <wp:docPr id="60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4E5D26" w:rsidRPr="00195FFA" w:rsidRDefault="0098176D" w:rsidP="004E5D26">
            <w:pPr>
              <w:spacing w:line="240" w:lineRule="auto"/>
              <w:jc w:val="right"/>
              <w:rPr>
                <w:rFonts w:ascii="Verdana" w:hAnsi="Verdana"/>
                <w:color w:val="000000"/>
                <w:sz w:val="15"/>
                <w:szCs w:val="15"/>
              </w:rPr>
            </w:pPr>
            <w:r>
              <w:rPr>
                <w:rFonts w:ascii="Verdana" w:hAnsi="Verdana"/>
                <w:color w:val="000000"/>
                <w:sz w:val="15"/>
                <w:szCs w:val="15"/>
              </w:rPr>
              <w:t>0%</w:t>
            </w:r>
          </w:p>
        </w:tc>
      </w:tr>
    </w:tbl>
    <w:p w:rsidR="00B35BFC" w:rsidRPr="00195FFA" w:rsidRDefault="00A6603D" w:rsidP="00B35BFC">
      <w:pPr>
        <w:pStyle w:val="2"/>
        <w:spacing w:line="300" w:lineRule="auto"/>
        <w:jc w:val="both"/>
        <w:rPr>
          <w:rFonts w:ascii="Verdana" w:hAnsi="Verdana"/>
          <w:sz w:val="20"/>
          <w:szCs w:val="20"/>
        </w:rPr>
      </w:pPr>
      <w:r w:rsidRPr="00195FFA">
        <w:rPr>
          <w:rFonts w:ascii="Verdana" w:hAnsi="Verdana"/>
          <w:sz w:val="20"/>
          <w:szCs w:val="20"/>
        </w:rPr>
        <w:lastRenderedPageBreak/>
        <w:t>Классовая структура рынка</w:t>
      </w:r>
    </w:p>
    <w:p w:rsidR="00B35BFC" w:rsidRPr="00195FFA" w:rsidRDefault="0098176D" w:rsidP="00B35BFC">
      <w:pPr>
        <w:spacing w:line="300" w:lineRule="auto"/>
        <w:rPr>
          <w:rFonts w:ascii="Verdana" w:hAnsi="Verdana"/>
        </w:rPr>
      </w:pPr>
      <w:r>
        <w:rPr>
          <w:rFonts w:ascii="Verdana" w:hAnsi="Verdana"/>
          <w:noProof/>
        </w:rPr>
        <w:pict>
          <v:rect id="_x0000_s1068" style="position:absolute;left:0;text-align:left;margin-left:254.8pt;margin-top:29.8pt;width:255.1pt;height:141.75pt;z-index:251712512" fillcolor="#d99594 [1941]" strokecolor="#c0504d [3205]" strokeweight="1.5pt">
            <v:shadow color="#868686"/>
            <v:textbox style="mso-next-textbox:#_x0000_s1068">
              <w:txbxContent>
                <w:p w:rsidR="00195FFA" w:rsidRPr="00490F78" w:rsidRDefault="00195FFA" w:rsidP="00B35BFC">
                  <w:pPr>
                    <w:rPr>
                      <w:rFonts w:ascii="Verdana" w:hAnsi="Verdana"/>
                      <w:b/>
                      <w:color w:val="FFFFFF" w:themeColor="background1"/>
                      <w:sz w:val="16"/>
                      <w:szCs w:val="16"/>
                    </w:rPr>
                  </w:pPr>
                  <w:r w:rsidRPr="00490F78">
                    <w:rPr>
                      <w:rFonts w:ascii="Verdana" w:hAnsi="Verdana"/>
                      <w:b/>
                      <w:color w:val="FFFFFF" w:themeColor="background1"/>
                      <w:sz w:val="16"/>
                      <w:szCs w:val="16"/>
                    </w:rPr>
                    <w:t>Структура классов в административных границах Москвы, но за пределами МКАД, достаточно ра</w:t>
                  </w:r>
                  <w:r w:rsidRPr="00490F78">
                    <w:rPr>
                      <w:rFonts w:ascii="Verdana" w:hAnsi="Verdana"/>
                      <w:b/>
                      <w:color w:val="FFFFFF" w:themeColor="background1"/>
                      <w:sz w:val="16"/>
                      <w:szCs w:val="16"/>
                    </w:rPr>
                    <w:t>в</w:t>
                  </w:r>
                  <w:r w:rsidRPr="00490F78">
                    <w:rPr>
                      <w:rFonts w:ascii="Verdana" w:hAnsi="Verdana"/>
                      <w:b/>
                      <w:color w:val="FFFFFF" w:themeColor="background1"/>
                      <w:sz w:val="16"/>
                      <w:szCs w:val="16"/>
                    </w:rPr>
                    <w:t>новесна. Причина в снижении темпов роста пре</w:t>
                  </w:r>
                  <w:r w:rsidRPr="00490F78">
                    <w:rPr>
                      <w:rFonts w:ascii="Verdana" w:hAnsi="Verdana"/>
                      <w:b/>
                      <w:color w:val="FFFFFF" w:themeColor="background1"/>
                      <w:sz w:val="16"/>
                      <w:szCs w:val="16"/>
                    </w:rPr>
                    <w:t>д</w:t>
                  </w:r>
                  <w:r w:rsidRPr="00490F78">
                    <w:rPr>
                      <w:rFonts w:ascii="Verdana" w:hAnsi="Verdana"/>
                      <w:b/>
                      <w:color w:val="FFFFFF" w:themeColor="background1"/>
                      <w:sz w:val="16"/>
                      <w:szCs w:val="16"/>
                    </w:rPr>
                    <w:t>ложения высококачественных объектов в услов</w:t>
                  </w:r>
                  <w:r w:rsidRPr="00490F78">
                    <w:rPr>
                      <w:rFonts w:ascii="Verdana" w:hAnsi="Verdana"/>
                      <w:b/>
                      <w:color w:val="FFFFFF" w:themeColor="background1"/>
                      <w:sz w:val="16"/>
                      <w:szCs w:val="16"/>
                    </w:rPr>
                    <w:t>и</w:t>
                  </w:r>
                  <w:r w:rsidRPr="00490F78">
                    <w:rPr>
                      <w:rFonts w:ascii="Verdana" w:hAnsi="Verdana"/>
                      <w:b/>
                      <w:color w:val="FFFFFF" w:themeColor="background1"/>
                      <w:sz w:val="16"/>
                      <w:szCs w:val="16"/>
                    </w:rPr>
                    <w:t>ях меняющейся административной и территор</w:t>
                  </w:r>
                  <w:r w:rsidRPr="00490F78">
                    <w:rPr>
                      <w:rFonts w:ascii="Verdana" w:hAnsi="Verdana"/>
                      <w:b/>
                      <w:color w:val="FFFFFF" w:themeColor="background1"/>
                      <w:sz w:val="16"/>
                      <w:szCs w:val="16"/>
                    </w:rPr>
                    <w:t>и</w:t>
                  </w:r>
                  <w:r w:rsidRPr="00490F78">
                    <w:rPr>
                      <w:rFonts w:ascii="Verdana" w:hAnsi="Verdana"/>
                      <w:b/>
                      <w:color w:val="FFFFFF" w:themeColor="background1"/>
                      <w:sz w:val="16"/>
                      <w:szCs w:val="16"/>
                    </w:rPr>
                    <w:t>альной организации Московского региона. В бл</w:t>
                  </w:r>
                  <w:r w:rsidRPr="00490F78">
                    <w:rPr>
                      <w:rFonts w:ascii="Verdana" w:hAnsi="Verdana"/>
                      <w:b/>
                      <w:color w:val="FFFFFF" w:themeColor="background1"/>
                      <w:sz w:val="16"/>
                      <w:szCs w:val="16"/>
                    </w:rPr>
                    <w:t>и</w:t>
                  </w:r>
                  <w:r w:rsidRPr="006C2E74">
                    <w:rPr>
                      <w:rFonts w:ascii="Verdana" w:hAnsi="Verdana"/>
                      <w:b/>
                      <w:color w:val="FFFFFF" w:themeColor="background1"/>
                      <w:sz w:val="16"/>
                      <w:szCs w:val="16"/>
                    </w:rPr>
                    <w:t xml:space="preserve">жайшие годы класс </w:t>
                  </w:r>
                  <w:r w:rsidRPr="00AC7AD9">
                    <w:rPr>
                      <w:rFonts w:ascii="Verdana" w:hAnsi="Verdana"/>
                      <w:b/>
                      <w:color w:val="FFFFFF" w:themeColor="background1"/>
                      <w:sz w:val="16"/>
                      <w:szCs w:val="16"/>
                      <w:lang w:val="en-US"/>
                    </w:rPr>
                    <w:t>C</w:t>
                  </w:r>
                  <w:r>
                    <w:rPr>
                      <w:rFonts w:ascii="Verdana" w:hAnsi="Verdana"/>
                      <w:b/>
                      <w:color w:val="FFFFFF" w:themeColor="background1"/>
                      <w:sz w:val="16"/>
                      <w:szCs w:val="16"/>
                    </w:rPr>
                    <w:t xml:space="preserve"> сдаст существенную долю рынка за счет возведения на его руинах более качественных объектов, прежде всего</w:t>
                  </w:r>
                  <w:r w:rsidRPr="00490F78">
                    <w:rPr>
                      <w:rFonts w:ascii="Verdana" w:hAnsi="Verdana"/>
                      <w:b/>
                      <w:color w:val="FFFFFF" w:themeColor="background1"/>
                      <w:sz w:val="16"/>
                      <w:szCs w:val="16"/>
                    </w:rPr>
                    <w:t xml:space="preserve">, класса </w:t>
                  </w:r>
                  <w:r w:rsidRPr="00490F78">
                    <w:rPr>
                      <w:rFonts w:ascii="Verdana" w:hAnsi="Verdana"/>
                      <w:b/>
                      <w:color w:val="FFFFFF" w:themeColor="background1"/>
                      <w:sz w:val="16"/>
                      <w:szCs w:val="16"/>
                      <w:lang w:val="en-US"/>
                    </w:rPr>
                    <w:t>B</w:t>
                  </w:r>
                  <w:r w:rsidRPr="00490F78">
                    <w:rPr>
                      <w:rFonts w:ascii="Verdana" w:hAnsi="Verdana"/>
                      <w:b/>
                      <w:color w:val="FFFFFF" w:themeColor="background1"/>
                      <w:sz w:val="16"/>
                      <w:szCs w:val="16"/>
                    </w:rPr>
                    <w:t>.</w:t>
                  </w:r>
                </w:p>
              </w:txbxContent>
            </v:textbox>
          </v:rect>
        </w:pict>
      </w:r>
      <w:r w:rsidR="00191A3B" w:rsidRPr="00195FFA">
        <w:rPr>
          <w:rFonts w:ascii="Verdana" w:hAnsi="Verdana"/>
          <w:noProof/>
        </w:rPr>
        <w:drawing>
          <wp:inline distT="0" distB="0" distL="0" distR="0">
            <wp:extent cx="3240000" cy="2518967"/>
            <wp:effectExtent l="57150" t="19050" r="74700" b="52783"/>
            <wp:docPr id="937" name="Диаграмма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35BFC" w:rsidRPr="00195FFA" w:rsidRDefault="0098176D" w:rsidP="00B35BFC">
      <w:pPr>
        <w:pStyle w:val="2"/>
        <w:spacing w:line="300" w:lineRule="auto"/>
        <w:jc w:val="both"/>
        <w:rPr>
          <w:rFonts w:ascii="Verdana" w:hAnsi="Verdana"/>
          <w:sz w:val="20"/>
          <w:szCs w:val="20"/>
        </w:rPr>
      </w:pPr>
      <w:r w:rsidRPr="0098176D">
        <w:rPr>
          <w:rFonts w:ascii="Verdana" w:hAnsi="Verdana" w:hint="eastAsia"/>
          <w:sz w:val="20"/>
          <w:szCs w:val="20"/>
        </w:rPr>
        <w:t>Географическая</w:t>
      </w:r>
      <w:r w:rsidRPr="0098176D">
        <w:rPr>
          <w:rFonts w:ascii="Verdana" w:hAnsi="Verdana"/>
          <w:sz w:val="20"/>
          <w:szCs w:val="20"/>
        </w:rPr>
        <w:t xml:space="preserve"> </w:t>
      </w:r>
      <w:r w:rsidRPr="0098176D">
        <w:rPr>
          <w:rFonts w:ascii="Verdana" w:hAnsi="Verdana" w:hint="eastAsia"/>
          <w:sz w:val="20"/>
          <w:szCs w:val="20"/>
        </w:rPr>
        <w:t>структура</w:t>
      </w:r>
      <w:r w:rsidRPr="0098176D">
        <w:rPr>
          <w:rFonts w:ascii="Verdana" w:hAnsi="Verdana"/>
          <w:sz w:val="20"/>
          <w:szCs w:val="20"/>
        </w:rPr>
        <w:t xml:space="preserve"> </w:t>
      </w:r>
      <w:r w:rsidRPr="0098176D">
        <w:rPr>
          <w:rFonts w:ascii="Verdana" w:hAnsi="Verdana" w:hint="eastAsia"/>
          <w:sz w:val="20"/>
          <w:szCs w:val="20"/>
        </w:rPr>
        <w:t>рынка</w:t>
      </w:r>
    </w:p>
    <w:p w:rsidR="00B35BFC" w:rsidRPr="00195FFA" w:rsidRDefault="0098176D" w:rsidP="00B35BFC">
      <w:pPr>
        <w:spacing w:line="300" w:lineRule="auto"/>
        <w:rPr>
          <w:rFonts w:ascii="Verdana" w:hAnsi="Verdana"/>
        </w:rPr>
      </w:pPr>
      <w:r>
        <w:rPr>
          <w:rFonts w:ascii="Verdana" w:hAnsi="Verdana"/>
          <w:noProof/>
        </w:rPr>
        <w:pict>
          <v:rect id="_x0000_s1069" style="position:absolute;left:0;text-align:left;margin-left:254.8pt;margin-top:29.8pt;width:255.1pt;height:141.75pt;z-index:251713536" fillcolor="#d99594 [1941]" strokecolor="#c0504d [3205]" strokeweight="1.5pt">
            <v:shadow color="#868686"/>
            <v:textbox style="mso-next-textbox:#_x0000_s1069">
              <w:txbxContent>
                <w:p w:rsidR="00195FFA" w:rsidRPr="000C70D4" w:rsidRDefault="00195FFA" w:rsidP="00B35BFC">
                  <w:pPr>
                    <w:rPr>
                      <w:rFonts w:ascii="Verdana" w:hAnsi="Verdana"/>
                      <w:b/>
                      <w:color w:val="FFFFFF" w:themeColor="background1"/>
                      <w:sz w:val="16"/>
                      <w:szCs w:val="16"/>
                    </w:rPr>
                  </w:pPr>
                  <w:r>
                    <w:rPr>
                      <w:rFonts w:ascii="Verdana" w:hAnsi="Verdana"/>
                      <w:b/>
                      <w:color w:val="FFFFFF" w:themeColor="background1"/>
                      <w:sz w:val="16"/>
                      <w:szCs w:val="16"/>
                    </w:rPr>
                    <w:t xml:space="preserve">Для Москвы за пределами МКАД географическое </w:t>
                  </w:r>
                  <w:r w:rsidRPr="0081457A">
                    <w:rPr>
                      <w:rFonts w:ascii="Verdana" w:hAnsi="Verdana"/>
                      <w:b/>
                      <w:color w:val="FFFFFF" w:themeColor="background1"/>
                      <w:sz w:val="16"/>
                      <w:szCs w:val="16"/>
                    </w:rPr>
                    <w:t>распределение площадей основано на местах в</w:t>
                  </w:r>
                  <w:r w:rsidRPr="0081457A">
                    <w:rPr>
                      <w:rFonts w:ascii="Verdana" w:hAnsi="Verdana"/>
                      <w:b/>
                      <w:color w:val="FFFFFF" w:themeColor="background1"/>
                      <w:sz w:val="16"/>
                      <w:szCs w:val="16"/>
                    </w:rPr>
                    <w:t>ы</w:t>
                  </w:r>
                  <w:r w:rsidRPr="008F10E5">
                    <w:rPr>
                      <w:rFonts w:ascii="Verdana" w:hAnsi="Verdana"/>
                      <w:b/>
                      <w:color w:val="FFFFFF" w:themeColor="background1"/>
                      <w:sz w:val="16"/>
                      <w:szCs w:val="16"/>
                    </w:rPr>
                    <w:t>хода города за пределы кольцевой. Зеленоград на севере, Бутово и Щербинка на юге и</w:t>
                  </w:r>
                  <w:r>
                    <w:rPr>
                      <w:b/>
                      <w:color w:val="FFFFFF" w:themeColor="background1"/>
                      <w:sz w:val="16"/>
                      <w:szCs w:val="16"/>
                    </w:rPr>
                    <w:t xml:space="preserve"> </w:t>
                  </w:r>
                  <w:r w:rsidRPr="0081457A">
                    <w:rPr>
                      <w:rFonts w:ascii="Verdana" w:hAnsi="Verdana"/>
                      <w:b/>
                      <w:color w:val="FFFFFF" w:themeColor="background1"/>
                      <w:sz w:val="16"/>
                      <w:szCs w:val="16"/>
                    </w:rPr>
                    <w:t>большая часть юго-западного направления Новой Москвы обеспечивают преобладание в географической структуре</w:t>
                  </w:r>
                  <w:r>
                    <w:rPr>
                      <w:rFonts w:ascii="Verdana" w:hAnsi="Verdana"/>
                      <w:b/>
                      <w:color w:val="FFFFFF" w:themeColor="background1"/>
                      <w:sz w:val="16"/>
                      <w:szCs w:val="16"/>
                    </w:rPr>
                    <w:t xml:space="preserve"> именно этих трех направлений. В целом при отсутствии административно-территориальных расширений данная структура весьма стабильна.</w:t>
                  </w:r>
                </w:p>
              </w:txbxContent>
            </v:textbox>
          </v:rect>
        </w:pict>
      </w:r>
      <w:r w:rsidR="00191A3B" w:rsidRPr="00195FFA">
        <w:rPr>
          <w:rFonts w:ascii="Verdana" w:hAnsi="Verdana"/>
          <w:noProof/>
        </w:rPr>
        <w:drawing>
          <wp:inline distT="0" distB="0" distL="0" distR="0">
            <wp:extent cx="3240000" cy="2518966"/>
            <wp:effectExtent l="57150" t="19050" r="74700" b="52784"/>
            <wp:docPr id="938"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35BFC" w:rsidRPr="00195FFA" w:rsidRDefault="0098176D" w:rsidP="00B35BFC">
      <w:pPr>
        <w:pStyle w:val="2"/>
        <w:spacing w:line="300" w:lineRule="auto"/>
        <w:jc w:val="both"/>
        <w:rPr>
          <w:rFonts w:ascii="Verdana" w:hAnsi="Verdana"/>
          <w:sz w:val="20"/>
          <w:szCs w:val="20"/>
        </w:rPr>
      </w:pPr>
      <w:r w:rsidRPr="0098176D">
        <w:rPr>
          <w:rFonts w:ascii="Verdana" w:hAnsi="Verdana" w:hint="eastAsia"/>
          <w:sz w:val="20"/>
          <w:szCs w:val="20"/>
        </w:rPr>
        <w:t>Потребительская</w:t>
      </w:r>
      <w:r w:rsidRPr="0098176D">
        <w:rPr>
          <w:rFonts w:ascii="Verdana" w:hAnsi="Verdana"/>
          <w:sz w:val="20"/>
          <w:szCs w:val="20"/>
        </w:rPr>
        <w:t xml:space="preserve"> </w:t>
      </w:r>
      <w:r w:rsidRPr="0098176D">
        <w:rPr>
          <w:rFonts w:ascii="Verdana" w:hAnsi="Verdana" w:hint="eastAsia"/>
          <w:sz w:val="20"/>
          <w:szCs w:val="20"/>
        </w:rPr>
        <w:t>структура</w:t>
      </w:r>
      <w:r w:rsidRPr="0098176D">
        <w:rPr>
          <w:rFonts w:ascii="Verdana" w:hAnsi="Verdana"/>
          <w:sz w:val="20"/>
          <w:szCs w:val="20"/>
        </w:rPr>
        <w:t xml:space="preserve"> </w:t>
      </w:r>
      <w:r w:rsidRPr="0098176D">
        <w:rPr>
          <w:rFonts w:ascii="Verdana" w:hAnsi="Verdana" w:hint="eastAsia"/>
          <w:sz w:val="20"/>
          <w:szCs w:val="20"/>
        </w:rPr>
        <w:t>рынка</w:t>
      </w:r>
    </w:p>
    <w:p w:rsidR="00B35BFC" w:rsidRPr="00195FFA" w:rsidRDefault="0098176D" w:rsidP="00B35BFC">
      <w:pPr>
        <w:spacing w:line="300" w:lineRule="auto"/>
        <w:rPr>
          <w:rFonts w:ascii="Verdana" w:hAnsi="Verdana"/>
        </w:rPr>
      </w:pPr>
      <w:r>
        <w:rPr>
          <w:rFonts w:ascii="Verdana" w:hAnsi="Verdana"/>
          <w:noProof/>
        </w:rPr>
        <w:pict>
          <v:rect id="_x0000_s1070" style="position:absolute;left:0;text-align:left;margin-left:254.8pt;margin-top:29.8pt;width:255.1pt;height:141.75pt;z-index:251714560" fillcolor="#d99594 [1941]" strokecolor="#c0504d [3205]" strokeweight="1.5pt">
            <v:shadow color="#868686"/>
            <v:textbox style="mso-next-textbox:#_x0000_s1070">
              <w:txbxContent>
                <w:p w:rsidR="00195FFA" w:rsidRPr="000C70D4" w:rsidRDefault="00195FFA" w:rsidP="00B35BFC">
                  <w:pPr>
                    <w:rPr>
                      <w:rFonts w:ascii="Verdana" w:hAnsi="Verdana"/>
                      <w:b/>
                      <w:color w:val="FFFFFF" w:themeColor="background1"/>
                      <w:sz w:val="16"/>
                      <w:szCs w:val="16"/>
                    </w:rPr>
                  </w:pPr>
                  <w:r>
                    <w:rPr>
                      <w:rFonts w:ascii="Verdana" w:hAnsi="Verdana"/>
                      <w:b/>
                      <w:color w:val="FFFFFF" w:themeColor="background1"/>
                      <w:sz w:val="16"/>
                      <w:szCs w:val="16"/>
                    </w:rPr>
                    <w:t>Фундаментом экономического потенциала при</w:t>
                  </w:r>
                  <w:r>
                    <w:rPr>
                      <w:rFonts w:ascii="Verdana" w:hAnsi="Verdana"/>
                      <w:b/>
                      <w:color w:val="FFFFFF" w:themeColor="background1"/>
                      <w:sz w:val="16"/>
                      <w:szCs w:val="16"/>
                    </w:rPr>
                    <w:t>М</w:t>
                  </w:r>
                  <w:r>
                    <w:rPr>
                      <w:rFonts w:ascii="Verdana" w:hAnsi="Verdana"/>
                      <w:b/>
                      <w:color w:val="FFFFFF" w:themeColor="background1"/>
                      <w:sz w:val="16"/>
                      <w:szCs w:val="16"/>
                    </w:rPr>
                    <w:t>КАДной Москвы в разрезе индустриальной н</w:t>
                  </w:r>
                  <w:r>
                    <w:rPr>
                      <w:rFonts w:ascii="Verdana" w:hAnsi="Verdana"/>
                      <w:b/>
                      <w:color w:val="FFFFFF" w:themeColor="background1"/>
                      <w:sz w:val="16"/>
                      <w:szCs w:val="16"/>
                    </w:rPr>
                    <w:t>е</w:t>
                  </w:r>
                  <w:r>
                    <w:rPr>
                      <w:rFonts w:ascii="Verdana" w:hAnsi="Verdana"/>
                      <w:b/>
                      <w:color w:val="FFFFFF" w:themeColor="background1"/>
                      <w:sz w:val="16"/>
                      <w:szCs w:val="16"/>
                    </w:rPr>
                    <w:t>движимости традиционно является торговля. Кольцевая дорога усеяна торговыми складами. Универсальные и логистические комплексы ра</w:t>
                  </w:r>
                  <w:r>
                    <w:rPr>
                      <w:rFonts w:ascii="Verdana" w:hAnsi="Verdana"/>
                      <w:b/>
                      <w:color w:val="FFFFFF" w:themeColor="background1"/>
                      <w:sz w:val="16"/>
                      <w:szCs w:val="16"/>
                    </w:rPr>
                    <w:t>с</w:t>
                  </w:r>
                  <w:r>
                    <w:rPr>
                      <w:rFonts w:ascii="Verdana" w:hAnsi="Verdana"/>
                      <w:b/>
                      <w:color w:val="FFFFFF" w:themeColor="background1"/>
                      <w:sz w:val="16"/>
                      <w:szCs w:val="16"/>
                    </w:rPr>
                    <w:t>положены преимущественно в Новой Москве. Данная структура при стабильной территориал</w:t>
                  </w:r>
                  <w:r>
                    <w:rPr>
                      <w:rFonts w:ascii="Verdana" w:hAnsi="Verdana"/>
                      <w:b/>
                      <w:color w:val="FFFFFF" w:themeColor="background1"/>
                      <w:sz w:val="16"/>
                      <w:szCs w:val="16"/>
                    </w:rPr>
                    <w:t>ь</w:t>
                  </w:r>
                  <w:r>
                    <w:rPr>
                      <w:rFonts w:ascii="Verdana" w:hAnsi="Verdana"/>
                      <w:b/>
                      <w:color w:val="FFFFFF" w:themeColor="background1"/>
                      <w:sz w:val="16"/>
                      <w:szCs w:val="16"/>
                    </w:rPr>
                    <w:t>ной организации в обозримом будущем сохрани</w:t>
                  </w:r>
                  <w:r>
                    <w:rPr>
                      <w:rFonts w:ascii="Verdana" w:hAnsi="Verdana"/>
                      <w:b/>
                      <w:color w:val="FFFFFF" w:themeColor="background1"/>
                      <w:sz w:val="16"/>
                      <w:szCs w:val="16"/>
                    </w:rPr>
                    <w:t>т</w:t>
                  </w:r>
                  <w:r>
                    <w:rPr>
                      <w:rFonts w:ascii="Verdana" w:hAnsi="Verdana"/>
                      <w:b/>
                      <w:color w:val="FFFFFF" w:themeColor="background1"/>
                      <w:sz w:val="16"/>
                      <w:szCs w:val="16"/>
                    </w:rPr>
                    <w:t>ся. Возможно лишь несущественной сокращение универсальных объектов в сторону логистики.</w:t>
                  </w:r>
                </w:p>
              </w:txbxContent>
            </v:textbox>
          </v:rect>
        </w:pict>
      </w:r>
      <w:r w:rsidR="00191A3B" w:rsidRPr="00195FFA">
        <w:rPr>
          <w:rFonts w:ascii="Verdana" w:hAnsi="Verdana"/>
          <w:noProof/>
        </w:rPr>
        <w:drawing>
          <wp:inline distT="0" distB="0" distL="0" distR="0">
            <wp:extent cx="3240000" cy="2518967"/>
            <wp:effectExtent l="57150" t="19050" r="74700" b="52783"/>
            <wp:docPr id="939" name="Диаграмма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35BFC" w:rsidRPr="00195FFA" w:rsidRDefault="00A6603D" w:rsidP="00B35BFC">
      <w:pPr>
        <w:pStyle w:val="2"/>
        <w:spacing w:line="300" w:lineRule="auto"/>
        <w:jc w:val="both"/>
        <w:rPr>
          <w:rFonts w:ascii="Verdana" w:hAnsi="Verdana"/>
          <w:sz w:val="20"/>
          <w:szCs w:val="20"/>
        </w:rPr>
      </w:pPr>
      <w:r w:rsidRPr="00195FFA">
        <w:rPr>
          <w:rFonts w:ascii="Verdana" w:hAnsi="Verdana"/>
          <w:sz w:val="20"/>
          <w:szCs w:val="20"/>
        </w:rPr>
        <w:lastRenderedPageBreak/>
        <w:t>Потенциал торга</w:t>
      </w:r>
    </w:p>
    <w:p w:rsidR="00B35BFC" w:rsidRPr="00195FFA" w:rsidRDefault="0098176D" w:rsidP="00B35BFC">
      <w:pPr>
        <w:spacing w:line="300" w:lineRule="auto"/>
        <w:rPr>
          <w:rFonts w:ascii="Verdana" w:hAnsi="Verdana"/>
        </w:rPr>
      </w:pPr>
      <w:r>
        <w:rPr>
          <w:rFonts w:ascii="Verdana" w:hAnsi="Verdana"/>
          <w:noProof/>
        </w:rPr>
        <w:pict>
          <v:rect id="_x0000_s1071" style="position:absolute;left:0;text-align:left;margin-left:282.8pt;margin-top:29.8pt;width:226.75pt;height:141.75pt;z-index:251715584" fillcolor="#d99594 [1941]" strokecolor="#c0504d [3205]" strokeweight="1.5pt">
            <v:shadow color="#868686"/>
            <v:textbox style="mso-next-textbox:#_x0000_s1071">
              <w:txbxContent>
                <w:p w:rsidR="00195FFA" w:rsidRPr="00BB7094" w:rsidRDefault="00195FFA" w:rsidP="00B35BFC">
                  <w:pPr>
                    <w:rPr>
                      <w:rFonts w:ascii="Verdana" w:hAnsi="Verdana"/>
                      <w:b/>
                      <w:color w:val="FFFFFF" w:themeColor="background1"/>
                      <w:sz w:val="16"/>
                      <w:szCs w:val="16"/>
                    </w:rPr>
                  </w:pPr>
                  <w:r>
                    <w:rPr>
                      <w:rFonts w:ascii="Verdana" w:hAnsi="Verdana"/>
                      <w:b/>
                      <w:color w:val="FFFFFF" w:themeColor="background1"/>
                      <w:sz w:val="16"/>
                      <w:szCs w:val="16"/>
                    </w:rPr>
                    <w:t>Стабильно высокий уровень торга в после</w:t>
                  </w:r>
                  <w:r>
                    <w:rPr>
                      <w:rFonts w:ascii="Verdana" w:hAnsi="Verdana"/>
                      <w:b/>
                      <w:color w:val="FFFFFF" w:themeColor="background1"/>
                      <w:sz w:val="16"/>
                      <w:szCs w:val="16"/>
                    </w:rPr>
                    <w:t>д</w:t>
                  </w:r>
                  <w:r>
                    <w:rPr>
                      <w:rFonts w:ascii="Verdana" w:hAnsi="Verdana"/>
                      <w:b/>
                      <w:color w:val="FFFFFF" w:themeColor="background1"/>
                      <w:sz w:val="16"/>
                      <w:szCs w:val="16"/>
                    </w:rPr>
                    <w:t>ние годы становится тенденцией текущего 2014 года. Наблюдалась небольшая корре</w:t>
                  </w:r>
                  <w:r>
                    <w:rPr>
                      <w:rFonts w:ascii="Verdana" w:hAnsi="Verdana"/>
                      <w:b/>
                      <w:color w:val="FFFFFF" w:themeColor="background1"/>
                      <w:sz w:val="16"/>
                      <w:szCs w:val="16"/>
                    </w:rPr>
                    <w:t>к</w:t>
                  </w:r>
                  <w:r>
                    <w:rPr>
                      <w:rFonts w:ascii="Verdana" w:hAnsi="Verdana"/>
                      <w:b/>
                      <w:color w:val="FFFFFF" w:themeColor="background1"/>
                      <w:sz w:val="16"/>
                      <w:szCs w:val="16"/>
                    </w:rPr>
                    <w:t>ция торга в сторону уменьшения по итогам первых шести месяцев. К концу 2014 года степень сговорчивости продавца вернется к 20% от суммы сделки. Ситуацию может и</w:t>
                  </w:r>
                  <w:r>
                    <w:rPr>
                      <w:rFonts w:ascii="Verdana" w:hAnsi="Verdana"/>
                      <w:b/>
                      <w:color w:val="FFFFFF" w:themeColor="background1"/>
                      <w:sz w:val="16"/>
                      <w:szCs w:val="16"/>
                    </w:rPr>
                    <w:t>з</w:t>
                  </w:r>
                  <w:r>
                    <w:rPr>
                      <w:rFonts w:ascii="Verdana" w:hAnsi="Verdana"/>
                      <w:b/>
                      <w:color w:val="FFFFFF" w:themeColor="background1"/>
                      <w:sz w:val="16"/>
                      <w:szCs w:val="16"/>
                    </w:rPr>
                    <w:t>менить рост спроса, но его серьезно ож</w:t>
                  </w:r>
                  <w:r>
                    <w:rPr>
                      <w:rFonts w:ascii="Verdana" w:hAnsi="Verdana"/>
                      <w:b/>
                      <w:color w:val="FFFFFF" w:themeColor="background1"/>
                      <w:sz w:val="16"/>
                      <w:szCs w:val="16"/>
                    </w:rPr>
                    <w:t>и</w:t>
                  </w:r>
                  <w:r>
                    <w:rPr>
                      <w:rFonts w:ascii="Verdana" w:hAnsi="Verdana"/>
                      <w:b/>
                      <w:color w:val="FFFFFF" w:themeColor="background1"/>
                      <w:sz w:val="16"/>
                      <w:szCs w:val="16"/>
                    </w:rPr>
                    <w:t>дать нет оснований – он по-прежнему сн</w:t>
                  </w:r>
                  <w:r>
                    <w:rPr>
                      <w:rFonts w:ascii="Verdana" w:hAnsi="Verdana"/>
                      <w:b/>
                      <w:color w:val="FFFFFF" w:themeColor="background1"/>
                      <w:sz w:val="16"/>
                      <w:szCs w:val="16"/>
                    </w:rPr>
                    <w:t>и</w:t>
                  </w:r>
                  <w:r>
                    <w:rPr>
                      <w:rFonts w:ascii="Verdana" w:hAnsi="Verdana"/>
                      <w:b/>
                      <w:color w:val="FFFFFF" w:themeColor="background1"/>
                      <w:sz w:val="16"/>
                      <w:szCs w:val="16"/>
                    </w:rPr>
                    <w:t>жается при росте объемов предложения.</w:t>
                  </w:r>
                </w:p>
              </w:txbxContent>
            </v:textbox>
          </v:rect>
        </w:pict>
      </w:r>
      <w:r w:rsidR="00A6603D" w:rsidRPr="00195FFA">
        <w:rPr>
          <w:rFonts w:ascii="Verdana" w:hAnsi="Verdana"/>
        </w:rPr>
        <w:t xml:space="preserve"> </w:t>
      </w:r>
      <w:r w:rsidR="0076180F" w:rsidRPr="00195FFA">
        <w:rPr>
          <w:rFonts w:ascii="Verdana" w:hAnsi="Verdana"/>
          <w:noProof/>
        </w:rPr>
        <w:drawing>
          <wp:inline distT="0" distB="0" distL="0" distR="0">
            <wp:extent cx="3600000" cy="2518806"/>
            <wp:effectExtent l="57150" t="19050" r="76650" b="52944"/>
            <wp:docPr id="68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5BFC" w:rsidRPr="00195FFA" w:rsidRDefault="0098176D" w:rsidP="00B35BFC">
      <w:pPr>
        <w:pStyle w:val="2"/>
        <w:spacing w:line="300" w:lineRule="auto"/>
        <w:jc w:val="both"/>
        <w:rPr>
          <w:rFonts w:ascii="Verdana" w:hAnsi="Verdana"/>
          <w:sz w:val="20"/>
          <w:szCs w:val="20"/>
        </w:rPr>
      </w:pPr>
      <w:r w:rsidRPr="0098176D">
        <w:rPr>
          <w:rFonts w:ascii="Verdana" w:hAnsi="Verdana" w:hint="eastAsia"/>
          <w:sz w:val="20"/>
          <w:szCs w:val="20"/>
        </w:rPr>
        <w:t>Цена</w:t>
      </w:r>
      <w:r w:rsidRPr="0098176D">
        <w:rPr>
          <w:rFonts w:ascii="Verdana" w:hAnsi="Verdana"/>
          <w:sz w:val="20"/>
          <w:szCs w:val="20"/>
        </w:rPr>
        <w:t xml:space="preserve"> </w:t>
      </w:r>
      <w:r w:rsidRPr="0098176D">
        <w:rPr>
          <w:rFonts w:ascii="Verdana" w:hAnsi="Verdana" w:hint="eastAsia"/>
          <w:sz w:val="20"/>
          <w:szCs w:val="20"/>
        </w:rPr>
        <w:t>продажи</w:t>
      </w:r>
    </w:p>
    <w:p w:rsidR="00B35BFC" w:rsidRPr="00195FFA" w:rsidRDefault="0098176D" w:rsidP="00B35BFC">
      <w:pPr>
        <w:spacing w:line="300" w:lineRule="auto"/>
        <w:rPr>
          <w:rFonts w:ascii="Verdana" w:hAnsi="Verdana"/>
        </w:rPr>
      </w:pPr>
      <w:r>
        <w:rPr>
          <w:rFonts w:ascii="Verdana" w:hAnsi="Verdana"/>
          <w:noProof/>
        </w:rPr>
        <w:pict>
          <v:rect id="_x0000_s1072" style="position:absolute;left:0;text-align:left;margin-left:282.8pt;margin-top:29.8pt;width:226.75pt;height:141.75pt;z-index:251716608" fillcolor="#d99594 [1941]" strokecolor="#c0504d [3205]" strokeweight="1.5pt">
            <v:shadow color="#868686"/>
            <v:textbox style="mso-next-textbox:#_x0000_s1072">
              <w:txbxContent>
                <w:p w:rsidR="00195FFA" w:rsidRPr="00490F78" w:rsidRDefault="00195FFA" w:rsidP="00B35BFC">
                  <w:pPr>
                    <w:rPr>
                      <w:rFonts w:ascii="Verdana" w:hAnsi="Verdana"/>
                      <w:b/>
                      <w:color w:val="FFFFFF" w:themeColor="background1"/>
                      <w:sz w:val="16"/>
                      <w:szCs w:val="16"/>
                    </w:rPr>
                  </w:pPr>
                  <w:r w:rsidRPr="00490F78">
                    <w:rPr>
                      <w:rFonts w:ascii="Verdana" w:hAnsi="Verdana"/>
                      <w:b/>
                      <w:color w:val="FFFFFF" w:themeColor="background1"/>
                      <w:sz w:val="16"/>
                      <w:szCs w:val="16"/>
                    </w:rPr>
                    <w:t>В первой половине 2014 года цены на инд</w:t>
                  </w:r>
                  <w:r w:rsidRPr="00490F78">
                    <w:rPr>
                      <w:rFonts w:ascii="Verdana" w:hAnsi="Verdana"/>
                      <w:b/>
                      <w:color w:val="FFFFFF" w:themeColor="background1"/>
                      <w:sz w:val="16"/>
                      <w:szCs w:val="16"/>
                    </w:rPr>
                    <w:t>у</w:t>
                  </w:r>
                  <w:r w:rsidRPr="00490F78">
                    <w:rPr>
                      <w:rFonts w:ascii="Verdana" w:hAnsi="Verdana"/>
                      <w:b/>
                      <w:color w:val="FFFFFF" w:themeColor="background1"/>
                      <w:sz w:val="16"/>
                      <w:szCs w:val="16"/>
                    </w:rPr>
                    <w:t>стриальную недвижимость Москвы за пр</w:t>
                  </w:r>
                  <w:r w:rsidRPr="006C2E74">
                    <w:rPr>
                      <w:rFonts w:ascii="Verdana" w:hAnsi="Verdana"/>
                      <w:b/>
                      <w:color w:val="FFFFFF" w:themeColor="background1"/>
                      <w:sz w:val="16"/>
                      <w:szCs w:val="16"/>
                    </w:rPr>
                    <w:t>е</w:t>
                  </w:r>
                  <w:r w:rsidRPr="00AC7AD9">
                    <w:rPr>
                      <w:rFonts w:ascii="Verdana" w:hAnsi="Verdana"/>
                      <w:b/>
                      <w:color w:val="FFFFFF" w:themeColor="background1"/>
                      <w:sz w:val="16"/>
                      <w:szCs w:val="16"/>
                    </w:rPr>
                    <w:t xml:space="preserve">делами МКАД остановились в своем росте. В дальнейшем тенденция </w:t>
                  </w:r>
                  <w:r>
                    <w:rPr>
                      <w:rFonts w:ascii="Verdana" w:hAnsi="Verdana"/>
                      <w:b/>
                      <w:color w:val="FFFFFF" w:themeColor="background1"/>
                      <w:sz w:val="16"/>
                      <w:szCs w:val="16"/>
                    </w:rPr>
                    <w:t>равно</w:t>
                  </w:r>
                  <w:r w:rsidRPr="00490F78">
                    <w:rPr>
                      <w:rFonts w:ascii="Verdana" w:hAnsi="Verdana"/>
                      <w:b/>
                      <w:color w:val="FFFFFF" w:themeColor="background1"/>
                      <w:sz w:val="16"/>
                      <w:szCs w:val="16"/>
                    </w:rPr>
                    <w:t>значного к</w:t>
                  </w:r>
                  <w:r w:rsidRPr="00490F78">
                    <w:rPr>
                      <w:rFonts w:ascii="Verdana" w:hAnsi="Verdana"/>
                      <w:b/>
                      <w:color w:val="FFFFFF" w:themeColor="background1"/>
                      <w:sz w:val="16"/>
                      <w:szCs w:val="16"/>
                    </w:rPr>
                    <w:t>о</w:t>
                  </w:r>
                  <w:r w:rsidRPr="00490F78">
                    <w:rPr>
                      <w:rFonts w:ascii="Verdana" w:hAnsi="Verdana"/>
                      <w:b/>
                      <w:color w:val="FFFFFF" w:themeColor="background1"/>
                      <w:sz w:val="16"/>
                      <w:szCs w:val="16"/>
                    </w:rPr>
                    <w:t>лебания в сторону роста и снижения сохр</w:t>
                  </w:r>
                  <w:r w:rsidRPr="00490F78">
                    <w:rPr>
                      <w:rFonts w:ascii="Verdana" w:hAnsi="Verdana"/>
                      <w:b/>
                      <w:color w:val="FFFFFF" w:themeColor="background1"/>
                      <w:sz w:val="16"/>
                      <w:szCs w:val="16"/>
                    </w:rPr>
                    <w:t>а</w:t>
                  </w:r>
                  <w:r w:rsidRPr="006C2E74">
                    <w:rPr>
                      <w:rFonts w:ascii="Verdana" w:hAnsi="Verdana"/>
                      <w:b/>
                      <w:color w:val="FFFFFF" w:themeColor="background1"/>
                      <w:sz w:val="16"/>
                      <w:szCs w:val="16"/>
                    </w:rPr>
                    <w:t>нится – цены в третьем квартале могут в</w:t>
                  </w:r>
                  <w:r w:rsidRPr="006C2E74">
                    <w:rPr>
                      <w:rFonts w:ascii="Verdana" w:hAnsi="Verdana"/>
                      <w:b/>
                      <w:color w:val="FFFFFF" w:themeColor="background1"/>
                      <w:sz w:val="16"/>
                      <w:szCs w:val="16"/>
                    </w:rPr>
                    <w:t>ы</w:t>
                  </w:r>
                  <w:r w:rsidRPr="00AC7AD9">
                    <w:rPr>
                      <w:rFonts w:ascii="Verdana" w:hAnsi="Verdana"/>
                      <w:b/>
                      <w:color w:val="FFFFFF" w:themeColor="background1"/>
                      <w:sz w:val="16"/>
                      <w:szCs w:val="16"/>
                    </w:rPr>
                    <w:t>расти на 10%, в последне</w:t>
                  </w:r>
                  <w:r>
                    <w:rPr>
                      <w:rFonts w:ascii="Verdana" w:hAnsi="Verdana"/>
                      <w:b/>
                      <w:color w:val="FFFFFF" w:themeColor="background1"/>
                      <w:sz w:val="16"/>
                      <w:szCs w:val="16"/>
                    </w:rPr>
                    <w:t>м снизится на ту же величину. Иные сценарии возможны при стабилизации инвестиционного потенциала извне и росте ВВП в макропоказателях.</w:t>
                  </w:r>
                </w:p>
              </w:txbxContent>
            </v:textbox>
          </v:rect>
        </w:pict>
      </w:r>
      <w:r w:rsidR="00A6603D" w:rsidRPr="00195FFA">
        <w:rPr>
          <w:rFonts w:ascii="Verdana" w:hAnsi="Verdana"/>
        </w:rPr>
        <w:t xml:space="preserve">  </w:t>
      </w:r>
      <w:r w:rsidR="0076180F" w:rsidRPr="00195FFA">
        <w:rPr>
          <w:rFonts w:ascii="Verdana" w:hAnsi="Verdana"/>
          <w:noProof/>
        </w:rPr>
        <w:drawing>
          <wp:inline distT="0" distB="0" distL="0" distR="0">
            <wp:extent cx="3600000" cy="2516863"/>
            <wp:effectExtent l="19050" t="0" r="19500" b="0"/>
            <wp:docPr id="68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35BFC" w:rsidRPr="00195FFA" w:rsidRDefault="0098176D" w:rsidP="00B35BFC">
      <w:pPr>
        <w:pStyle w:val="2"/>
        <w:spacing w:line="300" w:lineRule="auto"/>
        <w:jc w:val="both"/>
        <w:rPr>
          <w:rFonts w:ascii="Verdana" w:hAnsi="Verdana"/>
          <w:sz w:val="20"/>
          <w:szCs w:val="20"/>
        </w:rPr>
      </w:pPr>
      <w:r w:rsidRPr="0098176D">
        <w:rPr>
          <w:rFonts w:ascii="Verdana" w:hAnsi="Verdana" w:hint="eastAsia"/>
          <w:sz w:val="20"/>
          <w:szCs w:val="20"/>
        </w:rPr>
        <w:t>Цена</w:t>
      </w:r>
      <w:r w:rsidRPr="0098176D">
        <w:rPr>
          <w:rFonts w:ascii="Verdana" w:hAnsi="Verdana"/>
          <w:sz w:val="20"/>
          <w:szCs w:val="20"/>
        </w:rPr>
        <w:t xml:space="preserve"> </w:t>
      </w:r>
      <w:r w:rsidRPr="0098176D">
        <w:rPr>
          <w:rFonts w:ascii="Verdana" w:hAnsi="Verdana" w:hint="eastAsia"/>
          <w:sz w:val="20"/>
          <w:szCs w:val="20"/>
        </w:rPr>
        <w:t>аренды</w:t>
      </w:r>
    </w:p>
    <w:p w:rsidR="00B35BFC" w:rsidRPr="00195FFA" w:rsidRDefault="0098176D" w:rsidP="00B35BFC">
      <w:pPr>
        <w:spacing w:line="300" w:lineRule="auto"/>
        <w:rPr>
          <w:rFonts w:ascii="Verdana" w:hAnsi="Verdana"/>
        </w:rPr>
      </w:pPr>
      <w:r>
        <w:rPr>
          <w:rFonts w:ascii="Verdana" w:hAnsi="Verdana"/>
          <w:noProof/>
        </w:rPr>
        <w:pict>
          <v:rect id="_x0000_s1073" style="position:absolute;left:0;text-align:left;margin-left:282.8pt;margin-top:29.8pt;width:226.75pt;height:141.75pt;z-index:251717632" fillcolor="#d99594 [1941]" strokecolor="#c0504d [3205]" strokeweight="1.5pt">
            <v:shadow color="#868686"/>
            <v:textbox style="mso-next-textbox:#_x0000_s1073">
              <w:txbxContent>
                <w:p w:rsidR="00195FFA" w:rsidRPr="00BB7094" w:rsidRDefault="00195FFA" w:rsidP="00B35BFC">
                  <w:pPr>
                    <w:rPr>
                      <w:rFonts w:ascii="Verdana" w:hAnsi="Verdana"/>
                      <w:b/>
                      <w:color w:val="FFFFFF" w:themeColor="background1"/>
                      <w:sz w:val="16"/>
                      <w:szCs w:val="16"/>
                    </w:rPr>
                  </w:pPr>
                  <w:r>
                    <w:rPr>
                      <w:rFonts w:ascii="Verdana" w:hAnsi="Verdana"/>
                      <w:b/>
                      <w:color w:val="FFFFFF" w:themeColor="background1"/>
                      <w:sz w:val="16"/>
                      <w:szCs w:val="16"/>
                    </w:rPr>
                    <w:t>Арендные ставки для индустриальной н</w:t>
                  </w:r>
                  <w:r>
                    <w:rPr>
                      <w:rFonts w:ascii="Verdana" w:hAnsi="Verdana"/>
                      <w:b/>
                      <w:color w:val="FFFFFF" w:themeColor="background1"/>
                      <w:sz w:val="16"/>
                      <w:szCs w:val="16"/>
                    </w:rPr>
                    <w:t>е</w:t>
                  </w:r>
                  <w:r>
                    <w:rPr>
                      <w:rFonts w:ascii="Verdana" w:hAnsi="Verdana"/>
                      <w:b/>
                      <w:color w:val="FFFFFF" w:themeColor="background1"/>
                      <w:sz w:val="16"/>
                      <w:szCs w:val="16"/>
                    </w:rPr>
                    <w:t>движимости Москвы за пределами МКАД в первом полугодии не только не снизились, но и местами несущественно подросли. О</w:t>
                  </w:r>
                  <w:r>
                    <w:rPr>
                      <w:rFonts w:ascii="Verdana" w:hAnsi="Verdana"/>
                      <w:b/>
                      <w:color w:val="FFFFFF" w:themeColor="background1"/>
                      <w:sz w:val="16"/>
                      <w:szCs w:val="16"/>
                    </w:rPr>
                    <w:t>д</w:t>
                  </w:r>
                  <w:r>
                    <w:rPr>
                      <w:rFonts w:ascii="Verdana" w:hAnsi="Verdana"/>
                      <w:b/>
                      <w:color w:val="FFFFFF" w:themeColor="background1"/>
                      <w:sz w:val="16"/>
                      <w:szCs w:val="16"/>
                    </w:rPr>
                    <w:t>нако до конца года негативные статистич</w:t>
                  </w:r>
                  <w:r>
                    <w:rPr>
                      <w:rFonts w:ascii="Verdana" w:hAnsi="Verdana"/>
                      <w:b/>
                      <w:color w:val="FFFFFF" w:themeColor="background1"/>
                      <w:sz w:val="16"/>
                      <w:szCs w:val="16"/>
                    </w:rPr>
                    <w:t>е</w:t>
                  </w:r>
                  <w:r>
                    <w:rPr>
                      <w:rFonts w:ascii="Verdana" w:hAnsi="Verdana"/>
                      <w:b/>
                      <w:color w:val="FFFFFF" w:themeColor="background1"/>
                      <w:sz w:val="16"/>
                      <w:szCs w:val="16"/>
                    </w:rPr>
                    <w:t>ские показатели текущего макроэкономич</w:t>
                  </w:r>
                  <w:r>
                    <w:rPr>
                      <w:rFonts w:ascii="Verdana" w:hAnsi="Verdana"/>
                      <w:b/>
                      <w:color w:val="FFFFFF" w:themeColor="background1"/>
                      <w:sz w:val="16"/>
                      <w:szCs w:val="16"/>
                    </w:rPr>
                    <w:t>е</w:t>
                  </w:r>
                  <w:r>
                    <w:rPr>
                      <w:rFonts w:ascii="Verdana" w:hAnsi="Verdana"/>
                      <w:b/>
                      <w:color w:val="FFFFFF" w:themeColor="background1"/>
                      <w:sz w:val="16"/>
                      <w:szCs w:val="16"/>
                    </w:rPr>
                    <w:t>ского развития переведут ставки в зону стагнации. Ожидается незначительное сн</w:t>
                  </w:r>
                  <w:r>
                    <w:rPr>
                      <w:rFonts w:ascii="Verdana" w:hAnsi="Verdana"/>
                      <w:b/>
                      <w:color w:val="FFFFFF" w:themeColor="background1"/>
                      <w:sz w:val="16"/>
                      <w:szCs w:val="16"/>
                    </w:rPr>
                    <w:t>и</w:t>
                  </w:r>
                  <w:r>
                    <w:rPr>
                      <w:rFonts w:ascii="Verdana" w:hAnsi="Verdana"/>
                      <w:b/>
                      <w:color w:val="FFFFFF" w:themeColor="background1"/>
                      <w:sz w:val="16"/>
                      <w:szCs w:val="16"/>
                    </w:rPr>
                    <w:t>жение уровня ставок на 5-10% относител</w:t>
                  </w:r>
                  <w:r>
                    <w:rPr>
                      <w:rFonts w:ascii="Verdana" w:hAnsi="Verdana"/>
                      <w:b/>
                      <w:color w:val="FFFFFF" w:themeColor="background1"/>
                      <w:sz w:val="16"/>
                      <w:szCs w:val="16"/>
                    </w:rPr>
                    <w:t>ь</w:t>
                  </w:r>
                  <w:r>
                    <w:rPr>
                      <w:rFonts w:ascii="Verdana" w:hAnsi="Verdana"/>
                      <w:b/>
                      <w:color w:val="FFFFFF" w:themeColor="background1"/>
                      <w:sz w:val="16"/>
                      <w:szCs w:val="16"/>
                    </w:rPr>
                    <w:t>но итогов первых двух кварталов.</w:t>
                  </w:r>
                </w:p>
              </w:txbxContent>
            </v:textbox>
          </v:rect>
        </w:pict>
      </w:r>
      <w:r w:rsidR="00A6603D" w:rsidRPr="00195FFA">
        <w:rPr>
          <w:rFonts w:ascii="Verdana" w:hAnsi="Verdana"/>
        </w:rPr>
        <w:t xml:space="preserve">  </w:t>
      </w:r>
      <w:r w:rsidR="0076180F" w:rsidRPr="00195FFA">
        <w:rPr>
          <w:rFonts w:ascii="Verdana" w:hAnsi="Verdana"/>
          <w:noProof/>
        </w:rPr>
        <w:drawing>
          <wp:inline distT="0" distB="0" distL="0" distR="0">
            <wp:extent cx="3600000" cy="2516863"/>
            <wp:effectExtent l="19050" t="0" r="19500" b="0"/>
            <wp:docPr id="68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35BFC" w:rsidRPr="00195FFA" w:rsidRDefault="00B35BFC" w:rsidP="00B35BFC">
      <w:pPr>
        <w:spacing w:line="300" w:lineRule="auto"/>
        <w:rPr>
          <w:rFonts w:ascii="Verdana" w:hAnsi="Verdana"/>
        </w:rPr>
      </w:pPr>
    </w:p>
    <w:p w:rsidR="00B35BFC" w:rsidRPr="00195FFA" w:rsidRDefault="0098176D" w:rsidP="00B35BFC">
      <w:pPr>
        <w:pStyle w:val="2"/>
        <w:spacing w:line="300" w:lineRule="auto"/>
        <w:jc w:val="both"/>
        <w:rPr>
          <w:rFonts w:ascii="Verdana" w:hAnsi="Verdana"/>
          <w:sz w:val="20"/>
          <w:szCs w:val="20"/>
        </w:rPr>
      </w:pPr>
      <w:r w:rsidRPr="0098176D">
        <w:rPr>
          <w:rFonts w:ascii="Verdana" w:hAnsi="Verdana" w:hint="eastAsia"/>
          <w:sz w:val="20"/>
          <w:szCs w:val="20"/>
        </w:rPr>
        <w:lastRenderedPageBreak/>
        <w:t>Вакантные</w:t>
      </w:r>
      <w:r w:rsidRPr="0098176D">
        <w:rPr>
          <w:rFonts w:ascii="Verdana" w:hAnsi="Verdana"/>
          <w:sz w:val="20"/>
          <w:szCs w:val="20"/>
        </w:rPr>
        <w:t xml:space="preserve"> </w:t>
      </w:r>
      <w:r w:rsidRPr="0098176D">
        <w:rPr>
          <w:rFonts w:ascii="Verdana" w:hAnsi="Verdana" w:hint="eastAsia"/>
          <w:sz w:val="20"/>
          <w:szCs w:val="20"/>
        </w:rPr>
        <w:t>площади</w:t>
      </w:r>
    </w:p>
    <w:p w:rsidR="00B35BFC" w:rsidRPr="00195FFA" w:rsidRDefault="0098176D" w:rsidP="00B35BFC">
      <w:pPr>
        <w:spacing w:line="300" w:lineRule="auto"/>
        <w:rPr>
          <w:rFonts w:ascii="Verdana" w:hAnsi="Verdana"/>
        </w:rPr>
      </w:pPr>
      <w:r>
        <w:rPr>
          <w:rFonts w:ascii="Verdana" w:hAnsi="Verdana"/>
          <w:noProof/>
        </w:rPr>
        <w:pict>
          <v:rect id="_x0000_s1074" style="position:absolute;left:0;text-align:left;margin-left:282.8pt;margin-top:29.8pt;width:226.75pt;height:141.75pt;z-index:251718656" fillcolor="#d99594 [1941]" strokecolor="#c0504d [3205]" strokeweight="1.5pt">
            <v:shadow color="#868686"/>
            <v:textbox style="mso-next-textbox:#_x0000_s1074">
              <w:txbxContent>
                <w:p w:rsidR="00195FFA" w:rsidRPr="006C2E74" w:rsidRDefault="00195FFA" w:rsidP="00B35BFC">
                  <w:pPr>
                    <w:rPr>
                      <w:rFonts w:ascii="Verdana" w:hAnsi="Verdana"/>
                      <w:b/>
                      <w:color w:val="FFFFFF" w:themeColor="background1"/>
                      <w:sz w:val="16"/>
                      <w:szCs w:val="16"/>
                    </w:rPr>
                  </w:pPr>
                  <w:r w:rsidRPr="006C2E74">
                    <w:rPr>
                      <w:rFonts w:ascii="Verdana" w:hAnsi="Verdana"/>
                      <w:b/>
                      <w:color w:val="FFFFFF" w:themeColor="background1"/>
                      <w:sz w:val="16"/>
                      <w:szCs w:val="16"/>
                    </w:rPr>
                    <w:t>Уровень вакансий индустриальных площ</w:t>
                  </w:r>
                  <w:r w:rsidRPr="006C2E74">
                    <w:rPr>
                      <w:rFonts w:ascii="Verdana" w:hAnsi="Verdana"/>
                      <w:b/>
                      <w:color w:val="FFFFFF" w:themeColor="background1"/>
                      <w:sz w:val="16"/>
                      <w:szCs w:val="16"/>
                    </w:rPr>
                    <w:t>а</w:t>
                  </w:r>
                  <w:r w:rsidRPr="00AC7AD9">
                    <w:rPr>
                      <w:rFonts w:ascii="Verdana" w:hAnsi="Verdana"/>
                      <w:b/>
                      <w:color w:val="FFFFFF" w:themeColor="background1"/>
                      <w:sz w:val="16"/>
                      <w:szCs w:val="16"/>
                    </w:rPr>
                    <w:t>дей на территории Москвы за пределами МКАД снижается до минимума при прибл</w:t>
                  </w:r>
                  <w:r>
                    <w:rPr>
                      <w:rFonts w:ascii="Verdana" w:hAnsi="Verdana"/>
                      <w:b/>
                      <w:color w:val="FFFFFF" w:themeColor="background1"/>
                      <w:sz w:val="16"/>
                      <w:szCs w:val="16"/>
                    </w:rPr>
                    <w:t>и</w:t>
                  </w:r>
                  <w:r>
                    <w:rPr>
                      <w:rFonts w:ascii="Verdana" w:hAnsi="Verdana"/>
                      <w:b/>
                      <w:color w:val="FFFFFF" w:themeColor="background1"/>
                      <w:sz w:val="16"/>
                      <w:szCs w:val="16"/>
                    </w:rPr>
                    <w:t>жении к центру и колеблется от 2% до 3%. 2% по итогам первого полугодия 2014 года к концу года могут вырасти до 4-5%. Да</w:t>
                  </w:r>
                  <w:r>
                    <w:rPr>
                      <w:rFonts w:ascii="Verdana" w:hAnsi="Verdana"/>
                      <w:b/>
                      <w:color w:val="FFFFFF" w:themeColor="background1"/>
                      <w:sz w:val="16"/>
                      <w:szCs w:val="16"/>
                    </w:rPr>
                    <w:t>н</w:t>
                  </w:r>
                  <w:r>
                    <w:rPr>
                      <w:rFonts w:ascii="Verdana" w:hAnsi="Verdana"/>
                      <w:b/>
                      <w:color w:val="FFFFFF" w:themeColor="background1"/>
                      <w:sz w:val="16"/>
                      <w:szCs w:val="16"/>
                    </w:rPr>
                    <w:t>ный скачок связан за избытком предлож</w:t>
                  </w:r>
                  <w:r>
                    <w:rPr>
                      <w:rFonts w:ascii="Verdana" w:hAnsi="Verdana"/>
                      <w:b/>
                      <w:color w:val="FFFFFF" w:themeColor="background1"/>
                      <w:sz w:val="16"/>
                      <w:szCs w:val="16"/>
                    </w:rPr>
                    <w:t>е</w:t>
                  </w:r>
                  <w:r>
                    <w:rPr>
                      <w:rFonts w:ascii="Verdana" w:hAnsi="Verdana"/>
                      <w:b/>
                      <w:color w:val="FFFFFF" w:themeColor="background1"/>
                      <w:sz w:val="16"/>
                      <w:szCs w:val="16"/>
                    </w:rPr>
                    <w:t>ния при явном сокращении спроса, прежде всего</w:t>
                  </w:r>
                  <w:r w:rsidRPr="006C2E74">
                    <w:rPr>
                      <w:rFonts w:ascii="Verdana" w:hAnsi="Verdana"/>
                      <w:b/>
                      <w:color w:val="FFFFFF" w:themeColor="background1"/>
                      <w:sz w:val="16"/>
                      <w:szCs w:val="16"/>
                    </w:rPr>
                    <w:t>, со стороны иностранных инвесторов.</w:t>
                  </w:r>
                </w:p>
              </w:txbxContent>
            </v:textbox>
          </v:rect>
        </w:pict>
      </w:r>
      <w:r w:rsidR="00A6603D" w:rsidRPr="00195FFA">
        <w:rPr>
          <w:rFonts w:ascii="Verdana" w:hAnsi="Verdana"/>
        </w:rPr>
        <w:t xml:space="preserve">  </w:t>
      </w:r>
      <w:r w:rsidR="00B16433" w:rsidRPr="00195FFA">
        <w:rPr>
          <w:rFonts w:ascii="Verdana" w:hAnsi="Verdana"/>
          <w:noProof/>
        </w:rPr>
        <w:drawing>
          <wp:inline distT="0" distB="0" distL="0" distR="0">
            <wp:extent cx="3600000" cy="2516863"/>
            <wp:effectExtent l="19050" t="0" r="19500" b="0"/>
            <wp:docPr id="68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35BFC" w:rsidRPr="00195FFA" w:rsidRDefault="0098176D" w:rsidP="00B35BFC">
      <w:pPr>
        <w:pStyle w:val="2"/>
        <w:spacing w:line="300" w:lineRule="auto"/>
        <w:jc w:val="both"/>
        <w:rPr>
          <w:rFonts w:ascii="Verdana" w:hAnsi="Verdana"/>
          <w:sz w:val="20"/>
          <w:szCs w:val="20"/>
        </w:rPr>
      </w:pPr>
      <w:r w:rsidRPr="0098176D">
        <w:rPr>
          <w:rFonts w:ascii="Verdana" w:hAnsi="Verdana" w:hint="eastAsia"/>
          <w:sz w:val="20"/>
          <w:szCs w:val="20"/>
        </w:rPr>
        <w:t>Операционные</w:t>
      </w:r>
      <w:r w:rsidRPr="0098176D">
        <w:rPr>
          <w:rFonts w:ascii="Verdana" w:hAnsi="Verdana"/>
          <w:sz w:val="20"/>
          <w:szCs w:val="20"/>
        </w:rPr>
        <w:t xml:space="preserve"> </w:t>
      </w:r>
      <w:r w:rsidRPr="0098176D">
        <w:rPr>
          <w:rFonts w:ascii="Verdana" w:hAnsi="Verdana" w:hint="eastAsia"/>
          <w:sz w:val="20"/>
          <w:szCs w:val="20"/>
        </w:rPr>
        <w:t>и</w:t>
      </w:r>
      <w:r w:rsidRPr="0098176D">
        <w:rPr>
          <w:rFonts w:ascii="Verdana" w:hAnsi="Verdana"/>
          <w:sz w:val="20"/>
          <w:szCs w:val="20"/>
        </w:rPr>
        <w:t xml:space="preserve"> </w:t>
      </w:r>
      <w:r w:rsidRPr="0098176D">
        <w:rPr>
          <w:rFonts w:ascii="Verdana" w:hAnsi="Verdana" w:hint="eastAsia"/>
          <w:sz w:val="20"/>
          <w:szCs w:val="20"/>
        </w:rPr>
        <w:t>эксплуатационные</w:t>
      </w:r>
      <w:r w:rsidRPr="0098176D">
        <w:rPr>
          <w:rFonts w:ascii="Verdana" w:hAnsi="Verdana"/>
          <w:sz w:val="20"/>
          <w:szCs w:val="20"/>
        </w:rPr>
        <w:t xml:space="preserve"> </w:t>
      </w:r>
      <w:r w:rsidRPr="0098176D">
        <w:rPr>
          <w:rFonts w:ascii="Verdana" w:hAnsi="Verdana" w:hint="eastAsia"/>
          <w:sz w:val="20"/>
          <w:szCs w:val="20"/>
        </w:rPr>
        <w:t>расходы</w:t>
      </w:r>
    </w:p>
    <w:p w:rsidR="00B35BFC" w:rsidRPr="00195FFA" w:rsidRDefault="0098176D" w:rsidP="00B35BFC">
      <w:pPr>
        <w:spacing w:line="300" w:lineRule="auto"/>
        <w:rPr>
          <w:rFonts w:ascii="Verdana" w:hAnsi="Verdana"/>
        </w:rPr>
      </w:pPr>
      <w:r>
        <w:rPr>
          <w:rFonts w:ascii="Verdana" w:hAnsi="Verdana"/>
          <w:noProof/>
        </w:rPr>
        <w:pict>
          <v:rect id="_x0000_s1075" style="position:absolute;left:0;text-align:left;margin-left:282.8pt;margin-top:29.8pt;width:226.75pt;height:141.75pt;z-index:251719680" fillcolor="#d99594 [1941]" strokecolor="#c0504d [3205]" strokeweight="1.5pt">
            <v:shadow color="#868686"/>
            <v:textbox style="mso-next-textbox:#_x0000_s1075">
              <w:txbxContent>
                <w:p w:rsidR="00195FFA" w:rsidRPr="00303772" w:rsidRDefault="00195FFA" w:rsidP="00B35BFC">
                  <w:pPr>
                    <w:rPr>
                      <w:rFonts w:ascii="Verdana" w:hAnsi="Verdana"/>
                      <w:b/>
                      <w:color w:val="FFFFFF" w:themeColor="background1"/>
                      <w:sz w:val="16"/>
                      <w:szCs w:val="16"/>
                    </w:rPr>
                  </w:pPr>
                  <w:r>
                    <w:rPr>
                      <w:rFonts w:ascii="Verdana" w:hAnsi="Verdana"/>
                      <w:b/>
                      <w:color w:val="FFFFFF" w:themeColor="background1"/>
                      <w:sz w:val="16"/>
                      <w:szCs w:val="16"/>
                    </w:rPr>
                    <w:t>Колебания уровня операционных и эксплу</w:t>
                  </w:r>
                  <w:r>
                    <w:rPr>
                      <w:rFonts w:ascii="Verdana" w:hAnsi="Verdana"/>
                      <w:b/>
                      <w:color w:val="FFFFFF" w:themeColor="background1"/>
                      <w:sz w:val="16"/>
                      <w:szCs w:val="16"/>
                    </w:rPr>
                    <w:t>а</w:t>
                  </w:r>
                  <w:r>
                    <w:rPr>
                      <w:rFonts w:ascii="Verdana" w:hAnsi="Verdana"/>
                      <w:b/>
                      <w:color w:val="FFFFFF" w:themeColor="background1"/>
                      <w:sz w:val="16"/>
                      <w:szCs w:val="16"/>
                    </w:rPr>
                    <w:t>тационных расходов в последние месяцы стабильны вне зависимости от класса инд</w:t>
                  </w:r>
                  <w:r>
                    <w:rPr>
                      <w:rFonts w:ascii="Verdana" w:hAnsi="Verdana"/>
                      <w:b/>
                      <w:color w:val="FFFFFF" w:themeColor="background1"/>
                      <w:sz w:val="16"/>
                      <w:szCs w:val="16"/>
                    </w:rPr>
                    <w:t>у</w:t>
                  </w:r>
                  <w:r>
                    <w:rPr>
                      <w:rFonts w:ascii="Verdana" w:hAnsi="Verdana"/>
                      <w:b/>
                      <w:color w:val="FFFFFF" w:themeColor="background1"/>
                      <w:sz w:val="16"/>
                      <w:szCs w:val="16"/>
                    </w:rPr>
                    <w:t>стриального объекта на линии 30%. До ко</w:t>
                  </w:r>
                  <w:r>
                    <w:rPr>
                      <w:rFonts w:ascii="Verdana" w:hAnsi="Verdana"/>
                      <w:b/>
                      <w:color w:val="FFFFFF" w:themeColor="background1"/>
                      <w:sz w:val="16"/>
                      <w:szCs w:val="16"/>
                    </w:rPr>
                    <w:t>н</w:t>
                  </w:r>
                  <w:r>
                    <w:rPr>
                      <w:rFonts w:ascii="Verdana" w:hAnsi="Verdana"/>
                      <w:b/>
                      <w:color w:val="FFFFFF" w:themeColor="background1"/>
                      <w:sz w:val="16"/>
                      <w:szCs w:val="16"/>
                    </w:rPr>
                    <w:t>ца 2014 года и в ближайшие 5 лет ситуация не изменится. Уровень 30% будет подде</w:t>
                  </w:r>
                  <w:r>
                    <w:rPr>
                      <w:rFonts w:ascii="Verdana" w:hAnsi="Verdana"/>
                      <w:b/>
                      <w:color w:val="FFFFFF" w:themeColor="background1"/>
                      <w:sz w:val="16"/>
                      <w:szCs w:val="16"/>
                    </w:rPr>
                    <w:t>р</w:t>
                  </w:r>
                  <w:r>
                    <w:rPr>
                      <w:rFonts w:ascii="Verdana" w:hAnsi="Verdana"/>
                      <w:b/>
                      <w:color w:val="FFFFFF" w:themeColor="background1"/>
                      <w:sz w:val="16"/>
                      <w:szCs w:val="16"/>
                    </w:rPr>
                    <w:t>живаться естественным взаимодействием спроса и предложения и искусственными накладными расходами, контролируемыми  арендодателем.</w:t>
                  </w:r>
                </w:p>
              </w:txbxContent>
            </v:textbox>
          </v:rect>
        </w:pict>
      </w:r>
      <w:r w:rsidR="00A6603D" w:rsidRPr="00195FFA">
        <w:rPr>
          <w:rFonts w:ascii="Verdana" w:hAnsi="Verdana"/>
        </w:rPr>
        <w:t xml:space="preserve">  </w:t>
      </w:r>
      <w:r w:rsidR="00B16433" w:rsidRPr="00195FFA">
        <w:rPr>
          <w:rFonts w:ascii="Verdana" w:hAnsi="Verdana"/>
          <w:noProof/>
        </w:rPr>
        <w:drawing>
          <wp:inline distT="0" distB="0" distL="0" distR="0">
            <wp:extent cx="3600000" cy="2516863"/>
            <wp:effectExtent l="19050" t="0" r="19500" b="0"/>
            <wp:docPr id="68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35BFC" w:rsidRPr="00195FFA" w:rsidRDefault="0098176D" w:rsidP="00B35BFC">
      <w:pPr>
        <w:pStyle w:val="2"/>
        <w:spacing w:line="300" w:lineRule="auto"/>
        <w:jc w:val="both"/>
        <w:rPr>
          <w:rFonts w:ascii="Verdana" w:hAnsi="Verdana"/>
          <w:sz w:val="20"/>
          <w:szCs w:val="20"/>
        </w:rPr>
      </w:pPr>
      <w:r w:rsidRPr="0098176D">
        <w:rPr>
          <w:rFonts w:ascii="Verdana" w:hAnsi="Verdana" w:hint="eastAsia"/>
          <w:sz w:val="20"/>
          <w:szCs w:val="20"/>
        </w:rPr>
        <w:t>Капитализация</w:t>
      </w:r>
    </w:p>
    <w:p w:rsidR="00B35BFC" w:rsidRPr="00195FFA" w:rsidRDefault="0098176D" w:rsidP="00B35BFC">
      <w:pPr>
        <w:spacing w:line="300" w:lineRule="auto"/>
        <w:rPr>
          <w:rFonts w:ascii="Verdana" w:hAnsi="Verdana"/>
        </w:rPr>
      </w:pPr>
      <w:r>
        <w:rPr>
          <w:rFonts w:ascii="Verdana" w:hAnsi="Verdana"/>
          <w:noProof/>
        </w:rPr>
        <w:pict>
          <v:rect id="_x0000_s1076" style="position:absolute;left:0;text-align:left;margin-left:282.8pt;margin-top:29.8pt;width:226.75pt;height:141.75pt;z-index:251720704" fillcolor="#d99594 [1941]" strokecolor="#c0504d [3205]" strokeweight="1.5pt">
            <v:shadow color="#868686"/>
            <v:textbox style="mso-next-textbox:#_x0000_s1076">
              <w:txbxContent>
                <w:p w:rsidR="00195FFA" w:rsidRPr="00303772" w:rsidRDefault="00195FFA" w:rsidP="00B35BFC">
                  <w:pPr>
                    <w:rPr>
                      <w:rFonts w:ascii="Verdana" w:hAnsi="Verdana"/>
                      <w:b/>
                      <w:color w:val="FFFFFF" w:themeColor="background1"/>
                      <w:sz w:val="16"/>
                      <w:szCs w:val="16"/>
                    </w:rPr>
                  </w:pPr>
                  <w:r>
                    <w:rPr>
                      <w:rFonts w:ascii="Verdana" w:hAnsi="Verdana"/>
                      <w:b/>
                      <w:color w:val="FFFFFF" w:themeColor="background1"/>
                      <w:sz w:val="16"/>
                      <w:szCs w:val="16"/>
                    </w:rPr>
                    <w:t>Реальная окупаемость индустриальной н</w:t>
                  </w:r>
                  <w:r>
                    <w:rPr>
                      <w:rFonts w:ascii="Verdana" w:hAnsi="Verdana"/>
                      <w:b/>
                      <w:color w:val="FFFFFF" w:themeColor="background1"/>
                      <w:sz w:val="16"/>
                      <w:szCs w:val="16"/>
                    </w:rPr>
                    <w:t>е</w:t>
                  </w:r>
                  <w:r>
                    <w:rPr>
                      <w:rFonts w:ascii="Verdana" w:hAnsi="Verdana"/>
                      <w:b/>
                      <w:color w:val="FFFFFF" w:themeColor="background1"/>
                      <w:sz w:val="16"/>
                      <w:szCs w:val="16"/>
                    </w:rPr>
                    <w:t xml:space="preserve">движимости Москвы </w:t>
                  </w:r>
                  <w:r w:rsidRPr="0081457A">
                    <w:rPr>
                      <w:rFonts w:ascii="Verdana" w:hAnsi="Verdana" w:hint="eastAsia"/>
                      <w:b/>
                      <w:color w:val="FFFFFF" w:themeColor="background1"/>
                      <w:sz w:val="16"/>
                      <w:szCs w:val="16"/>
                    </w:rPr>
                    <w:t>за</w:t>
                  </w:r>
                  <w:r w:rsidRPr="0081457A">
                    <w:rPr>
                      <w:rFonts w:ascii="Verdana" w:hAnsi="Verdana"/>
                      <w:b/>
                      <w:color w:val="FFFFFF" w:themeColor="background1"/>
                      <w:sz w:val="16"/>
                      <w:szCs w:val="16"/>
                    </w:rPr>
                    <w:t xml:space="preserve"> </w:t>
                  </w:r>
                  <w:r w:rsidRPr="0081457A">
                    <w:rPr>
                      <w:rFonts w:ascii="Verdana" w:hAnsi="Verdana" w:hint="eastAsia"/>
                      <w:b/>
                      <w:color w:val="FFFFFF" w:themeColor="background1"/>
                      <w:sz w:val="16"/>
                      <w:szCs w:val="16"/>
                    </w:rPr>
                    <w:t>пределами</w:t>
                  </w:r>
                  <w:r>
                    <w:rPr>
                      <w:rFonts w:ascii="Verdana" w:hAnsi="Verdana"/>
                      <w:b/>
                      <w:color w:val="FFFFFF" w:themeColor="background1"/>
                      <w:sz w:val="16"/>
                      <w:szCs w:val="16"/>
                    </w:rPr>
                    <w:t xml:space="preserve"> МКАД составляет около 8 лет. Объективно данный показатель не может превышать 11-13 лет. По уровню доходности индустриальная н</w:t>
                  </w:r>
                  <w:r>
                    <w:rPr>
                      <w:rFonts w:ascii="Verdana" w:hAnsi="Verdana"/>
                      <w:b/>
                      <w:color w:val="FFFFFF" w:themeColor="background1"/>
                      <w:sz w:val="16"/>
                      <w:szCs w:val="16"/>
                    </w:rPr>
                    <w:t>е</w:t>
                  </w:r>
                  <w:r>
                    <w:rPr>
                      <w:rFonts w:ascii="Verdana" w:hAnsi="Verdana"/>
                      <w:b/>
                      <w:color w:val="FFFFFF" w:themeColor="background1"/>
                      <w:sz w:val="16"/>
                      <w:szCs w:val="16"/>
                    </w:rPr>
                    <w:t>движимость по-прежнему является одним из лучших альтернативных вложений вр</w:t>
                  </w:r>
                  <w:r>
                    <w:rPr>
                      <w:rFonts w:ascii="Verdana" w:hAnsi="Verdana"/>
                      <w:b/>
                      <w:color w:val="FFFFFF" w:themeColor="background1"/>
                      <w:sz w:val="16"/>
                      <w:szCs w:val="16"/>
                    </w:rPr>
                    <w:t>е</w:t>
                  </w:r>
                  <w:r>
                    <w:rPr>
                      <w:rFonts w:ascii="Verdana" w:hAnsi="Verdana"/>
                      <w:b/>
                      <w:color w:val="FFFFFF" w:themeColor="background1"/>
                      <w:sz w:val="16"/>
                      <w:szCs w:val="16"/>
                    </w:rPr>
                    <w:t>менно свободных денежных средств инв</w:t>
                  </w:r>
                  <w:r>
                    <w:rPr>
                      <w:rFonts w:ascii="Verdana" w:hAnsi="Verdana"/>
                      <w:b/>
                      <w:color w:val="FFFFFF" w:themeColor="background1"/>
                      <w:sz w:val="16"/>
                      <w:szCs w:val="16"/>
                    </w:rPr>
                    <w:t>е</w:t>
                  </w:r>
                  <w:r>
                    <w:rPr>
                      <w:rFonts w:ascii="Verdana" w:hAnsi="Verdana"/>
                      <w:b/>
                      <w:color w:val="FFFFFF" w:themeColor="background1"/>
                      <w:sz w:val="16"/>
                      <w:szCs w:val="16"/>
                    </w:rPr>
                    <w:t>стора. В перспективе 5 лет доходность скл</w:t>
                  </w:r>
                  <w:r>
                    <w:rPr>
                      <w:rFonts w:ascii="Verdana" w:hAnsi="Verdana"/>
                      <w:b/>
                      <w:color w:val="FFFFFF" w:themeColor="background1"/>
                      <w:sz w:val="16"/>
                      <w:szCs w:val="16"/>
                    </w:rPr>
                    <w:t>а</w:t>
                  </w:r>
                  <w:r>
                    <w:rPr>
                      <w:rFonts w:ascii="Verdana" w:hAnsi="Verdana"/>
                      <w:b/>
                      <w:color w:val="FFFFFF" w:themeColor="background1"/>
                      <w:sz w:val="16"/>
                      <w:szCs w:val="16"/>
                    </w:rPr>
                    <w:t>дов может дойти до 13%.</w:t>
                  </w:r>
                </w:p>
              </w:txbxContent>
            </v:textbox>
          </v:rect>
        </w:pict>
      </w:r>
      <w:r w:rsidR="00A6603D" w:rsidRPr="00195FFA">
        <w:rPr>
          <w:rFonts w:ascii="Verdana" w:hAnsi="Verdana"/>
        </w:rPr>
        <w:t xml:space="preserve">  </w:t>
      </w:r>
      <w:r w:rsidR="00B16433" w:rsidRPr="00195FFA">
        <w:rPr>
          <w:rFonts w:ascii="Verdana" w:hAnsi="Verdana"/>
          <w:noProof/>
        </w:rPr>
        <w:drawing>
          <wp:inline distT="0" distB="0" distL="0" distR="0">
            <wp:extent cx="3600000" cy="2770361"/>
            <wp:effectExtent l="19050" t="0" r="19500" b="0"/>
            <wp:docPr id="69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38B0" w:rsidRDefault="003638B0" w:rsidP="00415C9D">
      <w:pPr>
        <w:spacing w:line="300" w:lineRule="auto"/>
        <w:jc w:val="left"/>
        <w:rPr>
          <w:rFonts w:ascii="Verdana" w:hAnsi="Verdana"/>
          <w:sz w:val="18"/>
          <w:szCs w:val="18"/>
          <w:lang w:val="en-US"/>
        </w:rPr>
      </w:pPr>
    </w:p>
    <w:p w:rsidR="008F3F43" w:rsidRPr="008F3F43" w:rsidRDefault="008F3F43" w:rsidP="008F3F43">
      <w:pPr>
        <w:pStyle w:val="12"/>
        <w:spacing w:before="0" w:after="0" w:line="300" w:lineRule="auto"/>
        <w:rPr>
          <w:rFonts w:ascii="Verdana" w:hAnsi="Verdana" w:cs="Times New Roman"/>
          <w:sz w:val="24"/>
          <w:szCs w:val="24"/>
        </w:rPr>
      </w:pPr>
      <w:r w:rsidRPr="008F3F43">
        <w:rPr>
          <w:rFonts w:ascii="Verdana" w:hAnsi="Verdana" w:cs="Times New Roman"/>
          <w:sz w:val="24"/>
          <w:szCs w:val="24"/>
        </w:rPr>
        <w:lastRenderedPageBreak/>
        <w:t>Московская область</w:t>
      </w:r>
    </w:p>
    <w:p w:rsidR="008F3F43" w:rsidRPr="00195FFA" w:rsidRDefault="008D1AD1" w:rsidP="008F3F43">
      <w:pPr>
        <w:spacing w:line="300" w:lineRule="auto"/>
        <w:rPr>
          <w:rFonts w:ascii="Verdana" w:hAnsi="Verdana"/>
          <w:sz w:val="18"/>
          <w:szCs w:val="18"/>
        </w:rPr>
      </w:pPr>
      <w:r>
        <w:rPr>
          <w:rFonts w:ascii="Verdana" w:hAnsi="Verdana"/>
          <w:noProof/>
          <w:sz w:val="18"/>
          <w:szCs w:val="18"/>
        </w:rPr>
        <w:drawing>
          <wp:inline distT="0" distB="0" distL="0" distR="0">
            <wp:extent cx="769314" cy="720000"/>
            <wp:effectExtent l="19050" t="0" r="0" b="0"/>
            <wp:docPr id="1047" name="Рисунок 3" descr="C:\Documents and Settings\Pankov\Рабочий стол\Схема Московской области (без Моск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ankov\Рабочий стол\Схема Московской области (без Москвы).png"/>
                    <pic:cNvPicPr>
                      <a:picLocks noChangeAspect="1" noChangeArrowheads="1"/>
                    </pic:cNvPicPr>
                  </pic:nvPicPr>
                  <pic:blipFill>
                    <a:blip r:embed="rId40"/>
                    <a:srcRect b="27397"/>
                    <a:stretch>
                      <a:fillRect/>
                    </a:stretch>
                  </pic:blipFill>
                  <pic:spPr bwMode="auto">
                    <a:xfrm>
                      <a:off x="0" y="0"/>
                      <a:ext cx="769314" cy="720000"/>
                    </a:xfrm>
                    <a:prstGeom prst="rect">
                      <a:avLst/>
                    </a:prstGeom>
                    <a:noFill/>
                    <a:ln w="9525">
                      <a:noFill/>
                      <a:miter lim="800000"/>
                      <a:headEnd/>
                      <a:tailEnd/>
                    </a:ln>
                  </pic:spPr>
                </pic:pic>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18"/>
          <w:szCs w:val="18"/>
        </w:rPr>
        <w:t>Показател</w:t>
      </w:r>
      <w:r w:rsidRPr="00195FFA">
        <w:rPr>
          <w:rFonts w:ascii="Verdana" w:hAnsi="Verdana"/>
          <w:sz w:val="20"/>
          <w:szCs w:val="20"/>
        </w:rPr>
        <w:t>и</w:t>
      </w:r>
    </w:p>
    <w:tbl>
      <w:tblPr>
        <w:tblW w:w="5000" w:type="pct"/>
        <w:tblLook w:val="04A0"/>
      </w:tblPr>
      <w:tblGrid>
        <w:gridCol w:w="3152"/>
        <w:gridCol w:w="928"/>
        <w:gridCol w:w="604"/>
        <w:gridCol w:w="907"/>
        <w:gridCol w:w="927"/>
        <w:gridCol w:w="604"/>
        <w:gridCol w:w="907"/>
        <w:gridCol w:w="927"/>
        <w:gridCol w:w="604"/>
        <w:gridCol w:w="861"/>
      </w:tblGrid>
      <w:tr w:rsidR="008F3F43" w:rsidRPr="00195FFA" w:rsidTr="005B7567">
        <w:tc>
          <w:tcPr>
            <w:tcW w:w="1512" w:type="pct"/>
            <w:vMerge w:val="restart"/>
            <w:tcBorders>
              <w:top w:val="single" w:sz="4" w:space="0" w:color="FFFFFF"/>
              <w:left w:val="single" w:sz="4" w:space="0" w:color="FFFFFF"/>
              <w:bottom w:val="single" w:sz="4" w:space="0" w:color="FFFFFF"/>
              <w:right w:val="single" w:sz="4" w:space="0" w:color="FFFFFF"/>
            </w:tcBorders>
            <w:shd w:val="clear" w:color="000000" w:fill="C0504D"/>
            <w:vAlign w:val="center"/>
            <w:hideMark/>
          </w:tcPr>
          <w:p w:rsidR="008F3F43" w:rsidRPr="00195FFA" w:rsidRDefault="008F3F43" w:rsidP="005B7567">
            <w:pPr>
              <w:spacing w:line="240" w:lineRule="auto"/>
              <w:jc w:val="center"/>
              <w:rPr>
                <w:rFonts w:ascii="Verdana" w:hAnsi="Verdana"/>
                <w:b/>
                <w:bCs/>
                <w:color w:val="FFFFFF"/>
                <w:sz w:val="15"/>
                <w:szCs w:val="15"/>
              </w:rPr>
            </w:pPr>
            <w:r w:rsidRPr="00195FFA">
              <w:rPr>
                <w:rFonts w:ascii="Verdana" w:hAnsi="Verdana"/>
                <w:b/>
                <w:bCs/>
                <w:color w:val="FFFFFF"/>
                <w:sz w:val="15"/>
                <w:szCs w:val="15"/>
              </w:rPr>
              <w:t>показатели</w:t>
            </w:r>
          </w:p>
        </w:tc>
        <w:tc>
          <w:tcPr>
            <w:tcW w:w="3488" w:type="pct"/>
            <w:gridSpan w:val="9"/>
            <w:tcBorders>
              <w:top w:val="single" w:sz="4" w:space="0" w:color="FFFFFF"/>
              <w:left w:val="nil"/>
              <w:bottom w:val="single" w:sz="4" w:space="0" w:color="FFFFFF"/>
              <w:right w:val="single" w:sz="4" w:space="0" w:color="FFFFFF"/>
            </w:tcBorders>
            <w:shd w:val="clear" w:color="000000" w:fill="C0504D"/>
          </w:tcPr>
          <w:p w:rsidR="008F3F43" w:rsidRPr="00195FFA" w:rsidRDefault="008F3F43" w:rsidP="005B7567">
            <w:pPr>
              <w:spacing w:line="240" w:lineRule="auto"/>
              <w:jc w:val="center"/>
              <w:rPr>
                <w:rFonts w:ascii="Verdana" w:hAnsi="Verdana"/>
                <w:b/>
                <w:bCs/>
                <w:color w:val="FFFFFF"/>
                <w:sz w:val="15"/>
                <w:szCs w:val="15"/>
              </w:rPr>
            </w:pPr>
            <w:r w:rsidRPr="00195FFA">
              <w:rPr>
                <w:rFonts w:ascii="Verdana" w:hAnsi="Verdana"/>
                <w:b/>
                <w:bCs/>
                <w:color w:val="FFFFFF"/>
                <w:sz w:val="15"/>
                <w:szCs w:val="15"/>
              </w:rPr>
              <w:t>Московская область</w:t>
            </w:r>
          </w:p>
        </w:tc>
      </w:tr>
      <w:tr w:rsidR="008F3F43" w:rsidRPr="00195FFA" w:rsidTr="005B7567">
        <w:tc>
          <w:tcPr>
            <w:tcW w:w="1512" w:type="pct"/>
            <w:vMerge/>
            <w:tcBorders>
              <w:top w:val="single" w:sz="4" w:space="0" w:color="FFFFFF"/>
              <w:left w:val="single" w:sz="4" w:space="0" w:color="FFFFFF"/>
              <w:bottom w:val="single" w:sz="4" w:space="0" w:color="FFFFFF"/>
              <w:right w:val="single" w:sz="4" w:space="0" w:color="FFFFFF"/>
            </w:tcBorders>
            <w:vAlign w:val="center"/>
            <w:hideMark/>
          </w:tcPr>
          <w:p w:rsidR="008F3F43" w:rsidRPr="00195FFA" w:rsidRDefault="008F3F43" w:rsidP="005B7567">
            <w:pPr>
              <w:spacing w:line="240" w:lineRule="auto"/>
              <w:jc w:val="left"/>
              <w:rPr>
                <w:rFonts w:ascii="Verdana" w:hAnsi="Verdana"/>
                <w:b/>
                <w:bCs/>
                <w:color w:val="FFFFFF"/>
                <w:sz w:val="15"/>
                <w:szCs w:val="15"/>
              </w:rPr>
            </w:pPr>
          </w:p>
        </w:tc>
        <w:tc>
          <w:tcPr>
            <w:tcW w:w="1170" w:type="pct"/>
            <w:gridSpan w:val="3"/>
            <w:tcBorders>
              <w:top w:val="single" w:sz="4" w:space="0" w:color="FFFFFF"/>
              <w:left w:val="nil"/>
              <w:bottom w:val="single" w:sz="4" w:space="0" w:color="FFFFFF"/>
              <w:right w:val="single" w:sz="4" w:space="0" w:color="FFFFFF"/>
            </w:tcBorders>
            <w:shd w:val="clear" w:color="000000" w:fill="C0504D"/>
          </w:tcPr>
          <w:p w:rsidR="008F3F43" w:rsidRPr="00195FFA" w:rsidRDefault="008F3F43" w:rsidP="005B7567">
            <w:pPr>
              <w:spacing w:line="240" w:lineRule="auto"/>
              <w:jc w:val="center"/>
              <w:rPr>
                <w:rFonts w:ascii="Verdana" w:hAnsi="Verdana"/>
                <w:b/>
                <w:bCs/>
                <w:color w:val="FFFFFF"/>
                <w:sz w:val="15"/>
                <w:szCs w:val="15"/>
              </w:rPr>
            </w:pPr>
            <w:r w:rsidRPr="00195FFA">
              <w:rPr>
                <w:rFonts w:ascii="Verdana" w:hAnsi="Verdana"/>
                <w:b/>
                <w:bCs/>
                <w:color w:val="FFFFFF"/>
                <w:sz w:val="15"/>
                <w:szCs w:val="15"/>
              </w:rPr>
              <w:t>A</w:t>
            </w:r>
          </w:p>
        </w:tc>
        <w:tc>
          <w:tcPr>
            <w:tcW w:w="1170" w:type="pct"/>
            <w:gridSpan w:val="3"/>
            <w:tcBorders>
              <w:top w:val="single" w:sz="4" w:space="0" w:color="FFFFFF"/>
              <w:left w:val="nil"/>
              <w:bottom w:val="single" w:sz="4" w:space="0" w:color="FFFFFF"/>
              <w:right w:val="single" w:sz="4" w:space="0" w:color="FFFFFF"/>
            </w:tcBorders>
            <w:shd w:val="clear" w:color="000000" w:fill="C0504D"/>
          </w:tcPr>
          <w:p w:rsidR="008F3F43" w:rsidRPr="00195FFA" w:rsidRDefault="008F3F43" w:rsidP="005B7567">
            <w:pPr>
              <w:spacing w:line="240" w:lineRule="auto"/>
              <w:jc w:val="center"/>
              <w:rPr>
                <w:rFonts w:ascii="Verdana" w:hAnsi="Verdana"/>
                <w:b/>
                <w:bCs/>
                <w:color w:val="FFFFFF"/>
                <w:sz w:val="15"/>
                <w:szCs w:val="15"/>
              </w:rPr>
            </w:pPr>
            <w:r w:rsidRPr="00195FFA">
              <w:rPr>
                <w:rFonts w:ascii="Verdana" w:hAnsi="Verdana"/>
                <w:b/>
                <w:bCs/>
                <w:color w:val="FFFFFF"/>
                <w:sz w:val="15"/>
                <w:szCs w:val="15"/>
              </w:rPr>
              <w:t>B</w:t>
            </w:r>
          </w:p>
        </w:tc>
        <w:tc>
          <w:tcPr>
            <w:tcW w:w="1149" w:type="pct"/>
            <w:gridSpan w:val="3"/>
            <w:tcBorders>
              <w:top w:val="single" w:sz="4" w:space="0" w:color="FFFFFF"/>
              <w:left w:val="nil"/>
              <w:bottom w:val="single" w:sz="4" w:space="0" w:color="FFFFFF"/>
              <w:right w:val="single" w:sz="4" w:space="0" w:color="FFFFFF"/>
            </w:tcBorders>
            <w:shd w:val="clear" w:color="000000" w:fill="C0504D"/>
          </w:tcPr>
          <w:p w:rsidR="008F3F43" w:rsidRPr="00195FFA" w:rsidRDefault="008F3F43" w:rsidP="005B7567">
            <w:pPr>
              <w:spacing w:line="240" w:lineRule="auto"/>
              <w:jc w:val="center"/>
              <w:rPr>
                <w:rFonts w:ascii="Verdana" w:hAnsi="Verdana"/>
                <w:b/>
                <w:bCs/>
                <w:color w:val="FFFFFF"/>
                <w:sz w:val="15"/>
                <w:szCs w:val="15"/>
              </w:rPr>
            </w:pPr>
            <w:r w:rsidRPr="00195FFA">
              <w:rPr>
                <w:rFonts w:ascii="Verdana" w:hAnsi="Verdana"/>
                <w:b/>
                <w:bCs/>
                <w:color w:val="FFFFFF"/>
                <w:sz w:val="15"/>
                <w:szCs w:val="15"/>
              </w:rPr>
              <w:t>C</w:t>
            </w:r>
          </w:p>
        </w:tc>
      </w:tr>
      <w:tr w:rsidR="008F3F43" w:rsidRPr="00195FFA" w:rsidTr="005B7567">
        <w:tc>
          <w:tcPr>
            <w:tcW w:w="5000" w:type="pct"/>
            <w:gridSpan w:val="10"/>
            <w:tcBorders>
              <w:top w:val="nil"/>
              <w:left w:val="single" w:sz="4" w:space="0" w:color="C00000"/>
              <w:bottom w:val="single" w:sz="4" w:space="0" w:color="C00000"/>
              <w:right w:val="single" w:sz="4" w:space="0" w:color="C00000"/>
            </w:tcBorders>
            <w:shd w:val="clear" w:color="000000" w:fill="D99795"/>
          </w:tcPr>
          <w:p w:rsidR="008F3F43" w:rsidRPr="00195FFA" w:rsidRDefault="008F3F43" w:rsidP="005B7567">
            <w:pPr>
              <w:spacing w:line="240" w:lineRule="auto"/>
              <w:jc w:val="left"/>
              <w:rPr>
                <w:rFonts w:ascii="Verdana" w:hAnsi="Verdana"/>
                <w:b/>
                <w:bCs/>
                <w:color w:val="FFFFFF"/>
                <w:sz w:val="15"/>
                <w:szCs w:val="15"/>
              </w:rPr>
            </w:pPr>
            <w:r w:rsidRPr="00195FFA">
              <w:rPr>
                <w:rFonts w:ascii="Verdana" w:hAnsi="Verdana"/>
                <w:b/>
                <w:bCs/>
                <w:color w:val="FFFFFF"/>
                <w:sz w:val="15"/>
                <w:szCs w:val="15"/>
              </w:rPr>
              <w:t>потенциальный торг при заключении сделки, %</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10%</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10%</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104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104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100%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105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105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33%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105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105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25%</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105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105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58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-20%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58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25%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20%</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58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58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25%</w:t>
            </w:r>
          </w:p>
        </w:tc>
      </w:tr>
      <w:tr w:rsidR="008F3F43"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8F3F43" w:rsidRPr="00195FFA" w:rsidRDefault="008F3F43" w:rsidP="005B7567">
            <w:pPr>
              <w:spacing w:line="240" w:lineRule="auto"/>
              <w:jc w:val="left"/>
              <w:rPr>
                <w:rFonts w:ascii="Verdana" w:hAnsi="Verdana"/>
                <w:b/>
                <w:bCs/>
                <w:color w:val="FFFFFF"/>
                <w:sz w:val="15"/>
                <w:szCs w:val="15"/>
              </w:rPr>
            </w:pPr>
            <w:r w:rsidRPr="00195FFA">
              <w:rPr>
                <w:rFonts w:ascii="Verdana" w:hAnsi="Verdana"/>
                <w:b/>
                <w:bCs/>
                <w:color w:val="FFFFFF"/>
                <w:sz w:val="15"/>
                <w:szCs w:val="15"/>
              </w:rPr>
              <w:t>цена продажи, RUB за 1 кв.м, без учёта НДС</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40 000 </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30 000 </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23 000 </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43 000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0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32 000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25 000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2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9%</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42 000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2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-2%</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32 000 </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2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27 000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2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8%</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40 000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2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-5%</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32 000 </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2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26 000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2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-4%</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37 000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2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30 000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3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-6%</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25 000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3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-4%</w:t>
            </w:r>
          </w:p>
        </w:tc>
      </w:tr>
      <w:tr w:rsidR="008F3F43"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8F3F43" w:rsidRPr="00195FFA" w:rsidRDefault="008F3F43" w:rsidP="005B7567">
            <w:pPr>
              <w:spacing w:line="240" w:lineRule="auto"/>
              <w:jc w:val="left"/>
              <w:rPr>
                <w:rFonts w:ascii="Verdana" w:hAnsi="Verdana"/>
                <w:b/>
                <w:bCs/>
                <w:color w:val="FFFFFF"/>
                <w:sz w:val="15"/>
                <w:szCs w:val="15"/>
              </w:rPr>
            </w:pPr>
            <w:r w:rsidRPr="00195FFA">
              <w:rPr>
                <w:rFonts w:ascii="Verdana" w:hAnsi="Verdana"/>
                <w:b/>
                <w:bCs/>
                <w:color w:val="FFFFFF"/>
                <w:sz w:val="15"/>
                <w:szCs w:val="15"/>
              </w:rPr>
              <w:t>цена аренды, RUB за 1 кв.м в год, без учёта НДС, операционных и эксплуатационных расходов</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4 250 </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3 150 </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2 750 </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4 500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3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6%</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3 465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3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10%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2 975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3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8%</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4 625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3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3 900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3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13%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3 333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3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12%</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4 500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3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3 800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3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3 200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4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-4%</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4 500 </w:t>
            </w:r>
          </w:p>
        </w:tc>
        <w:tc>
          <w:tcPr>
            <w:tcW w:w="290" w:type="pct"/>
            <w:tcBorders>
              <w:top w:val="single" w:sz="4" w:space="0" w:color="C00000"/>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4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3 800 </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4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 xml:space="preserve">3 100 </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4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-3%</w:t>
            </w:r>
          </w:p>
        </w:tc>
      </w:tr>
      <w:tr w:rsidR="008F3F43"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8F3F43" w:rsidRPr="00195FFA" w:rsidRDefault="008F3F43" w:rsidP="005B7567">
            <w:pPr>
              <w:spacing w:line="240" w:lineRule="auto"/>
              <w:jc w:val="left"/>
              <w:rPr>
                <w:rFonts w:ascii="Verdana" w:hAnsi="Verdana"/>
                <w:b/>
                <w:bCs/>
                <w:color w:val="FFFFFF"/>
                <w:sz w:val="15"/>
                <w:szCs w:val="15"/>
              </w:rPr>
            </w:pPr>
            <w:r w:rsidRPr="00195FFA">
              <w:rPr>
                <w:rFonts w:ascii="Verdana" w:hAnsi="Verdana"/>
                <w:b/>
                <w:bCs/>
                <w:color w:val="FFFFFF"/>
                <w:sz w:val="15"/>
                <w:szCs w:val="15"/>
              </w:rPr>
              <w:t>доля вакантных площадей, %</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10%</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4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4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4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50%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4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-33%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4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4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-33%</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5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50%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5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5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7%</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5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133%</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5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67%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5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8F3F43" w:rsidRPr="00195FFA" w:rsidRDefault="008F3F43" w:rsidP="005B7567">
            <w:pPr>
              <w:spacing w:line="240" w:lineRule="auto"/>
              <w:jc w:val="left"/>
              <w:rPr>
                <w:rFonts w:ascii="Verdana" w:hAnsi="Verdana"/>
                <w:b/>
                <w:bCs/>
                <w:color w:val="FFFFFF"/>
                <w:sz w:val="15"/>
                <w:szCs w:val="15"/>
              </w:rPr>
            </w:pPr>
            <w:r w:rsidRPr="00195FFA">
              <w:rPr>
                <w:rFonts w:ascii="Verdana" w:hAnsi="Verdana"/>
                <w:b/>
                <w:bCs/>
                <w:color w:val="FFFFFF"/>
                <w:sz w:val="15"/>
                <w:szCs w:val="15"/>
              </w:rPr>
              <w:t>доля операционных и эксплуатационных расходов, %</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35%</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35%</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5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-14%</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6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-14%</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6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6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27%</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6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-10%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6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6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25%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6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7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7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7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20%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30%</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73"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8F3F43" w:rsidRPr="00195FFA" w:rsidRDefault="008F3F43" w:rsidP="005B7567">
            <w:pPr>
              <w:spacing w:line="240" w:lineRule="auto"/>
              <w:jc w:val="left"/>
              <w:rPr>
                <w:rFonts w:ascii="Verdana" w:hAnsi="Verdana"/>
                <w:b/>
                <w:bCs/>
                <w:color w:val="FFFFFF"/>
                <w:sz w:val="15"/>
                <w:szCs w:val="15"/>
              </w:rPr>
            </w:pPr>
            <w:r w:rsidRPr="00195FFA">
              <w:rPr>
                <w:rFonts w:ascii="Verdana" w:hAnsi="Verdana"/>
                <w:b/>
                <w:bCs/>
                <w:color w:val="FFFFFF"/>
                <w:sz w:val="15"/>
                <w:szCs w:val="15"/>
              </w:rPr>
              <w:t>валовый рентный доход, %</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14%</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14%</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16%</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14%</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7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14%</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7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67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-6%</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14%</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7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7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16%</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7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7%</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15%</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68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15%</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69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16%</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0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16%</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70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16%</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70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7%</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16%</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0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5000" w:type="pct"/>
            <w:gridSpan w:val="10"/>
            <w:tcBorders>
              <w:top w:val="single" w:sz="4" w:space="0" w:color="C00000"/>
              <w:left w:val="single" w:sz="4" w:space="0" w:color="C00000"/>
              <w:bottom w:val="single" w:sz="4" w:space="0" w:color="C00000"/>
              <w:right w:val="single" w:sz="4" w:space="0" w:color="C00000"/>
            </w:tcBorders>
            <w:shd w:val="clear" w:color="000000" w:fill="D99795"/>
            <w:tcMar>
              <w:top w:w="17" w:type="dxa"/>
              <w:bottom w:w="17" w:type="dxa"/>
            </w:tcMar>
          </w:tcPr>
          <w:p w:rsidR="008F3F43" w:rsidRPr="00195FFA" w:rsidRDefault="008F3F43" w:rsidP="005B7567">
            <w:pPr>
              <w:spacing w:line="240" w:lineRule="auto"/>
              <w:jc w:val="left"/>
              <w:rPr>
                <w:rFonts w:ascii="Verdana" w:hAnsi="Verdana"/>
                <w:b/>
                <w:bCs/>
                <w:color w:val="FFFFFF"/>
                <w:sz w:val="15"/>
                <w:szCs w:val="15"/>
              </w:rPr>
            </w:pPr>
            <w:r w:rsidRPr="00195FFA">
              <w:rPr>
                <w:rFonts w:ascii="Verdana" w:hAnsi="Verdana"/>
                <w:b/>
                <w:bCs/>
                <w:color w:val="FFFFFF"/>
                <w:sz w:val="15"/>
                <w:szCs w:val="15"/>
              </w:rPr>
              <w:t>капитализация, %</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2012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11%</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11%</w:t>
            </w:r>
          </w:p>
        </w:tc>
        <w:tc>
          <w:tcPr>
            <w:tcW w:w="72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12%</w:t>
            </w:r>
          </w:p>
        </w:tc>
        <w:tc>
          <w:tcPr>
            <w:tcW w:w="704" w:type="pct"/>
            <w:gridSpan w:val="2"/>
            <w:tcBorders>
              <w:top w:val="nil"/>
              <w:left w:val="nil"/>
              <w:bottom w:val="single" w:sz="4" w:space="0" w:color="C00000"/>
              <w:right w:val="single" w:sz="4" w:space="0" w:color="C00000"/>
            </w:tcBorders>
            <w:shd w:val="clear" w:color="000000" w:fill="FFFFFF"/>
            <w:tcMar>
              <w:top w:w="17" w:type="dxa"/>
              <w:bottom w:w="17" w:type="dxa"/>
            </w:tcMar>
          </w:tcPr>
          <w:p w:rsidR="008F3F43" w:rsidRPr="00195FFA" w:rsidRDefault="008F3F43" w:rsidP="005B7567">
            <w:pPr>
              <w:spacing w:line="240" w:lineRule="auto"/>
              <w:jc w:val="center"/>
              <w:rPr>
                <w:rFonts w:ascii="Verdana" w:hAnsi="Verdana"/>
                <w:sz w:val="15"/>
                <w:szCs w:val="15"/>
              </w:rPr>
            </w:pPr>
            <w:r w:rsidRPr="00195FFA">
              <w:rPr>
                <w:rFonts w:ascii="Verdana" w:hAnsi="Verdana"/>
                <w:sz w:val="15"/>
                <w:szCs w:val="15"/>
              </w:rPr>
              <w:t>-</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2013 год</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10%</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FF0000"/>
                <w:sz w:val="15"/>
                <w:szCs w:val="15"/>
              </w:rPr>
            </w:pPr>
            <w:r>
              <w:rPr>
                <w:rFonts w:ascii="Verdana" w:hAnsi="Verdana"/>
                <w:b/>
                <w:bCs/>
                <w:noProof/>
                <w:color w:val="FF0000"/>
                <w:sz w:val="15"/>
                <w:szCs w:val="15"/>
              </w:rPr>
              <w:drawing>
                <wp:inline distT="0" distB="0" distL="0" distR="0">
                  <wp:extent cx="144145" cy="144000"/>
                  <wp:effectExtent l="19050" t="0" r="8255" b="0"/>
                  <wp:docPr id="71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9" cstate="print"/>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FF0000"/>
                <w:sz w:val="15"/>
                <w:szCs w:val="15"/>
              </w:rPr>
            </w:pPr>
            <w:r w:rsidRPr="00195FFA">
              <w:rPr>
                <w:rFonts w:ascii="Verdana" w:hAnsi="Verdana"/>
                <w:b/>
                <w:bCs/>
                <w:color w:val="FF0000"/>
                <w:sz w:val="15"/>
                <w:szCs w:val="15"/>
              </w:rPr>
              <w:t>-9%</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11%</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1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1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1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11%</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7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10%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12%</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7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9%</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1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2 квартал</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11%</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1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1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1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r w:rsidR="008F3F43" w:rsidRPr="00195FFA" w:rsidTr="003048AA">
        <w:tc>
          <w:tcPr>
            <w:tcW w:w="1512" w:type="pct"/>
            <w:tcBorders>
              <w:top w:val="nil"/>
              <w:left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left"/>
              <w:rPr>
                <w:rFonts w:ascii="Verdana" w:hAnsi="Verdana"/>
                <w:color w:val="000000"/>
                <w:sz w:val="15"/>
                <w:szCs w:val="15"/>
              </w:rPr>
            </w:pPr>
            <w:r w:rsidRPr="00195FFA">
              <w:rPr>
                <w:rFonts w:ascii="Verdana" w:hAnsi="Verdana"/>
                <w:color w:val="000000"/>
                <w:sz w:val="15"/>
                <w:szCs w:val="15"/>
              </w:rPr>
              <w:t>2014 год 3 квартал (прогноз)</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12%</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71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9%</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13%</w:t>
            </w:r>
          </w:p>
        </w:tc>
        <w:tc>
          <w:tcPr>
            <w:tcW w:w="290" w:type="pct"/>
            <w:tcBorders>
              <w:top w:val="single" w:sz="4" w:space="0" w:color="C00000"/>
              <w:left w:val="single" w:sz="4" w:space="0" w:color="C00000"/>
              <w:bottom w:val="single" w:sz="4" w:space="0" w:color="C00000"/>
            </w:tcBorders>
            <w:shd w:val="clear" w:color="000000" w:fill="FFFFFF"/>
            <w:tcMar>
              <w:top w:w="17" w:type="dxa"/>
              <w:bottom w:w="17" w:type="dxa"/>
            </w:tcMar>
          </w:tcPr>
          <w:p w:rsidR="008F3F43" w:rsidRPr="00195FFA" w:rsidRDefault="008D1AD1" w:rsidP="005B7567">
            <w:pPr>
              <w:spacing w:line="240" w:lineRule="auto"/>
              <w:jc w:val="right"/>
              <w:rPr>
                <w:rFonts w:ascii="Verdana" w:hAnsi="Verdana"/>
                <w:b/>
                <w:bCs/>
                <w:color w:val="00B050"/>
                <w:sz w:val="15"/>
                <w:szCs w:val="15"/>
              </w:rPr>
            </w:pPr>
            <w:r>
              <w:rPr>
                <w:rFonts w:ascii="Verdana" w:hAnsi="Verdana"/>
                <w:b/>
                <w:bCs/>
                <w:noProof/>
                <w:color w:val="00B050"/>
                <w:sz w:val="15"/>
                <w:szCs w:val="15"/>
              </w:rPr>
              <w:drawing>
                <wp:inline distT="0" distB="0" distL="0" distR="0">
                  <wp:extent cx="144000" cy="142875"/>
                  <wp:effectExtent l="19050" t="0" r="8400" b="0"/>
                  <wp:docPr id="7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34" w:type="pct"/>
            <w:tcBorders>
              <w:top w:val="single" w:sz="4" w:space="0" w:color="C00000"/>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b/>
                <w:bCs/>
                <w:color w:val="00B050"/>
                <w:sz w:val="15"/>
                <w:szCs w:val="15"/>
              </w:rPr>
            </w:pPr>
            <w:r w:rsidRPr="00195FFA">
              <w:rPr>
                <w:rFonts w:ascii="Verdana" w:hAnsi="Verdana"/>
                <w:b/>
                <w:bCs/>
                <w:color w:val="00B050"/>
                <w:sz w:val="15"/>
                <w:szCs w:val="15"/>
              </w:rPr>
              <w:t>8%</w:t>
            </w:r>
          </w:p>
        </w:tc>
        <w:tc>
          <w:tcPr>
            <w:tcW w:w="445"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center"/>
              <w:rPr>
                <w:rFonts w:ascii="Verdana" w:hAnsi="Verdana"/>
                <w:color w:val="000000"/>
                <w:sz w:val="15"/>
                <w:szCs w:val="15"/>
              </w:rPr>
            </w:pPr>
            <w:r w:rsidRPr="00195FFA">
              <w:rPr>
                <w:rFonts w:ascii="Verdana" w:hAnsi="Verdana"/>
                <w:color w:val="000000"/>
                <w:sz w:val="15"/>
                <w:szCs w:val="15"/>
              </w:rPr>
              <w:t>12%</w:t>
            </w:r>
          </w:p>
        </w:tc>
        <w:tc>
          <w:tcPr>
            <w:tcW w:w="290" w:type="pct"/>
            <w:tcBorders>
              <w:top w:val="nil"/>
              <w:left w:val="nil"/>
              <w:bottom w:val="single" w:sz="4" w:space="0" w:color="C00000"/>
              <w:right w:val="nil"/>
            </w:tcBorders>
            <w:shd w:val="clear" w:color="000000" w:fill="FFFFFF"/>
            <w:tcMar>
              <w:top w:w="17" w:type="dxa"/>
              <w:bottom w:w="17" w:type="dxa"/>
            </w:tcMar>
          </w:tcPr>
          <w:p w:rsidR="008F3F43" w:rsidRPr="00195FFA" w:rsidRDefault="008D1AD1" w:rsidP="005B7567">
            <w:pPr>
              <w:spacing w:line="240" w:lineRule="auto"/>
              <w:jc w:val="right"/>
              <w:rPr>
                <w:rFonts w:ascii="Verdana" w:hAnsi="Verdana"/>
                <w:color w:val="000000"/>
                <w:sz w:val="15"/>
                <w:szCs w:val="15"/>
              </w:rPr>
            </w:pPr>
            <w:r>
              <w:rPr>
                <w:rFonts w:ascii="Verdana" w:hAnsi="Verdana"/>
                <w:noProof/>
                <w:color w:val="000000"/>
                <w:sz w:val="15"/>
                <w:szCs w:val="15"/>
              </w:rPr>
              <w:drawing>
                <wp:inline distT="0" distB="0" distL="0" distR="0">
                  <wp:extent cx="144000" cy="142875"/>
                  <wp:effectExtent l="19050" t="0" r="8400" b="0"/>
                  <wp:docPr id="72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8" cstate="print"/>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14" w:type="pct"/>
            <w:tcBorders>
              <w:top w:val="nil"/>
              <w:left w:val="nil"/>
              <w:bottom w:val="single" w:sz="4" w:space="0" w:color="C00000"/>
              <w:right w:val="single" w:sz="4" w:space="0" w:color="C00000"/>
            </w:tcBorders>
            <w:shd w:val="clear" w:color="000000" w:fill="FFFFFF"/>
            <w:tcMar>
              <w:top w:w="17" w:type="dxa"/>
              <w:bottom w:w="17" w:type="dxa"/>
            </w:tcMar>
            <w:vAlign w:val="center"/>
            <w:hideMark/>
          </w:tcPr>
          <w:p w:rsidR="008F3F43" w:rsidRPr="00195FFA" w:rsidRDefault="008F3F43" w:rsidP="005B7567">
            <w:pPr>
              <w:spacing w:line="240" w:lineRule="auto"/>
              <w:jc w:val="right"/>
              <w:rPr>
                <w:rFonts w:ascii="Verdana" w:hAnsi="Verdana"/>
                <w:color w:val="000000"/>
                <w:sz w:val="15"/>
                <w:szCs w:val="15"/>
              </w:rPr>
            </w:pPr>
            <w:r w:rsidRPr="00195FFA">
              <w:rPr>
                <w:rFonts w:ascii="Verdana" w:hAnsi="Verdana"/>
                <w:color w:val="000000"/>
                <w:sz w:val="15"/>
                <w:szCs w:val="15"/>
              </w:rPr>
              <w:t>0%</w:t>
            </w:r>
          </w:p>
        </w:tc>
      </w:tr>
    </w:tbl>
    <w:p w:rsidR="008F3F43" w:rsidRPr="00195FFA" w:rsidRDefault="008F3F43" w:rsidP="008F3F43">
      <w:pPr>
        <w:spacing w:line="300" w:lineRule="auto"/>
        <w:rPr>
          <w:rFonts w:ascii="Verdana" w:hAnsi="Verdana"/>
          <w:sz w:val="18"/>
          <w:szCs w:val="18"/>
        </w:rPr>
      </w:pP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lastRenderedPageBreak/>
        <w:t>Классовая структура рынка</w:t>
      </w:r>
    </w:p>
    <w:p w:rsidR="008F3F43" w:rsidRPr="00195FFA" w:rsidRDefault="0098176D" w:rsidP="008F3F43">
      <w:pPr>
        <w:spacing w:line="300" w:lineRule="auto"/>
        <w:rPr>
          <w:rFonts w:ascii="Verdana" w:hAnsi="Verdana"/>
        </w:rPr>
      </w:pPr>
      <w:r>
        <w:rPr>
          <w:rFonts w:ascii="Verdana" w:hAnsi="Verdana"/>
          <w:noProof/>
        </w:rPr>
        <w:pict>
          <v:rect id="_x0000_s1097" style="position:absolute;left:0;text-align:left;margin-left:254.8pt;margin-top:29.8pt;width:255.1pt;height:141.75pt;z-index:251740160" fillcolor="#d99594 [1941]" strokecolor="#c0504d [3205]" strokeweight="1.5pt">
            <v:shadow color="#868686"/>
            <v:textbox>
              <w:txbxContent>
                <w:p w:rsidR="008F3F43" w:rsidRPr="000C70D4" w:rsidRDefault="008F3F43" w:rsidP="008F3F43">
                  <w:pPr>
                    <w:rPr>
                      <w:rFonts w:ascii="Verdana" w:hAnsi="Verdana"/>
                      <w:b/>
                      <w:color w:val="FFFFFF" w:themeColor="background1"/>
                      <w:sz w:val="16"/>
                      <w:szCs w:val="16"/>
                    </w:rPr>
                  </w:pPr>
                  <w:r w:rsidRPr="000C70D4">
                    <w:rPr>
                      <w:rFonts w:ascii="Verdana" w:hAnsi="Verdana"/>
                      <w:b/>
                      <w:color w:val="FFFFFF" w:themeColor="background1"/>
                      <w:sz w:val="16"/>
                      <w:szCs w:val="16"/>
                    </w:rPr>
                    <w:t xml:space="preserve">В классовой структуре рынка Московской области традиционно для последних лет превалируют объекты классов </w:t>
                  </w:r>
                  <w:r w:rsidRPr="000C70D4">
                    <w:rPr>
                      <w:rFonts w:ascii="Verdana" w:hAnsi="Verdana"/>
                      <w:b/>
                      <w:color w:val="FFFFFF" w:themeColor="background1"/>
                      <w:sz w:val="16"/>
                      <w:szCs w:val="16"/>
                      <w:lang w:val="en-US"/>
                    </w:rPr>
                    <w:t>A</w:t>
                  </w:r>
                  <w:r w:rsidRPr="000C70D4">
                    <w:rPr>
                      <w:rFonts w:ascii="Verdana" w:hAnsi="Verdana"/>
                      <w:b/>
                      <w:color w:val="FFFFFF" w:themeColor="background1"/>
                      <w:sz w:val="16"/>
                      <w:szCs w:val="16"/>
                    </w:rPr>
                    <w:t xml:space="preserve"> и </w:t>
                  </w:r>
                  <w:r w:rsidRPr="000C70D4">
                    <w:rPr>
                      <w:rFonts w:ascii="Verdana" w:hAnsi="Verdana"/>
                      <w:b/>
                      <w:color w:val="FFFFFF" w:themeColor="background1"/>
                      <w:sz w:val="16"/>
                      <w:szCs w:val="16"/>
                      <w:lang w:val="en-US"/>
                    </w:rPr>
                    <w:t>B</w:t>
                  </w:r>
                  <w:r w:rsidRPr="000C70D4">
                    <w:rPr>
                      <w:rFonts w:ascii="Verdana" w:hAnsi="Verdana"/>
                      <w:b/>
                      <w:color w:val="FFFFFF" w:themeColor="background1"/>
                      <w:sz w:val="16"/>
                      <w:szCs w:val="16"/>
                    </w:rPr>
                    <w:t>. Крупные производстве</w:t>
                  </w:r>
                  <w:r w:rsidRPr="000C70D4">
                    <w:rPr>
                      <w:rFonts w:ascii="Verdana" w:hAnsi="Verdana"/>
                      <w:b/>
                      <w:color w:val="FFFFFF" w:themeColor="background1"/>
                      <w:sz w:val="16"/>
                      <w:szCs w:val="16"/>
                    </w:rPr>
                    <w:t>н</w:t>
                  </w:r>
                  <w:r w:rsidRPr="000C70D4">
                    <w:rPr>
                      <w:rFonts w:ascii="Verdana" w:hAnsi="Verdana"/>
                      <w:b/>
                      <w:color w:val="FFFFFF" w:themeColor="background1"/>
                      <w:sz w:val="16"/>
                      <w:szCs w:val="16"/>
                    </w:rPr>
                    <w:t xml:space="preserve">ные компании открывают </w:t>
                  </w:r>
                  <w:r>
                    <w:rPr>
                      <w:rFonts w:ascii="Verdana" w:hAnsi="Verdana"/>
                      <w:b/>
                      <w:color w:val="FFFFFF" w:themeColor="background1"/>
                      <w:sz w:val="16"/>
                      <w:szCs w:val="16"/>
                    </w:rPr>
                    <w:t xml:space="preserve">свои сборочные цеха и склады в Московской области, но основа влияния за торговыми компаниями. Предпочтение отдано радиусу 30 км от МКАД (приближенно к </w:t>
                  </w:r>
                  <w:r w:rsidRPr="00195FFA">
                    <w:rPr>
                      <w:rFonts w:ascii="Verdana" w:hAnsi="Verdana"/>
                      <w:b/>
                      <w:color w:val="FFFFFF" w:themeColor="background1"/>
                      <w:sz w:val="16"/>
                      <w:szCs w:val="16"/>
                    </w:rPr>
                    <w:t>М</w:t>
                  </w:r>
                  <w:r>
                    <w:rPr>
                      <w:rFonts w:ascii="Verdana" w:hAnsi="Verdana"/>
                      <w:b/>
                      <w:color w:val="FFFFFF" w:themeColor="background1"/>
                      <w:sz w:val="16"/>
                      <w:szCs w:val="16"/>
                    </w:rPr>
                    <w:t>оско</w:t>
                  </w:r>
                  <w:r>
                    <w:rPr>
                      <w:rFonts w:ascii="Verdana" w:hAnsi="Verdana"/>
                      <w:b/>
                      <w:color w:val="FFFFFF" w:themeColor="background1"/>
                      <w:sz w:val="16"/>
                      <w:szCs w:val="16"/>
                    </w:rPr>
                    <w:t>в</w:t>
                  </w:r>
                  <w:r>
                    <w:rPr>
                      <w:rFonts w:ascii="Verdana" w:hAnsi="Verdana"/>
                      <w:b/>
                      <w:color w:val="FFFFFF" w:themeColor="background1"/>
                      <w:sz w:val="16"/>
                      <w:szCs w:val="16"/>
                    </w:rPr>
                    <w:t xml:space="preserve">скому малому кольцу). В ближайшие 5 лет классы </w:t>
                  </w:r>
                  <w:r>
                    <w:rPr>
                      <w:rFonts w:ascii="Verdana" w:hAnsi="Verdana"/>
                      <w:b/>
                      <w:color w:val="FFFFFF" w:themeColor="background1"/>
                      <w:sz w:val="16"/>
                      <w:szCs w:val="16"/>
                      <w:lang w:val="en-US"/>
                    </w:rPr>
                    <w:t>A</w:t>
                  </w:r>
                  <w:r>
                    <w:rPr>
                      <w:rFonts w:ascii="Verdana" w:hAnsi="Verdana"/>
                      <w:b/>
                      <w:color w:val="FFFFFF" w:themeColor="background1"/>
                      <w:sz w:val="16"/>
                      <w:szCs w:val="16"/>
                    </w:rPr>
                    <w:t xml:space="preserve"> и</w:t>
                  </w:r>
                  <w:r w:rsidRPr="00330CBB">
                    <w:rPr>
                      <w:rFonts w:ascii="Verdana" w:hAnsi="Verdana"/>
                      <w:b/>
                      <w:color w:val="FFFFFF" w:themeColor="background1"/>
                      <w:sz w:val="16"/>
                      <w:szCs w:val="16"/>
                    </w:rPr>
                    <w:t xml:space="preserve"> </w:t>
                  </w:r>
                  <w:r>
                    <w:rPr>
                      <w:rFonts w:ascii="Verdana" w:hAnsi="Verdana"/>
                      <w:b/>
                      <w:color w:val="FFFFFF" w:themeColor="background1"/>
                      <w:sz w:val="16"/>
                      <w:szCs w:val="16"/>
                      <w:lang w:val="en-US"/>
                    </w:rPr>
                    <w:t>B</w:t>
                  </w:r>
                  <w:r>
                    <w:rPr>
                      <w:rFonts w:ascii="Verdana" w:hAnsi="Verdana"/>
                      <w:b/>
                      <w:color w:val="FFFFFF" w:themeColor="background1"/>
                      <w:sz w:val="16"/>
                      <w:szCs w:val="16"/>
                    </w:rPr>
                    <w:t xml:space="preserve"> разнородным приростом снизят долю пр</w:t>
                  </w:r>
                  <w:r>
                    <w:rPr>
                      <w:rFonts w:ascii="Verdana" w:hAnsi="Verdana"/>
                      <w:b/>
                      <w:color w:val="FFFFFF" w:themeColor="background1"/>
                      <w:sz w:val="16"/>
                      <w:szCs w:val="16"/>
                    </w:rPr>
                    <w:t>и</w:t>
                  </w:r>
                  <w:r>
                    <w:rPr>
                      <w:rFonts w:ascii="Verdana" w:hAnsi="Verdana"/>
                      <w:b/>
                      <w:color w:val="FFFFFF" w:themeColor="background1"/>
                      <w:sz w:val="16"/>
                      <w:szCs w:val="16"/>
                    </w:rPr>
                    <w:t xml:space="preserve">сутствия класса </w:t>
                  </w:r>
                  <w:r>
                    <w:rPr>
                      <w:rFonts w:ascii="Verdana" w:hAnsi="Verdana"/>
                      <w:b/>
                      <w:color w:val="FFFFFF" w:themeColor="background1"/>
                      <w:sz w:val="16"/>
                      <w:szCs w:val="16"/>
                      <w:lang w:val="en-US"/>
                    </w:rPr>
                    <w:t>C</w:t>
                  </w:r>
                  <w:r w:rsidRPr="00330CBB">
                    <w:rPr>
                      <w:rFonts w:ascii="Verdana" w:hAnsi="Verdana"/>
                      <w:b/>
                      <w:color w:val="FFFFFF" w:themeColor="background1"/>
                      <w:sz w:val="16"/>
                      <w:szCs w:val="16"/>
                    </w:rPr>
                    <w:t xml:space="preserve"> </w:t>
                  </w:r>
                  <w:r>
                    <w:rPr>
                      <w:rFonts w:ascii="Verdana" w:hAnsi="Verdana"/>
                      <w:b/>
                      <w:color w:val="FFFFFF" w:themeColor="background1"/>
                      <w:sz w:val="16"/>
                      <w:szCs w:val="16"/>
                    </w:rPr>
                    <w:t xml:space="preserve">до минимальных 5%. </w:t>
                  </w:r>
                </w:p>
              </w:txbxContent>
            </v:textbox>
          </v:rect>
        </w:pict>
      </w:r>
      <w:r w:rsidR="008D1AD1">
        <w:rPr>
          <w:rFonts w:ascii="Verdana" w:hAnsi="Verdana"/>
          <w:noProof/>
        </w:rPr>
        <w:drawing>
          <wp:inline distT="0" distB="0" distL="0" distR="0">
            <wp:extent cx="3240000" cy="2523246"/>
            <wp:effectExtent l="57150" t="19050" r="74700" b="48504"/>
            <wp:docPr id="7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t>Географическая структура рынка</w:t>
      </w:r>
    </w:p>
    <w:p w:rsidR="008F3F43" w:rsidRPr="00195FFA" w:rsidRDefault="0098176D" w:rsidP="008F3F43">
      <w:pPr>
        <w:spacing w:line="300" w:lineRule="auto"/>
        <w:rPr>
          <w:rFonts w:ascii="Verdana" w:hAnsi="Verdana"/>
        </w:rPr>
      </w:pPr>
      <w:r>
        <w:rPr>
          <w:rFonts w:ascii="Verdana" w:hAnsi="Verdana"/>
          <w:noProof/>
        </w:rPr>
        <w:pict>
          <v:rect id="_x0000_s1098" style="position:absolute;left:0;text-align:left;margin-left:254.8pt;margin-top:29.8pt;width:255.1pt;height:141.75pt;z-index:251741184" fillcolor="#d99594 [1941]" strokecolor="#c0504d [3205]" strokeweight="1.5pt">
            <v:shadow color="#868686"/>
            <v:textbox style="mso-next-textbox:#_x0000_s1098">
              <w:txbxContent>
                <w:p w:rsidR="008F3F43" w:rsidRPr="00490F78" w:rsidRDefault="008F3F43" w:rsidP="008F3F43">
                  <w:pPr>
                    <w:rPr>
                      <w:rFonts w:ascii="Verdana" w:hAnsi="Verdana"/>
                      <w:b/>
                      <w:color w:val="FFFFFF" w:themeColor="background1"/>
                      <w:sz w:val="16"/>
                      <w:szCs w:val="16"/>
                    </w:rPr>
                  </w:pPr>
                  <w:r w:rsidRPr="00490F78">
                    <w:rPr>
                      <w:rFonts w:ascii="Verdana" w:hAnsi="Verdana"/>
                      <w:b/>
                      <w:color w:val="FFFFFF" w:themeColor="background1"/>
                      <w:sz w:val="16"/>
                      <w:szCs w:val="16"/>
                    </w:rPr>
                    <w:t>География индустриального сектора зависит от близости городов-спутников Москвы и товарной значимости магистрального направления. С одной стороны основа рынка за объектами Новой Мос</w:t>
                  </w:r>
                  <w:r w:rsidRPr="00490F78">
                    <w:rPr>
                      <w:rFonts w:ascii="Verdana" w:hAnsi="Verdana"/>
                      <w:b/>
                      <w:color w:val="FFFFFF" w:themeColor="background1"/>
                      <w:sz w:val="16"/>
                      <w:szCs w:val="16"/>
                    </w:rPr>
                    <w:t>к</w:t>
                  </w:r>
                  <w:r w:rsidRPr="00490F78">
                    <w:rPr>
                      <w:rFonts w:ascii="Verdana" w:hAnsi="Verdana"/>
                      <w:b/>
                      <w:color w:val="FFFFFF" w:themeColor="background1"/>
                      <w:sz w:val="16"/>
                      <w:szCs w:val="16"/>
                    </w:rPr>
                    <w:t>вы. С другой – административные и стратегич</w:t>
                  </w:r>
                  <w:r w:rsidRPr="00490F78">
                    <w:rPr>
                      <w:rFonts w:ascii="Verdana" w:hAnsi="Verdana"/>
                      <w:b/>
                      <w:color w:val="FFFFFF" w:themeColor="background1"/>
                      <w:sz w:val="16"/>
                      <w:szCs w:val="16"/>
                    </w:rPr>
                    <w:t>е</w:t>
                  </w:r>
                  <w:r w:rsidRPr="00490F78">
                    <w:rPr>
                      <w:rFonts w:ascii="Verdana" w:hAnsi="Verdana"/>
                      <w:b/>
                      <w:color w:val="FFFFFF" w:themeColor="background1"/>
                      <w:sz w:val="16"/>
                      <w:szCs w:val="16"/>
                    </w:rPr>
                    <w:t>ские барьеры могут существенным образом изм</w:t>
                  </w:r>
                  <w:r w:rsidRPr="00490F78">
                    <w:rPr>
                      <w:rFonts w:ascii="Verdana" w:hAnsi="Verdana"/>
                      <w:b/>
                      <w:color w:val="FFFFFF" w:themeColor="background1"/>
                      <w:sz w:val="16"/>
                      <w:szCs w:val="16"/>
                    </w:rPr>
                    <w:t>е</w:t>
                  </w:r>
                  <w:r w:rsidRPr="00490F78">
                    <w:rPr>
                      <w:rFonts w:ascii="Verdana" w:hAnsi="Verdana"/>
                      <w:b/>
                      <w:color w:val="FFFFFF" w:themeColor="background1"/>
                      <w:sz w:val="16"/>
                      <w:szCs w:val="16"/>
                    </w:rPr>
                    <w:t>нить правила игры в этих частях главного субъе</w:t>
                  </w:r>
                  <w:r w:rsidRPr="00490F78">
                    <w:rPr>
                      <w:rFonts w:ascii="Verdana" w:hAnsi="Verdana"/>
                      <w:b/>
                      <w:color w:val="FFFFFF" w:themeColor="background1"/>
                      <w:sz w:val="16"/>
                      <w:szCs w:val="16"/>
                    </w:rPr>
                    <w:t>к</w:t>
                  </w:r>
                  <w:r w:rsidRPr="006C2E74">
                    <w:rPr>
                      <w:rFonts w:ascii="Verdana" w:hAnsi="Verdana"/>
                      <w:b/>
                      <w:color w:val="FFFFFF" w:themeColor="background1"/>
                      <w:sz w:val="16"/>
                      <w:szCs w:val="16"/>
                    </w:rPr>
                    <w:t>та страны. На этом фоне все более перспективным становится северо-западное направление</w:t>
                  </w:r>
                  <w:r w:rsidRPr="00490F78">
                    <w:rPr>
                      <w:rFonts w:ascii="Verdana" w:hAnsi="Verdana"/>
                      <w:b/>
                      <w:color w:val="FFFFFF" w:themeColor="background1"/>
                      <w:sz w:val="16"/>
                      <w:szCs w:val="16"/>
                    </w:rPr>
                    <w:t>, прежде всего, реконструируемая Новая Рига.</w:t>
                  </w:r>
                </w:p>
              </w:txbxContent>
            </v:textbox>
          </v:rect>
        </w:pict>
      </w:r>
      <w:r w:rsidR="008D1AD1">
        <w:rPr>
          <w:rFonts w:ascii="Verdana" w:hAnsi="Verdana"/>
          <w:noProof/>
        </w:rPr>
        <w:drawing>
          <wp:inline distT="0" distB="0" distL="0" distR="0">
            <wp:extent cx="3240000" cy="2517072"/>
            <wp:effectExtent l="57150" t="19050" r="74700" b="54678"/>
            <wp:docPr id="7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t>Потребительская структура рынка</w:t>
      </w:r>
    </w:p>
    <w:p w:rsidR="008F3F43" w:rsidRPr="00195FFA" w:rsidRDefault="0098176D" w:rsidP="008F3F43">
      <w:pPr>
        <w:spacing w:line="300" w:lineRule="auto"/>
        <w:rPr>
          <w:rFonts w:ascii="Verdana" w:hAnsi="Verdana"/>
        </w:rPr>
      </w:pPr>
      <w:r>
        <w:rPr>
          <w:rFonts w:ascii="Verdana" w:hAnsi="Verdana"/>
          <w:noProof/>
        </w:rPr>
        <w:pict>
          <v:rect id="_x0000_s1099" style="position:absolute;left:0;text-align:left;margin-left:254.8pt;margin-top:29.8pt;width:255.1pt;height:141.75pt;z-index:251742208" fillcolor="#d99594 [1941]" strokecolor="#c0504d [3205]" strokeweight="1.5pt">
            <v:shadow color="#868686"/>
            <v:textbox style="mso-next-textbox:#_x0000_s1099">
              <w:txbxContent>
                <w:p w:rsidR="008F3F43" w:rsidRPr="000C70D4" w:rsidRDefault="008F3F43" w:rsidP="008F3F43">
                  <w:pPr>
                    <w:rPr>
                      <w:rFonts w:ascii="Verdana" w:hAnsi="Verdana"/>
                      <w:b/>
                      <w:color w:val="FFFFFF" w:themeColor="background1"/>
                      <w:sz w:val="16"/>
                      <w:szCs w:val="16"/>
                    </w:rPr>
                  </w:pPr>
                  <w:r>
                    <w:rPr>
                      <w:rFonts w:ascii="Verdana" w:hAnsi="Verdana"/>
                      <w:b/>
                      <w:color w:val="FFFFFF" w:themeColor="background1"/>
                      <w:sz w:val="16"/>
                      <w:szCs w:val="16"/>
                    </w:rPr>
                    <w:t>Наибольшего присутствия в регионе при отсутс</w:t>
                  </w:r>
                  <w:r>
                    <w:rPr>
                      <w:rFonts w:ascii="Verdana" w:hAnsi="Verdana"/>
                      <w:b/>
                      <w:color w:val="FFFFFF" w:themeColor="background1"/>
                      <w:sz w:val="16"/>
                      <w:szCs w:val="16"/>
                    </w:rPr>
                    <w:t>т</w:t>
                  </w:r>
                  <w:r>
                    <w:rPr>
                      <w:rFonts w:ascii="Verdana" w:hAnsi="Verdana"/>
                      <w:b/>
                      <w:color w:val="FFFFFF" w:themeColor="background1"/>
                      <w:sz w:val="16"/>
                      <w:szCs w:val="16"/>
                    </w:rPr>
                    <w:t>вии должного уровня развития реального прои</w:t>
                  </w:r>
                  <w:r>
                    <w:rPr>
                      <w:rFonts w:ascii="Verdana" w:hAnsi="Verdana"/>
                      <w:b/>
                      <w:color w:val="FFFFFF" w:themeColor="background1"/>
                      <w:sz w:val="16"/>
                      <w:szCs w:val="16"/>
                    </w:rPr>
                    <w:t>з</w:t>
                  </w:r>
                  <w:r>
                    <w:rPr>
                      <w:rFonts w:ascii="Verdana" w:hAnsi="Verdana"/>
                      <w:b/>
                      <w:color w:val="FFFFFF" w:themeColor="background1"/>
                      <w:sz w:val="16"/>
                      <w:szCs w:val="16"/>
                    </w:rPr>
                    <w:t>водства, в том числе и в стране в целом, по обы</w:t>
                  </w:r>
                  <w:r>
                    <w:rPr>
                      <w:rFonts w:ascii="Verdana" w:hAnsi="Verdana"/>
                      <w:b/>
                      <w:color w:val="FFFFFF" w:themeColor="background1"/>
                      <w:sz w:val="16"/>
                      <w:szCs w:val="16"/>
                    </w:rPr>
                    <w:t>к</w:t>
                  </w:r>
                  <w:r>
                    <w:rPr>
                      <w:rFonts w:ascii="Verdana" w:hAnsi="Verdana"/>
                      <w:b/>
                      <w:color w:val="FFFFFF" w:themeColor="background1"/>
                      <w:sz w:val="16"/>
                      <w:szCs w:val="16"/>
                    </w:rPr>
                    <w:t>новению добились представители торговых ко</w:t>
                  </w:r>
                  <w:r>
                    <w:rPr>
                      <w:rFonts w:ascii="Verdana" w:hAnsi="Verdana"/>
                      <w:b/>
                      <w:color w:val="FFFFFF" w:themeColor="background1"/>
                      <w:sz w:val="16"/>
                      <w:szCs w:val="16"/>
                    </w:rPr>
                    <w:t>м</w:t>
                  </w:r>
                  <w:r>
                    <w:rPr>
                      <w:rFonts w:ascii="Verdana" w:hAnsi="Verdana"/>
                      <w:b/>
                      <w:color w:val="FFFFFF" w:themeColor="background1"/>
                      <w:sz w:val="16"/>
                      <w:szCs w:val="16"/>
                    </w:rPr>
                    <w:t xml:space="preserve">паний (в первую очередь направления </w:t>
                  </w:r>
                  <w:r>
                    <w:rPr>
                      <w:rFonts w:ascii="Verdana" w:hAnsi="Verdana"/>
                      <w:b/>
                      <w:color w:val="FFFFFF" w:themeColor="background1"/>
                      <w:sz w:val="16"/>
                      <w:szCs w:val="16"/>
                      <w:lang w:val="en-US"/>
                    </w:rPr>
                    <w:t>FMCG</w:t>
                  </w:r>
                  <w:r>
                    <w:rPr>
                      <w:rFonts w:ascii="Verdana" w:hAnsi="Verdana"/>
                      <w:b/>
                      <w:color w:val="FFFFFF" w:themeColor="background1"/>
                      <w:sz w:val="16"/>
                      <w:szCs w:val="16"/>
                    </w:rPr>
                    <w:t>) и сопряженные с ними логистические междунаро</w:t>
                  </w:r>
                  <w:r>
                    <w:rPr>
                      <w:rFonts w:ascii="Verdana" w:hAnsi="Verdana"/>
                      <w:b/>
                      <w:color w:val="FFFFFF" w:themeColor="background1"/>
                      <w:sz w:val="16"/>
                      <w:szCs w:val="16"/>
                    </w:rPr>
                    <w:t>д</w:t>
                  </w:r>
                  <w:r>
                    <w:rPr>
                      <w:rFonts w:ascii="Verdana" w:hAnsi="Verdana"/>
                      <w:b/>
                      <w:color w:val="FFFFFF" w:themeColor="background1"/>
                      <w:sz w:val="16"/>
                      <w:szCs w:val="16"/>
                    </w:rPr>
                    <w:t>ные проекты. Широкое распространение получила инициатива, в частности в Истринском районе М</w:t>
                  </w:r>
                  <w:r>
                    <w:rPr>
                      <w:rFonts w:ascii="Verdana" w:hAnsi="Verdana"/>
                      <w:b/>
                      <w:color w:val="FFFFFF" w:themeColor="background1"/>
                      <w:sz w:val="16"/>
                      <w:szCs w:val="16"/>
                    </w:rPr>
                    <w:t>о</w:t>
                  </w:r>
                  <w:r>
                    <w:rPr>
                      <w:rFonts w:ascii="Verdana" w:hAnsi="Verdana"/>
                      <w:b/>
                      <w:color w:val="FFFFFF" w:themeColor="background1"/>
                      <w:sz w:val="16"/>
                      <w:szCs w:val="16"/>
                    </w:rPr>
                    <w:t>сковской области, открытия международными производителями чистых сборочных цехов.</w:t>
                  </w:r>
                </w:p>
              </w:txbxContent>
            </v:textbox>
          </v:rect>
        </w:pict>
      </w:r>
      <w:r w:rsidR="008D1AD1">
        <w:rPr>
          <w:rFonts w:ascii="Verdana" w:hAnsi="Verdana"/>
          <w:noProof/>
        </w:rPr>
        <w:drawing>
          <wp:inline distT="0" distB="0" distL="0" distR="0">
            <wp:extent cx="3240000" cy="2517072"/>
            <wp:effectExtent l="57150" t="19050" r="74700" b="54678"/>
            <wp:docPr id="7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lastRenderedPageBreak/>
        <w:t>Потенциал торга</w:t>
      </w:r>
    </w:p>
    <w:p w:rsidR="008F3F43" w:rsidRPr="00195FFA" w:rsidRDefault="0098176D" w:rsidP="008F3F43">
      <w:pPr>
        <w:spacing w:line="300" w:lineRule="auto"/>
        <w:rPr>
          <w:rFonts w:ascii="Verdana" w:hAnsi="Verdana"/>
        </w:rPr>
      </w:pPr>
      <w:r>
        <w:rPr>
          <w:rFonts w:ascii="Verdana" w:hAnsi="Verdana"/>
          <w:noProof/>
        </w:rPr>
        <w:pict>
          <v:rect id="_x0000_s1100" style="position:absolute;left:0;text-align:left;margin-left:283.6pt;margin-top:29.8pt;width:226.75pt;height:141.75pt;z-index:251743232" fillcolor="#d99594 [1941]" strokecolor="#c0504d [3205]" strokeweight="1.5pt">
            <v:shadow color="#868686"/>
            <v:textbox style="mso-next-textbox:#_x0000_s1100">
              <w:txbxContent>
                <w:p w:rsidR="008F3F43" w:rsidRPr="00BB7094" w:rsidRDefault="008F3F43" w:rsidP="008F3F43">
                  <w:pPr>
                    <w:rPr>
                      <w:rFonts w:ascii="Verdana" w:hAnsi="Verdana"/>
                      <w:b/>
                      <w:color w:val="FFFFFF" w:themeColor="background1"/>
                      <w:sz w:val="16"/>
                      <w:szCs w:val="16"/>
                    </w:rPr>
                  </w:pPr>
                  <w:r>
                    <w:rPr>
                      <w:rFonts w:ascii="Verdana" w:hAnsi="Verdana"/>
                      <w:b/>
                      <w:color w:val="FFFFFF" w:themeColor="background1"/>
                      <w:sz w:val="16"/>
                      <w:szCs w:val="16"/>
                    </w:rPr>
                    <w:t>На фоне снижения уровня спроса на инд</w:t>
                  </w:r>
                  <w:r>
                    <w:rPr>
                      <w:rFonts w:ascii="Verdana" w:hAnsi="Verdana"/>
                      <w:b/>
                      <w:color w:val="FFFFFF" w:themeColor="background1"/>
                      <w:sz w:val="16"/>
                      <w:szCs w:val="16"/>
                    </w:rPr>
                    <w:t>у</w:t>
                  </w:r>
                  <w:r>
                    <w:rPr>
                      <w:rFonts w:ascii="Verdana" w:hAnsi="Verdana"/>
                      <w:b/>
                      <w:color w:val="FFFFFF" w:themeColor="background1"/>
                      <w:sz w:val="16"/>
                      <w:szCs w:val="16"/>
                    </w:rPr>
                    <w:t>стриальную недвижимость возможность торга при заключении сделки купли-продажи и (или) аренды расширилась до 20-25%. Политическая напряженность и экономическая нестабильность до конца 2014 года в состоянии поднять горизонт торга до 30% и более. Свою лепту в этот рост внесет и существенное превышение предложения над спросом.</w:t>
                  </w:r>
                </w:p>
              </w:txbxContent>
            </v:textbox>
          </v:rect>
        </w:pict>
      </w:r>
      <w:r w:rsidR="008D1AD1">
        <w:rPr>
          <w:rFonts w:ascii="Verdana" w:hAnsi="Verdana"/>
          <w:noProof/>
        </w:rPr>
        <w:drawing>
          <wp:inline distT="0" distB="0" distL="0" distR="0">
            <wp:extent cx="3600000" cy="2521990"/>
            <wp:effectExtent l="57150" t="19050" r="76650" b="49760"/>
            <wp:docPr id="7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t>Цена продажи</w:t>
      </w:r>
    </w:p>
    <w:p w:rsidR="008F3F43" w:rsidRPr="00195FFA" w:rsidRDefault="0098176D" w:rsidP="008F3F43">
      <w:pPr>
        <w:spacing w:line="300" w:lineRule="auto"/>
        <w:rPr>
          <w:rFonts w:ascii="Verdana" w:hAnsi="Verdana"/>
        </w:rPr>
      </w:pPr>
      <w:r>
        <w:rPr>
          <w:rFonts w:ascii="Verdana" w:hAnsi="Verdana"/>
          <w:noProof/>
        </w:rPr>
        <w:pict>
          <v:rect id="_x0000_s1101" style="position:absolute;left:0;text-align:left;margin-left:283.6pt;margin-top:29.8pt;width:226.75pt;height:141.75pt;z-index:251744256" fillcolor="#d99594 [1941]" strokecolor="#c0504d [3205]" strokeweight="1.5pt">
            <v:shadow color="#868686"/>
            <v:textbox style="mso-next-textbox:#_x0000_s1101">
              <w:txbxContent>
                <w:p w:rsidR="008F3F43" w:rsidRPr="0081457A" w:rsidRDefault="008F3F43" w:rsidP="008F3F43">
                  <w:pPr>
                    <w:rPr>
                      <w:rFonts w:ascii="Verdana" w:hAnsi="Verdana"/>
                      <w:b/>
                      <w:color w:val="FFFFFF" w:themeColor="background1"/>
                      <w:sz w:val="16"/>
                      <w:szCs w:val="16"/>
                    </w:rPr>
                  </w:pPr>
                  <w:r>
                    <w:rPr>
                      <w:rFonts w:ascii="Verdana" w:hAnsi="Verdana"/>
                      <w:b/>
                      <w:color w:val="FFFFFF" w:themeColor="background1"/>
                      <w:sz w:val="16"/>
                      <w:szCs w:val="16"/>
                    </w:rPr>
                    <w:t>Снижение спроса при стабильном росте предложения увеличило размер торга и снизило в первом полугодии 2014 года среднюю цену при продаже. Ранее прогн</w:t>
                  </w:r>
                  <w:r>
                    <w:rPr>
                      <w:rFonts w:ascii="Verdana" w:hAnsi="Verdana"/>
                      <w:b/>
                      <w:color w:val="FFFFFF" w:themeColor="background1"/>
                      <w:sz w:val="16"/>
                      <w:szCs w:val="16"/>
                    </w:rPr>
                    <w:t>о</w:t>
                  </w:r>
                  <w:r>
                    <w:rPr>
                      <w:rFonts w:ascii="Verdana" w:hAnsi="Verdana"/>
                      <w:b/>
                      <w:color w:val="FFFFFF" w:themeColor="background1"/>
                      <w:sz w:val="16"/>
                      <w:szCs w:val="16"/>
                    </w:rPr>
                    <w:t>зируемая коррекция цен вниз станет более заметна к концу года, когда цены могут сн</w:t>
                  </w:r>
                  <w:r>
                    <w:rPr>
                      <w:rFonts w:ascii="Verdana" w:hAnsi="Verdana"/>
                      <w:b/>
                      <w:color w:val="FFFFFF" w:themeColor="background1"/>
                      <w:sz w:val="16"/>
                      <w:szCs w:val="16"/>
                    </w:rPr>
                    <w:t>и</w:t>
                  </w:r>
                  <w:r>
                    <w:rPr>
                      <w:rFonts w:ascii="Verdana" w:hAnsi="Verdana"/>
                      <w:b/>
                      <w:color w:val="FFFFFF" w:themeColor="background1"/>
                      <w:sz w:val="16"/>
                      <w:szCs w:val="16"/>
                    </w:rPr>
                    <w:t xml:space="preserve">зиться еще на 5-10%. Ситуацию могут </w:t>
                  </w:r>
                  <w:r w:rsidRPr="0081457A">
                    <w:rPr>
                      <w:rFonts w:ascii="Verdana" w:hAnsi="Verdana"/>
                      <w:b/>
                      <w:color w:val="FFFFFF" w:themeColor="background1"/>
                      <w:sz w:val="16"/>
                      <w:szCs w:val="16"/>
                    </w:rPr>
                    <w:t>п</w:t>
                  </w:r>
                  <w:r w:rsidRPr="0081457A">
                    <w:rPr>
                      <w:rFonts w:ascii="Verdana" w:hAnsi="Verdana"/>
                      <w:b/>
                      <w:color w:val="FFFFFF" w:themeColor="background1"/>
                      <w:sz w:val="16"/>
                      <w:szCs w:val="16"/>
                    </w:rPr>
                    <w:t>о</w:t>
                  </w:r>
                  <w:r w:rsidRPr="0081457A">
                    <w:rPr>
                      <w:rFonts w:ascii="Verdana" w:hAnsi="Verdana"/>
                      <w:b/>
                      <w:color w:val="FFFFFF" w:themeColor="background1"/>
                      <w:sz w:val="16"/>
                      <w:szCs w:val="16"/>
                    </w:rPr>
                    <w:t xml:space="preserve">править более позитивные </w:t>
                  </w:r>
                  <w:r>
                    <w:rPr>
                      <w:rFonts w:ascii="Verdana" w:hAnsi="Verdana"/>
                      <w:b/>
                      <w:color w:val="FFFFFF" w:themeColor="background1"/>
                      <w:sz w:val="16"/>
                      <w:szCs w:val="16"/>
                    </w:rPr>
                    <w:t>макроэконом</w:t>
                  </w:r>
                  <w:r>
                    <w:rPr>
                      <w:rFonts w:ascii="Verdana" w:hAnsi="Verdana"/>
                      <w:b/>
                      <w:color w:val="FFFFFF" w:themeColor="background1"/>
                      <w:sz w:val="16"/>
                      <w:szCs w:val="16"/>
                    </w:rPr>
                    <w:t>и</w:t>
                  </w:r>
                  <w:r>
                    <w:rPr>
                      <w:rFonts w:ascii="Verdana" w:hAnsi="Verdana"/>
                      <w:b/>
                      <w:color w:val="FFFFFF" w:themeColor="background1"/>
                      <w:sz w:val="16"/>
                      <w:szCs w:val="16"/>
                    </w:rPr>
                    <w:t>ческие (прежде всего связанные с сельским хозяйством) и политические из</w:t>
                  </w:r>
                  <w:r w:rsidRPr="0081457A">
                    <w:rPr>
                      <w:rFonts w:ascii="Verdana" w:hAnsi="Verdana"/>
                      <w:b/>
                      <w:color w:val="FFFFFF" w:themeColor="background1"/>
                      <w:sz w:val="16"/>
                      <w:szCs w:val="16"/>
                    </w:rPr>
                    <w:t>вести</w:t>
                  </w:r>
                  <w:r>
                    <w:rPr>
                      <w:rFonts w:ascii="Verdana" w:hAnsi="Verdana"/>
                      <w:b/>
                      <w:color w:val="FFFFFF" w:themeColor="background1"/>
                      <w:sz w:val="16"/>
                      <w:szCs w:val="16"/>
                    </w:rPr>
                    <w:t>я</w:t>
                  </w:r>
                  <w:r w:rsidRPr="0081457A">
                    <w:rPr>
                      <w:rFonts w:ascii="Verdana" w:hAnsi="Verdana"/>
                      <w:b/>
                      <w:color w:val="FFFFFF" w:themeColor="background1"/>
                      <w:sz w:val="16"/>
                      <w:szCs w:val="16"/>
                    </w:rPr>
                    <w:t>.</w:t>
                  </w:r>
                </w:p>
              </w:txbxContent>
            </v:textbox>
          </v:rect>
        </w:pict>
      </w:r>
      <w:r w:rsidR="008F3F43" w:rsidRPr="00195FFA">
        <w:rPr>
          <w:rFonts w:ascii="Verdana" w:hAnsi="Verdana"/>
        </w:rPr>
        <w:t xml:space="preserve"> </w:t>
      </w:r>
      <w:r w:rsidR="008D1AD1">
        <w:rPr>
          <w:rFonts w:ascii="Verdana" w:hAnsi="Verdana"/>
          <w:noProof/>
        </w:rPr>
        <w:drawing>
          <wp:inline distT="0" distB="0" distL="0" distR="0">
            <wp:extent cx="3600000" cy="2522136"/>
            <wp:effectExtent l="19050" t="0" r="19500" b="0"/>
            <wp:docPr id="7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t>Цена аренды</w:t>
      </w:r>
    </w:p>
    <w:p w:rsidR="008F3F43" w:rsidRPr="00195FFA" w:rsidRDefault="0098176D" w:rsidP="008F3F43">
      <w:pPr>
        <w:spacing w:line="300" w:lineRule="auto"/>
        <w:rPr>
          <w:rFonts w:ascii="Verdana" w:hAnsi="Verdana"/>
        </w:rPr>
      </w:pPr>
      <w:r>
        <w:rPr>
          <w:rFonts w:ascii="Verdana" w:hAnsi="Verdana"/>
          <w:noProof/>
        </w:rPr>
        <w:pict>
          <v:rect id="_x0000_s1102" style="position:absolute;left:0;text-align:left;margin-left:283.6pt;margin-top:29.8pt;width:226.75pt;height:141.75pt;z-index:251745280" fillcolor="#d99594 [1941]" strokecolor="#c0504d [3205]" strokeweight="1.5pt">
            <v:shadow color="#868686"/>
            <v:textbox style="mso-next-textbox:#_x0000_s1102">
              <w:txbxContent>
                <w:p w:rsidR="008F3F43" w:rsidRPr="00BB7094" w:rsidRDefault="008F3F43" w:rsidP="008F3F43">
                  <w:pPr>
                    <w:rPr>
                      <w:rFonts w:ascii="Verdana" w:hAnsi="Verdana"/>
                      <w:b/>
                      <w:color w:val="FFFFFF" w:themeColor="background1"/>
                      <w:sz w:val="16"/>
                      <w:szCs w:val="16"/>
                    </w:rPr>
                  </w:pPr>
                  <w:r>
                    <w:rPr>
                      <w:rFonts w:ascii="Verdana" w:hAnsi="Verdana"/>
                      <w:b/>
                      <w:color w:val="FFFFFF" w:themeColor="background1"/>
                      <w:sz w:val="16"/>
                      <w:szCs w:val="16"/>
                    </w:rPr>
                    <w:t>Кадастровое давление органов власти на арендаторов в первые месяцы 2014 года воспринималось с меньшим упорством, чему способствовала усложненная процедура оспаривания кадастровой стоимости недв</w:t>
                  </w:r>
                  <w:r>
                    <w:rPr>
                      <w:rFonts w:ascii="Verdana" w:hAnsi="Verdana"/>
                      <w:b/>
                      <w:color w:val="FFFFFF" w:themeColor="background1"/>
                      <w:sz w:val="16"/>
                      <w:szCs w:val="16"/>
                    </w:rPr>
                    <w:t>и</w:t>
                  </w:r>
                  <w:r>
                    <w:rPr>
                      <w:rFonts w:ascii="Verdana" w:hAnsi="Verdana"/>
                      <w:b/>
                      <w:color w:val="FFFFFF" w:themeColor="background1"/>
                      <w:sz w:val="16"/>
                      <w:szCs w:val="16"/>
                    </w:rPr>
                    <w:t>жимости. Рост ставок приостановился и был, более того, скорректирован вниз. Ухудшение инвестиционного фона к концу года спровоцирует снижение уровня арен</w:t>
                  </w:r>
                  <w:r>
                    <w:rPr>
                      <w:rFonts w:ascii="Verdana" w:hAnsi="Verdana"/>
                      <w:b/>
                      <w:color w:val="FFFFFF" w:themeColor="background1"/>
                      <w:sz w:val="16"/>
                      <w:szCs w:val="16"/>
                    </w:rPr>
                    <w:t>д</w:t>
                  </w:r>
                  <w:r>
                    <w:rPr>
                      <w:rFonts w:ascii="Verdana" w:hAnsi="Verdana"/>
                      <w:b/>
                      <w:color w:val="FFFFFF" w:themeColor="background1"/>
                      <w:sz w:val="16"/>
                      <w:szCs w:val="16"/>
                    </w:rPr>
                    <w:t>ных ставок по всем классам.</w:t>
                  </w:r>
                </w:p>
              </w:txbxContent>
            </v:textbox>
          </v:rect>
        </w:pict>
      </w:r>
      <w:r w:rsidR="008F3F43" w:rsidRPr="00195FFA">
        <w:rPr>
          <w:rFonts w:ascii="Verdana" w:hAnsi="Verdana"/>
        </w:rPr>
        <w:t xml:space="preserve"> </w:t>
      </w:r>
      <w:r w:rsidR="008D1AD1">
        <w:rPr>
          <w:rFonts w:ascii="Verdana" w:hAnsi="Verdana"/>
          <w:noProof/>
        </w:rPr>
        <w:drawing>
          <wp:inline distT="0" distB="0" distL="0" distR="0">
            <wp:extent cx="3600000" cy="2522136"/>
            <wp:effectExtent l="19050" t="0" r="19500" b="0"/>
            <wp:docPr id="7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lastRenderedPageBreak/>
        <w:t>Вакантные площади</w:t>
      </w:r>
    </w:p>
    <w:p w:rsidR="008F3F43" w:rsidRPr="00195FFA" w:rsidRDefault="0098176D" w:rsidP="008F3F43">
      <w:pPr>
        <w:spacing w:line="300" w:lineRule="auto"/>
        <w:rPr>
          <w:rFonts w:ascii="Verdana" w:hAnsi="Verdana"/>
        </w:rPr>
      </w:pPr>
      <w:r>
        <w:rPr>
          <w:rFonts w:ascii="Verdana" w:hAnsi="Verdana"/>
          <w:noProof/>
        </w:rPr>
        <w:pict>
          <v:rect id="_x0000_s1103" style="position:absolute;left:0;text-align:left;margin-left:283.6pt;margin-top:29.8pt;width:226.75pt;height:141.75pt;z-index:251746304" fillcolor="#d99594 [1941]" strokecolor="#c0504d [3205]" strokeweight="1.5pt">
            <v:shadow color="#868686"/>
            <v:textbox style="mso-next-textbox:#_x0000_s1103">
              <w:txbxContent>
                <w:p w:rsidR="008F3F43" w:rsidRPr="00303772" w:rsidRDefault="008F3F43" w:rsidP="008F3F43">
                  <w:pPr>
                    <w:rPr>
                      <w:rFonts w:ascii="Verdana" w:hAnsi="Verdana"/>
                      <w:b/>
                      <w:color w:val="FFFFFF" w:themeColor="background1"/>
                      <w:sz w:val="16"/>
                      <w:szCs w:val="16"/>
                    </w:rPr>
                  </w:pPr>
                  <w:r>
                    <w:rPr>
                      <w:rFonts w:ascii="Verdana" w:hAnsi="Verdana"/>
                      <w:b/>
                      <w:color w:val="FFFFFF" w:themeColor="background1"/>
                      <w:sz w:val="16"/>
                      <w:szCs w:val="16"/>
                    </w:rPr>
                    <w:t>Преобладание уровня предложения  над спросом на фоне ухудшения статистики макроэкономики в первом квартале тран</w:t>
                  </w:r>
                  <w:r>
                    <w:rPr>
                      <w:rFonts w:ascii="Verdana" w:hAnsi="Verdana"/>
                      <w:b/>
                      <w:color w:val="FFFFFF" w:themeColor="background1"/>
                      <w:sz w:val="16"/>
                      <w:szCs w:val="16"/>
                    </w:rPr>
                    <w:t>с</w:t>
                  </w:r>
                  <w:r>
                    <w:rPr>
                      <w:rFonts w:ascii="Verdana" w:hAnsi="Verdana"/>
                      <w:b/>
                      <w:color w:val="FFFFFF" w:themeColor="background1"/>
                      <w:sz w:val="16"/>
                      <w:szCs w:val="16"/>
                    </w:rPr>
                    <w:t>формировало вакансии индустриальных площадей. Снижение доли вакантных пл</w:t>
                  </w:r>
                  <w:r>
                    <w:rPr>
                      <w:rFonts w:ascii="Verdana" w:hAnsi="Verdana"/>
                      <w:b/>
                      <w:color w:val="FFFFFF" w:themeColor="background1"/>
                      <w:sz w:val="16"/>
                      <w:szCs w:val="16"/>
                    </w:rPr>
                    <w:t>о</w:t>
                  </w:r>
                  <w:r>
                    <w:rPr>
                      <w:rFonts w:ascii="Verdana" w:hAnsi="Verdana"/>
                      <w:b/>
                      <w:color w:val="FFFFFF" w:themeColor="background1"/>
                      <w:sz w:val="16"/>
                      <w:szCs w:val="16"/>
                    </w:rPr>
                    <w:t xml:space="preserve">щадей </w:t>
                  </w:r>
                  <w:r w:rsidRPr="0081457A">
                    <w:rPr>
                      <w:rFonts w:ascii="Verdana" w:hAnsi="Verdana"/>
                      <w:b/>
                      <w:color w:val="FFFFFF" w:themeColor="background1"/>
                      <w:sz w:val="16"/>
                      <w:szCs w:val="16"/>
                    </w:rPr>
                    <w:t>связано, прежде всего, с уменьшен</w:t>
                  </w:r>
                  <w:r w:rsidRPr="0081457A">
                    <w:rPr>
                      <w:rFonts w:ascii="Verdana" w:hAnsi="Verdana"/>
                      <w:b/>
                      <w:color w:val="FFFFFF" w:themeColor="background1"/>
                      <w:sz w:val="16"/>
                      <w:szCs w:val="16"/>
                    </w:rPr>
                    <w:t>и</w:t>
                  </w:r>
                  <w:r w:rsidRPr="0081457A">
                    <w:rPr>
                      <w:rFonts w:ascii="Verdana" w:hAnsi="Verdana"/>
                      <w:b/>
                      <w:color w:val="FFFFFF" w:themeColor="background1"/>
                      <w:sz w:val="16"/>
                      <w:szCs w:val="16"/>
                    </w:rPr>
                    <w:t>ем</w:t>
                  </w:r>
                  <w:r>
                    <w:rPr>
                      <w:rFonts w:ascii="Verdana" w:hAnsi="Verdana"/>
                      <w:b/>
                      <w:color w:val="FFFFFF" w:themeColor="background1"/>
                      <w:sz w:val="16"/>
                      <w:szCs w:val="16"/>
                    </w:rPr>
                    <w:t xml:space="preserve"> абсолютных площадных показателей в сторону сокращения доли присутствия на рынке данного класса. До конца года в</w:t>
                  </w:r>
                  <w:r>
                    <w:rPr>
                      <w:rFonts w:ascii="Verdana" w:hAnsi="Verdana"/>
                      <w:b/>
                      <w:color w:val="FFFFFF" w:themeColor="background1"/>
                      <w:sz w:val="16"/>
                      <w:szCs w:val="16"/>
                    </w:rPr>
                    <w:t>а</w:t>
                  </w:r>
                  <w:r>
                    <w:rPr>
                      <w:rFonts w:ascii="Verdana" w:hAnsi="Verdana"/>
                      <w:b/>
                      <w:color w:val="FFFFFF" w:themeColor="background1"/>
                      <w:sz w:val="16"/>
                      <w:szCs w:val="16"/>
                    </w:rPr>
                    <w:t>кантных площадей станет больше.</w:t>
                  </w:r>
                </w:p>
              </w:txbxContent>
            </v:textbox>
          </v:rect>
        </w:pict>
      </w:r>
      <w:r w:rsidR="008F3F43" w:rsidRPr="00195FFA">
        <w:rPr>
          <w:rFonts w:ascii="Verdana" w:hAnsi="Verdana"/>
        </w:rPr>
        <w:t xml:space="preserve"> </w:t>
      </w:r>
      <w:r w:rsidR="008D1AD1">
        <w:rPr>
          <w:rFonts w:ascii="Verdana" w:hAnsi="Verdana"/>
          <w:noProof/>
        </w:rPr>
        <w:drawing>
          <wp:inline distT="0" distB="0" distL="0" distR="0">
            <wp:extent cx="3600000" cy="2522136"/>
            <wp:effectExtent l="19050" t="0" r="19500" b="0"/>
            <wp:docPr id="7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t>Операционные и эксплуатационные расходы</w:t>
      </w:r>
    </w:p>
    <w:p w:rsidR="008F3F43" w:rsidRPr="00195FFA" w:rsidRDefault="0098176D" w:rsidP="008F3F43">
      <w:pPr>
        <w:spacing w:line="300" w:lineRule="auto"/>
        <w:rPr>
          <w:rFonts w:ascii="Verdana" w:hAnsi="Verdana"/>
        </w:rPr>
      </w:pPr>
      <w:r>
        <w:rPr>
          <w:rFonts w:ascii="Verdana" w:hAnsi="Verdana"/>
          <w:noProof/>
        </w:rPr>
        <w:pict>
          <v:rect id="_x0000_s1104" style="position:absolute;left:0;text-align:left;margin-left:283.6pt;margin-top:29.8pt;width:226.75pt;height:141.75pt;z-index:251747328" fillcolor="#d99594 [1941]" strokecolor="#c0504d [3205]" strokeweight="1.5pt">
            <v:shadow color="#868686"/>
            <v:textbox style="mso-next-textbox:#_x0000_s1104">
              <w:txbxContent>
                <w:p w:rsidR="008F3F43" w:rsidRPr="00303772" w:rsidRDefault="008F3F43" w:rsidP="008F3F43">
                  <w:pPr>
                    <w:rPr>
                      <w:rFonts w:ascii="Verdana" w:hAnsi="Verdana"/>
                      <w:b/>
                      <w:color w:val="FFFFFF" w:themeColor="background1"/>
                      <w:sz w:val="16"/>
                      <w:szCs w:val="16"/>
                    </w:rPr>
                  </w:pPr>
                  <w:r>
                    <w:rPr>
                      <w:rFonts w:ascii="Verdana" w:hAnsi="Verdana"/>
                      <w:b/>
                      <w:color w:val="FFFFFF" w:themeColor="background1"/>
                      <w:sz w:val="16"/>
                      <w:szCs w:val="16"/>
                    </w:rPr>
                    <w:t>Колебания уровня операционных и эксплу</w:t>
                  </w:r>
                  <w:r>
                    <w:rPr>
                      <w:rFonts w:ascii="Verdana" w:hAnsi="Verdana"/>
                      <w:b/>
                      <w:color w:val="FFFFFF" w:themeColor="background1"/>
                      <w:sz w:val="16"/>
                      <w:szCs w:val="16"/>
                    </w:rPr>
                    <w:t>а</w:t>
                  </w:r>
                  <w:r>
                    <w:rPr>
                      <w:rFonts w:ascii="Verdana" w:hAnsi="Verdana"/>
                      <w:b/>
                      <w:color w:val="FFFFFF" w:themeColor="background1"/>
                      <w:sz w:val="16"/>
                      <w:szCs w:val="16"/>
                    </w:rPr>
                    <w:t>тационных расходов в последние месяцы стабильны вне зависимости от класса инд</w:t>
                  </w:r>
                  <w:r>
                    <w:rPr>
                      <w:rFonts w:ascii="Verdana" w:hAnsi="Verdana"/>
                      <w:b/>
                      <w:color w:val="FFFFFF" w:themeColor="background1"/>
                      <w:sz w:val="16"/>
                      <w:szCs w:val="16"/>
                    </w:rPr>
                    <w:t>у</w:t>
                  </w:r>
                  <w:r>
                    <w:rPr>
                      <w:rFonts w:ascii="Verdana" w:hAnsi="Verdana"/>
                      <w:b/>
                      <w:color w:val="FFFFFF" w:themeColor="background1"/>
                      <w:sz w:val="16"/>
                      <w:szCs w:val="16"/>
                    </w:rPr>
                    <w:t>стриального объекта на линии 30%. До ко</w:t>
                  </w:r>
                  <w:r>
                    <w:rPr>
                      <w:rFonts w:ascii="Verdana" w:hAnsi="Verdana"/>
                      <w:b/>
                      <w:color w:val="FFFFFF" w:themeColor="background1"/>
                      <w:sz w:val="16"/>
                      <w:szCs w:val="16"/>
                    </w:rPr>
                    <w:t>н</w:t>
                  </w:r>
                  <w:r>
                    <w:rPr>
                      <w:rFonts w:ascii="Verdana" w:hAnsi="Verdana"/>
                      <w:b/>
                      <w:color w:val="FFFFFF" w:themeColor="background1"/>
                      <w:sz w:val="16"/>
                      <w:szCs w:val="16"/>
                    </w:rPr>
                    <w:t>ца 2014 года и в ближайшие 5 лет ситуация не изменится. Уровень 30% будет подде</w:t>
                  </w:r>
                  <w:r>
                    <w:rPr>
                      <w:rFonts w:ascii="Verdana" w:hAnsi="Verdana"/>
                      <w:b/>
                      <w:color w:val="FFFFFF" w:themeColor="background1"/>
                      <w:sz w:val="16"/>
                      <w:szCs w:val="16"/>
                    </w:rPr>
                    <w:t>р</w:t>
                  </w:r>
                  <w:r>
                    <w:rPr>
                      <w:rFonts w:ascii="Verdana" w:hAnsi="Verdana"/>
                      <w:b/>
                      <w:color w:val="FFFFFF" w:themeColor="background1"/>
                      <w:sz w:val="16"/>
                      <w:szCs w:val="16"/>
                    </w:rPr>
                    <w:t>живаться естественным взаимодействием спроса и предложения и искусственными накладными расходами, контролируемыми  арендодателем.</w:t>
                  </w:r>
                </w:p>
              </w:txbxContent>
            </v:textbox>
          </v:rect>
        </w:pict>
      </w:r>
      <w:r w:rsidR="008F3F43" w:rsidRPr="00195FFA">
        <w:rPr>
          <w:rFonts w:ascii="Verdana" w:hAnsi="Verdana"/>
        </w:rPr>
        <w:t xml:space="preserve"> </w:t>
      </w:r>
      <w:r w:rsidR="008D1AD1">
        <w:rPr>
          <w:rFonts w:ascii="Verdana" w:hAnsi="Verdana"/>
          <w:noProof/>
        </w:rPr>
        <w:drawing>
          <wp:inline distT="0" distB="0" distL="0" distR="0">
            <wp:extent cx="3600000" cy="2522136"/>
            <wp:effectExtent l="19050" t="0" r="19500" b="0"/>
            <wp:docPr id="7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3F43" w:rsidRPr="00195FFA" w:rsidRDefault="008F3F43" w:rsidP="008F3F43">
      <w:pPr>
        <w:pStyle w:val="2"/>
        <w:spacing w:line="300" w:lineRule="auto"/>
        <w:jc w:val="both"/>
        <w:rPr>
          <w:rFonts w:ascii="Verdana" w:hAnsi="Verdana"/>
          <w:sz w:val="20"/>
          <w:szCs w:val="20"/>
        </w:rPr>
      </w:pPr>
      <w:r w:rsidRPr="00195FFA">
        <w:rPr>
          <w:rFonts w:ascii="Verdana" w:hAnsi="Verdana"/>
          <w:sz w:val="20"/>
          <w:szCs w:val="20"/>
        </w:rPr>
        <w:t>Капитализация</w:t>
      </w:r>
    </w:p>
    <w:p w:rsidR="008F3F43" w:rsidRPr="00195FFA" w:rsidRDefault="0098176D" w:rsidP="008F3F43">
      <w:pPr>
        <w:spacing w:line="300" w:lineRule="auto"/>
        <w:rPr>
          <w:rFonts w:ascii="Verdana" w:hAnsi="Verdana"/>
        </w:rPr>
      </w:pPr>
      <w:r>
        <w:rPr>
          <w:rFonts w:ascii="Verdana" w:hAnsi="Verdana"/>
          <w:noProof/>
        </w:rPr>
        <w:pict>
          <v:rect id="_x0000_s1105" style="position:absolute;left:0;text-align:left;margin-left:282.8pt;margin-top:29.8pt;width:226.75pt;height:141.75pt;z-index:251748352" fillcolor="#d99594 [1941]" strokecolor="#c0504d [3205]" strokeweight="1.5pt">
            <v:shadow color="#868686"/>
            <v:textbox style="mso-next-textbox:#_x0000_s1105">
              <w:txbxContent>
                <w:p w:rsidR="008F3F43" w:rsidRPr="00303772" w:rsidRDefault="008F3F43" w:rsidP="008F3F43">
                  <w:pPr>
                    <w:rPr>
                      <w:rFonts w:ascii="Verdana" w:hAnsi="Verdana"/>
                      <w:b/>
                      <w:color w:val="FFFFFF" w:themeColor="background1"/>
                      <w:sz w:val="16"/>
                      <w:szCs w:val="16"/>
                    </w:rPr>
                  </w:pPr>
                  <w:r>
                    <w:rPr>
                      <w:rFonts w:ascii="Verdana" w:hAnsi="Verdana"/>
                      <w:b/>
                      <w:color w:val="FFFFFF" w:themeColor="background1"/>
                      <w:sz w:val="16"/>
                      <w:szCs w:val="16"/>
                    </w:rPr>
                    <w:t>Реальная окупаемость подмосковной инд</w:t>
                  </w:r>
                  <w:r>
                    <w:rPr>
                      <w:rFonts w:ascii="Verdana" w:hAnsi="Verdana"/>
                      <w:b/>
                      <w:color w:val="FFFFFF" w:themeColor="background1"/>
                      <w:sz w:val="16"/>
                      <w:szCs w:val="16"/>
                    </w:rPr>
                    <w:t>у</w:t>
                  </w:r>
                  <w:r>
                    <w:rPr>
                      <w:rFonts w:ascii="Verdana" w:hAnsi="Verdana"/>
                      <w:b/>
                      <w:color w:val="FFFFFF" w:themeColor="background1"/>
                      <w:sz w:val="16"/>
                      <w:szCs w:val="16"/>
                    </w:rPr>
                    <w:t>стриальной недвижимости составляет более 8 лет. Объективно данный показатель не может превышать 10-12 лет. По уровню д</w:t>
                  </w:r>
                  <w:r>
                    <w:rPr>
                      <w:rFonts w:ascii="Verdana" w:hAnsi="Verdana"/>
                      <w:b/>
                      <w:color w:val="FFFFFF" w:themeColor="background1"/>
                      <w:sz w:val="16"/>
                      <w:szCs w:val="16"/>
                    </w:rPr>
                    <w:t>о</w:t>
                  </w:r>
                  <w:r>
                    <w:rPr>
                      <w:rFonts w:ascii="Verdana" w:hAnsi="Verdana"/>
                      <w:b/>
                      <w:color w:val="FFFFFF" w:themeColor="background1"/>
                      <w:sz w:val="16"/>
                      <w:szCs w:val="16"/>
                    </w:rPr>
                    <w:t>ходности индустриальная недвижимость уступает только торговому сектору и по-прежнему является лучшим альтернати</w:t>
                  </w:r>
                  <w:r>
                    <w:rPr>
                      <w:rFonts w:ascii="Verdana" w:hAnsi="Verdana"/>
                      <w:b/>
                      <w:color w:val="FFFFFF" w:themeColor="background1"/>
                      <w:sz w:val="16"/>
                      <w:szCs w:val="16"/>
                    </w:rPr>
                    <w:t>в</w:t>
                  </w:r>
                  <w:r>
                    <w:rPr>
                      <w:rFonts w:ascii="Verdana" w:hAnsi="Verdana"/>
                      <w:b/>
                      <w:color w:val="FFFFFF" w:themeColor="background1"/>
                      <w:sz w:val="16"/>
                      <w:szCs w:val="16"/>
                    </w:rPr>
                    <w:t>ным вложением временно свободных д</w:t>
                  </w:r>
                  <w:r>
                    <w:rPr>
                      <w:rFonts w:ascii="Verdana" w:hAnsi="Verdana"/>
                      <w:b/>
                      <w:color w:val="FFFFFF" w:themeColor="background1"/>
                      <w:sz w:val="16"/>
                      <w:szCs w:val="16"/>
                    </w:rPr>
                    <w:t>е</w:t>
                  </w:r>
                  <w:r>
                    <w:rPr>
                      <w:rFonts w:ascii="Verdana" w:hAnsi="Verdana"/>
                      <w:b/>
                      <w:color w:val="FFFFFF" w:themeColor="background1"/>
                      <w:sz w:val="16"/>
                      <w:szCs w:val="16"/>
                    </w:rPr>
                    <w:t>нежных средств инвестора. В ближайшие 5 лет доходность может приблизиться к 15%.</w:t>
                  </w:r>
                </w:p>
              </w:txbxContent>
            </v:textbox>
          </v:rect>
        </w:pict>
      </w:r>
      <w:r w:rsidR="008F3F43" w:rsidRPr="00195FFA">
        <w:rPr>
          <w:rFonts w:ascii="Verdana" w:hAnsi="Verdana"/>
        </w:rPr>
        <w:t xml:space="preserve"> </w:t>
      </w:r>
      <w:r w:rsidR="008D1AD1">
        <w:rPr>
          <w:rFonts w:ascii="Verdana" w:hAnsi="Verdana"/>
          <w:noProof/>
        </w:rPr>
        <w:drawing>
          <wp:inline distT="0" distB="0" distL="0" distR="0">
            <wp:extent cx="3600000" cy="2516863"/>
            <wp:effectExtent l="19050" t="0" r="19500" b="0"/>
            <wp:docPr id="7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F3F43" w:rsidRPr="008F3F43" w:rsidRDefault="008F3F43" w:rsidP="00415C9D">
      <w:pPr>
        <w:spacing w:line="300" w:lineRule="auto"/>
        <w:jc w:val="left"/>
        <w:rPr>
          <w:rFonts w:ascii="Verdana" w:hAnsi="Verdana"/>
          <w:sz w:val="18"/>
          <w:szCs w:val="18"/>
          <w:lang w:val="en-US"/>
        </w:rPr>
      </w:pPr>
    </w:p>
    <w:p w:rsidR="00067BF9" w:rsidRPr="00195FFA" w:rsidRDefault="00067BF9" w:rsidP="00415C9D">
      <w:pPr>
        <w:spacing w:line="300" w:lineRule="auto"/>
        <w:jc w:val="left"/>
        <w:rPr>
          <w:rFonts w:ascii="Verdana" w:hAnsi="Verdana"/>
          <w:sz w:val="18"/>
          <w:szCs w:val="18"/>
        </w:rPr>
      </w:pPr>
    </w:p>
    <w:bookmarkEnd w:id="0"/>
    <w:p w:rsidR="002A16CB" w:rsidRPr="00195FFA" w:rsidRDefault="0098176D" w:rsidP="00415C9D">
      <w:pPr>
        <w:pStyle w:val="2"/>
        <w:spacing w:line="300" w:lineRule="auto"/>
        <w:rPr>
          <w:rFonts w:ascii="Verdana" w:hAnsi="Verdana"/>
        </w:rPr>
      </w:pPr>
      <w:r w:rsidRPr="0098176D">
        <w:rPr>
          <w:rFonts w:ascii="Verdana" w:hAnsi="Verdana" w:hint="eastAsia"/>
          <w:color w:val="7F7F7F" w:themeColor="text1" w:themeTint="80"/>
          <w:sz w:val="20"/>
          <w:szCs w:val="20"/>
        </w:rPr>
        <w:lastRenderedPageBreak/>
        <w:t>Контакты</w:t>
      </w:r>
    </w:p>
    <w:p w:rsidR="00491518" w:rsidRPr="00195FFA" w:rsidRDefault="00491518" w:rsidP="00415C9D">
      <w:pPr>
        <w:spacing w:line="300" w:lineRule="auto"/>
        <w:rPr>
          <w:rFonts w:ascii="Verdana" w:hAnsi="Verdana"/>
          <w:sz w:val="18"/>
          <w:szCs w:val="18"/>
        </w:rPr>
        <w:sectPr w:rsidR="00491518" w:rsidRPr="00195FFA" w:rsidSect="00491518">
          <w:headerReference w:type="default" r:id="rId50"/>
          <w:footerReference w:type="even" r:id="rId51"/>
          <w:footerReference w:type="default" r:id="rId52"/>
          <w:type w:val="continuous"/>
          <w:pgSz w:w="11906" w:h="16838" w:code="9"/>
          <w:pgMar w:top="567" w:right="567" w:bottom="567" w:left="1134" w:header="567" w:footer="567" w:gutter="0"/>
          <w:cols w:space="284"/>
          <w:docGrid w:linePitch="360"/>
        </w:sectPr>
      </w:pPr>
    </w:p>
    <w:p w:rsidR="00491518" w:rsidRPr="00195FFA" w:rsidRDefault="0098176D" w:rsidP="00415C9D">
      <w:pPr>
        <w:spacing w:line="300" w:lineRule="auto"/>
        <w:rPr>
          <w:rFonts w:ascii="Verdana" w:hAnsi="Verdana"/>
          <w:sz w:val="18"/>
          <w:szCs w:val="18"/>
        </w:rPr>
      </w:pPr>
      <w:r>
        <w:rPr>
          <w:rFonts w:ascii="Verdana" w:hAnsi="Verdana"/>
          <w:sz w:val="18"/>
          <w:szCs w:val="18"/>
        </w:rPr>
        <w:lastRenderedPageBreak/>
        <w:t>Настоящий аналитический материал подготовлен аналитической группой офиса швейцарской оц</w:t>
      </w:r>
      <w:r>
        <w:rPr>
          <w:rFonts w:ascii="Verdana" w:hAnsi="Verdana"/>
          <w:sz w:val="18"/>
          <w:szCs w:val="18"/>
        </w:rPr>
        <w:t>е</w:t>
      </w:r>
      <w:r>
        <w:rPr>
          <w:rFonts w:ascii="Verdana" w:hAnsi="Verdana"/>
          <w:sz w:val="18"/>
          <w:szCs w:val="18"/>
        </w:rPr>
        <w:t xml:space="preserve">ночной компании Swiss Appraisal в России и СНГ во главе со Старшим оценщиком Юрием Паньковым, </w:t>
      </w:r>
      <w:r w:rsidR="00195FFA">
        <w:rPr>
          <w:rFonts w:ascii="Verdana" w:hAnsi="Verdana"/>
          <w:sz w:val="18"/>
          <w:szCs w:val="18"/>
          <w:lang w:val="en-US"/>
        </w:rPr>
        <w:t>M</w:t>
      </w:r>
      <w:r w:rsidR="00AC7AD9" w:rsidRPr="00195FFA">
        <w:rPr>
          <w:rFonts w:ascii="Verdana" w:hAnsi="Verdana"/>
          <w:sz w:val="18"/>
          <w:szCs w:val="18"/>
        </w:rPr>
        <w:t>RICS.</w:t>
      </w:r>
    </w:p>
    <w:p w:rsidR="00AC7AD9" w:rsidRPr="00195FFA" w:rsidRDefault="00AC7AD9" w:rsidP="00415C9D">
      <w:pPr>
        <w:spacing w:line="300" w:lineRule="auto"/>
        <w:rPr>
          <w:rFonts w:ascii="Verdana" w:hAnsi="Verdana"/>
          <w:sz w:val="18"/>
          <w:szCs w:val="18"/>
        </w:rPr>
      </w:pPr>
    </w:p>
    <w:p w:rsidR="00491518" w:rsidRPr="00195FFA" w:rsidRDefault="0098176D" w:rsidP="00415C9D">
      <w:pPr>
        <w:spacing w:line="300" w:lineRule="auto"/>
        <w:rPr>
          <w:rFonts w:ascii="Verdana" w:hAnsi="Verdana"/>
          <w:sz w:val="18"/>
          <w:szCs w:val="18"/>
        </w:rPr>
      </w:pPr>
      <w:r>
        <w:rPr>
          <w:rFonts w:ascii="Verdana" w:hAnsi="Verdana"/>
          <w:sz w:val="18"/>
          <w:szCs w:val="18"/>
        </w:rPr>
        <w:t>Мы будем признательны Вам, если Вы пришлете нам информационные материалы, в которых с</w:t>
      </w:r>
      <w:r>
        <w:rPr>
          <w:rFonts w:ascii="Verdana" w:hAnsi="Verdana"/>
          <w:sz w:val="18"/>
          <w:szCs w:val="18"/>
        </w:rPr>
        <w:t>о</w:t>
      </w:r>
      <w:r>
        <w:rPr>
          <w:rFonts w:ascii="Verdana" w:hAnsi="Verdana"/>
          <w:sz w:val="18"/>
          <w:szCs w:val="18"/>
        </w:rPr>
        <w:t>держится ссылка на данный материал по электро</w:t>
      </w:r>
      <w:r>
        <w:rPr>
          <w:rFonts w:ascii="Verdana" w:hAnsi="Verdana"/>
          <w:sz w:val="18"/>
          <w:szCs w:val="18"/>
        </w:rPr>
        <w:t>н</w:t>
      </w:r>
      <w:r>
        <w:rPr>
          <w:rFonts w:ascii="Verdana" w:hAnsi="Verdana"/>
          <w:sz w:val="18"/>
          <w:szCs w:val="18"/>
        </w:rPr>
        <w:t xml:space="preserve">ной почте </w:t>
      </w:r>
      <w:hyperlink r:id="rId53" w:history="1">
        <w:r w:rsidR="00773B2D" w:rsidRPr="00195FFA">
          <w:rPr>
            <w:rStyle w:val="a6"/>
            <w:rFonts w:ascii="Verdana" w:hAnsi="Verdana"/>
            <w:sz w:val="18"/>
            <w:szCs w:val="18"/>
            <w:u w:val="none"/>
            <w:lang w:val="en-US"/>
          </w:rPr>
          <w:t>pr</w:t>
        </w:r>
        <w:r w:rsidR="00773B2D" w:rsidRPr="00195FFA">
          <w:rPr>
            <w:rStyle w:val="a6"/>
            <w:rFonts w:ascii="Verdana" w:hAnsi="Verdana"/>
            <w:sz w:val="18"/>
            <w:szCs w:val="18"/>
            <w:u w:val="none"/>
          </w:rPr>
          <w:t>_russia@s</w:t>
        </w:r>
        <w:r w:rsidR="00773B2D" w:rsidRPr="00195FFA">
          <w:rPr>
            <w:rStyle w:val="a6"/>
            <w:rFonts w:ascii="Verdana" w:hAnsi="Verdana"/>
            <w:sz w:val="18"/>
            <w:szCs w:val="18"/>
            <w:u w:val="none"/>
            <w:lang w:val="en-US"/>
          </w:rPr>
          <w:t>wissap</w:t>
        </w:r>
        <w:r w:rsidR="00773B2D" w:rsidRPr="00195FFA">
          <w:rPr>
            <w:rStyle w:val="a6"/>
            <w:rFonts w:ascii="Verdana" w:hAnsi="Verdana"/>
            <w:sz w:val="18"/>
            <w:szCs w:val="18"/>
            <w:u w:val="none"/>
          </w:rPr>
          <w:t>.co</w:t>
        </w:r>
        <w:r w:rsidR="00773B2D" w:rsidRPr="00195FFA">
          <w:rPr>
            <w:rStyle w:val="a6"/>
            <w:rFonts w:ascii="Verdana" w:hAnsi="Verdana"/>
            <w:sz w:val="18"/>
            <w:szCs w:val="18"/>
            <w:u w:val="none"/>
            <w:lang w:val="en-US"/>
          </w:rPr>
          <w:t>m</w:t>
        </w:r>
      </w:hyperlink>
      <w:r w:rsidR="00A6603D" w:rsidRPr="00195FFA">
        <w:rPr>
          <w:rFonts w:ascii="Verdana" w:hAnsi="Verdana"/>
          <w:sz w:val="18"/>
          <w:szCs w:val="18"/>
        </w:rPr>
        <w:t xml:space="preserve">.  </w:t>
      </w:r>
    </w:p>
    <w:p w:rsidR="00491518" w:rsidRPr="00195FFA" w:rsidRDefault="00A6603D" w:rsidP="00415C9D">
      <w:pPr>
        <w:spacing w:line="300" w:lineRule="auto"/>
        <w:rPr>
          <w:rFonts w:ascii="Verdana" w:hAnsi="Verdana"/>
          <w:sz w:val="18"/>
          <w:szCs w:val="18"/>
        </w:rPr>
      </w:pPr>
      <w:r w:rsidRPr="00195FFA">
        <w:rPr>
          <w:rFonts w:ascii="Verdana" w:hAnsi="Verdana"/>
          <w:sz w:val="18"/>
          <w:szCs w:val="18"/>
        </w:rPr>
        <w:lastRenderedPageBreak/>
        <w:t>Если у Вас возникнут какие-либо вопросы, Вы м</w:t>
      </w:r>
      <w:r w:rsidRPr="00195FFA">
        <w:rPr>
          <w:rFonts w:ascii="Verdana" w:hAnsi="Verdana"/>
          <w:sz w:val="18"/>
          <w:szCs w:val="18"/>
        </w:rPr>
        <w:t>о</w:t>
      </w:r>
      <w:r w:rsidRPr="00195FFA">
        <w:rPr>
          <w:rFonts w:ascii="Verdana" w:hAnsi="Verdana"/>
          <w:sz w:val="18"/>
          <w:szCs w:val="18"/>
        </w:rPr>
        <w:t>жете связаться с нашим региональным офисом в Российской Федерации или оставить информацию на сайте.</w:t>
      </w:r>
    </w:p>
    <w:p w:rsidR="00491518" w:rsidRPr="00195FFA" w:rsidRDefault="00491518" w:rsidP="00415C9D">
      <w:pPr>
        <w:spacing w:line="300" w:lineRule="auto"/>
        <w:rPr>
          <w:rFonts w:ascii="Verdana" w:hAnsi="Verdana"/>
          <w:sz w:val="18"/>
          <w:szCs w:val="18"/>
        </w:rPr>
      </w:pPr>
    </w:p>
    <w:p w:rsidR="00491518" w:rsidRPr="00195FFA" w:rsidRDefault="00A6603D" w:rsidP="00415C9D">
      <w:pPr>
        <w:spacing w:line="300" w:lineRule="auto"/>
        <w:rPr>
          <w:rFonts w:ascii="Verdana" w:hAnsi="Verdana"/>
          <w:sz w:val="18"/>
          <w:szCs w:val="18"/>
        </w:rPr>
      </w:pPr>
      <w:r w:rsidRPr="00195FFA">
        <w:rPr>
          <w:rFonts w:ascii="Verdana" w:hAnsi="Verdana"/>
          <w:sz w:val="18"/>
          <w:szCs w:val="18"/>
        </w:rPr>
        <w:t>Телефон регионального офиса: +7 800 200 7444</w:t>
      </w:r>
    </w:p>
    <w:p w:rsidR="00491518" w:rsidRPr="00195FFA" w:rsidRDefault="00A6603D" w:rsidP="00415C9D">
      <w:pPr>
        <w:spacing w:line="300" w:lineRule="auto"/>
        <w:rPr>
          <w:rFonts w:ascii="Verdana" w:hAnsi="Verdana"/>
          <w:sz w:val="18"/>
          <w:szCs w:val="18"/>
        </w:rPr>
      </w:pPr>
      <w:r w:rsidRPr="00195FFA">
        <w:rPr>
          <w:rFonts w:ascii="Verdana" w:hAnsi="Verdana"/>
          <w:sz w:val="18"/>
          <w:szCs w:val="18"/>
        </w:rPr>
        <w:t>Факс регионального офиса: +7 800 200 7444</w:t>
      </w:r>
    </w:p>
    <w:p w:rsidR="00491518" w:rsidRPr="00195FFA" w:rsidRDefault="00A6603D" w:rsidP="00415C9D">
      <w:pPr>
        <w:spacing w:line="300" w:lineRule="auto"/>
        <w:rPr>
          <w:rFonts w:ascii="Verdana" w:hAnsi="Verdana"/>
          <w:sz w:val="18"/>
          <w:szCs w:val="18"/>
        </w:rPr>
      </w:pPr>
      <w:r w:rsidRPr="00195FFA">
        <w:rPr>
          <w:rFonts w:ascii="Verdana" w:hAnsi="Verdana"/>
          <w:sz w:val="18"/>
          <w:szCs w:val="18"/>
        </w:rPr>
        <w:t xml:space="preserve">Адрес электронной почты: </w:t>
      </w:r>
      <w:hyperlink r:id="rId54" w:history="1">
        <w:r w:rsidR="00773B2D" w:rsidRPr="00195FFA">
          <w:rPr>
            <w:rStyle w:val="a6"/>
            <w:rFonts w:ascii="Verdana" w:hAnsi="Verdana"/>
            <w:sz w:val="18"/>
            <w:szCs w:val="18"/>
            <w:u w:val="none"/>
            <w:lang w:val="en-US"/>
          </w:rPr>
          <w:t>info</w:t>
        </w:r>
        <w:r w:rsidR="00773B2D" w:rsidRPr="00195FFA">
          <w:rPr>
            <w:rStyle w:val="a6"/>
            <w:rFonts w:ascii="Verdana" w:hAnsi="Verdana"/>
            <w:sz w:val="18"/>
            <w:szCs w:val="18"/>
            <w:u w:val="none"/>
          </w:rPr>
          <w:t>_</w:t>
        </w:r>
        <w:r w:rsidR="00773B2D" w:rsidRPr="00195FFA">
          <w:rPr>
            <w:rStyle w:val="a6"/>
            <w:rFonts w:ascii="Verdana" w:hAnsi="Verdana"/>
            <w:sz w:val="18"/>
            <w:szCs w:val="18"/>
            <w:u w:val="none"/>
            <w:lang w:val="en-US"/>
          </w:rPr>
          <w:t>russia</w:t>
        </w:r>
        <w:r w:rsidR="00773B2D" w:rsidRPr="00195FFA">
          <w:rPr>
            <w:rStyle w:val="a6"/>
            <w:rFonts w:ascii="Verdana" w:hAnsi="Verdana"/>
            <w:sz w:val="18"/>
            <w:szCs w:val="18"/>
            <w:u w:val="none"/>
          </w:rPr>
          <w:t>@</w:t>
        </w:r>
        <w:r w:rsidR="00773B2D" w:rsidRPr="00195FFA">
          <w:rPr>
            <w:rStyle w:val="a6"/>
            <w:rFonts w:ascii="Verdana" w:hAnsi="Verdana"/>
            <w:sz w:val="18"/>
            <w:szCs w:val="18"/>
            <w:u w:val="none"/>
            <w:lang w:val="en-US"/>
          </w:rPr>
          <w:t>swissap</w:t>
        </w:r>
        <w:r w:rsidR="00773B2D" w:rsidRPr="00195FFA">
          <w:rPr>
            <w:rStyle w:val="a6"/>
            <w:rFonts w:ascii="Verdana" w:hAnsi="Verdana"/>
            <w:sz w:val="18"/>
            <w:szCs w:val="18"/>
            <w:u w:val="none"/>
          </w:rPr>
          <w:t>.</w:t>
        </w:r>
        <w:r w:rsidR="00773B2D" w:rsidRPr="00195FFA">
          <w:rPr>
            <w:rStyle w:val="a6"/>
            <w:rFonts w:ascii="Verdana" w:hAnsi="Verdana"/>
            <w:sz w:val="18"/>
            <w:szCs w:val="18"/>
            <w:u w:val="none"/>
            <w:lang w:val="en-US"/>
          </w:rPr>
          <w:t>com</w:t>
        </w:r>
      </w:hyperlink>
      <w:r w:rsidRPr="00195FFA">
        <w:rPr>
          <w:rFonts w:ascii="Verdana" w:hAnsi="Verdana"/>
          <w:sz w:val="18"/>
          <w:szCs w:val="18"/>
        </w:rPr>
        <w:t xml:space="preserve"> </w:t>
      </w:r>
    </w:p>
    <w:p w:rsidR="00491518" w:rsidRPr="00195FFA" w:rsidRDefault="00A6603D" w:rsidP="00415C9D">
      <w:pPr>
        <w:spacing w:line="300" w:lineRule="auto"/>
        <w:rPr>
          <w:rFonts w:ascii="Verdana" w:hAnsi="Verdana"/>
          <w:sz w:val="18"/>
          <w:szCs w:val="18"/>
        </w:rPr>
      </w:pPr>
      <w:r w:rsidRPr="00195FFA">
        <w:rPr>
          <w:rFonts w:ascii="Verdana" w:hAnsi="Verdana"/>
          <w:sz w:val="18"/>
          <w:szCs w:val="18"/>
        </w:rPr>
        <w:t xml:space="preserve">Адрес электронной почты для СМИ: </w:t>
      </w:r>
      <w:hyperlink r:id="rId55" w:history="1">
        <w:r w:rsidR="00773B2D" w:rsidRPr="00195FFA">
          <w:rPr>
            <w:rStyle w:val="a6"/>
            <w:rFonts w:ascii="Verdana" w:hAnsi="Verdana"/>
            <w:sz w:val="18"/>
            <w:szCs w:val="18"/>
            <w:u w:val="none"/>
            <w:lang w:val="en-US"/>
          </w:rPr>
          <w:t>pr</w:t>
        </w:r>
        <w:r w:rsidR="00773B2D" w:rsidRPr="00195FFA">
          <w:rPr>
            <w:rStyle w:val="a6"/>
            <w:rFonts w:ascii="Verdana" w:hAnsi="Verdana"/>
            <w:sz w:val="18"/>
            <w:szCs w:val="18"/>
            <w:u w:val="none"/>
          </w:rPr>
          <w:t>_</w:t>
        </w:r>
        <w:r w:rsidR="00773B2D" w:rsidRPr="00195FFA">
          <w:rPr>
            <w:rStyle w:val="a6"/>
            <w:rFonts w:ascii="Verdana" w:hAnsi="Verdana"/>
            <w:sz w:val="18"/>
            <w:szCs w:val="18"/>
            <w:u w:val="none"/>
            <w:lang w:val="en-US"/>
          </w:rPr>
          <w:t>russia</w:t>
        </w:r>
        <w:r w:rsidR="00773B2D" w:rsidRPr="00195FFA">
          <w:rPr>
            <w:rStyle w:val="a6"/>
            <w:rFonts w:ascii="Verdana" w:hAnsi="Verdana"/>
            <w:sz w:val="18"/>
            <w:szCs w:val="18"/>
            <w:u w:val="none"/>
          </w:rPr>
          <w:t>@</w:t>
        </w:r>
        <w:r w:rsidR="00773B2D" w:rsidRPr="00195FFA">
          <w:rPr>
            <w:rStyle w:val="a6"/>
            <w:rFonts w:ascii="Verdana" w:hAnsi="Verdana"/>
            <w:sz w:val="18"/>
            <w:szCs w:val="18"/>
            <w:u w:val="none"/>
            <w:lang w:val="en-US"/>
          </w:rPr>
          <w:t>swissap</w:t>
        </w:r>
        <w:r w:rsidR="00773B2D" w:rsidRPr="00195FFA">
          <w:rPr>
            <w:rStyle w:val="a6"/>
            <w:rFonts w:ascii="Verdana" w:hAnsi="Verdana"/>
            <w:sz w:val="18"/>
            <w:szCs w:val="18"/>
            <w:u w:val="none"/>
          </w:rPr>
          <w:t>.</w:t>
        </w:r>
        <w:r w:rsidR="00773B2D" w:rsidRPr="00195FFA">
          <w:rPr>
            <w:rStyle w:val="a6"/>
            <w:rFonts w:ascii="Verdana" w:hAnsi="Verdana"/>
            <w:sz w:val="18"/>
            <w:szCs w:val="18"/>
            <w:u w:val="none"/>
            <w:lang w:val="en-US"/>
          </w:rPr>
          <w:t>com</w:t>
        </w:r>
      </w:hyperlink>
      <w:r w:rsidRPr="00195FFA">
        <w:rPr>
          <w:rFonts w:ascii="Verdana" w:hAnsi="Verdana"/>
          <w:sz w:val="18"/>
          <w:szCs w:val="18"/>
        </w:rPr>
        <w:t xml:space="preserve"> </w:t>
      </w:r>
    </w:p>
    <w:p w:rsidR="00491518" w:rsidRPr="00195FFA" w:rsidRDefault="00A6603D" w:rsidP="00415C9D">
      <w:pPr>
        <w:spacing w:line="300" w:lineRule="auto"/>
        <w:rPr>
          <w:rFonts w:ascii="Verdana" w:hAnsi="Verdana"/>
          <w:sz w:val="18"/>
          <w:szCs w:val="18"/>
        </w:rPr>
      </w:pPr>
      <w:r w:rsidRPr="00195FFA">
        <w:rPr>
          <w:rFonts w:ascii="Verdana" w:hAnsi="Verdana"/>
          <w:sz w:val="18"/>
          <w:szCs w:val="18"/>
        </w:rPr>
        <w:t xml:space="preserve">Адрес в сети Интернет: </w:t>
      </w:r>
      <w:hyperlink r:id="rId56" w:history="1">
        <w:r w:rsidR="00773B2D" w:rsidRPr="00195FFA">
          <w:rPr>
            <w:rStyle w:val="a6"/>
            <w:rFonts w:ascii="Verdana" w:hAnsi="Verdana"/>
            <w:sz w:val="18"/>
            <w:szCs w:val="18"/>
            <w:u w:val="none"/>
            <w:lang w:val="en-US"/>
          </w:rPr>
          <w:t>www</w:t>
        </w:r>
        <w:r w:rsidR="00773B2D" w:rsidRPr="00195FFA">
          <w:rPr>
            <w:rStyle w:val="a6"/>
            <w:rFonts w:ascii="Verdana" w:hAnsi="Verdana"/>
            <w:sz w:val="18"/>
            <w:szCs w:val="18"/>
            <w:u w:val="none"/>
          </w:rPr>
          <w:t>.</w:t>
        </w:r>
        <w:r w:rsidR="00773B2D" w:rsidRPr="00195FFA">
          <w:rPr>
            <w:rStyle w:val="a6"/>
            <w:rFonts w:ascii="Verdana" w:hAnsi="Verdana"/>
            <w:sz w:val="18"/>
            <w:szCs w:val="18"/>
            <w:u w:val="none"/>
            <w:lang w:val="en-US"/>
          </w:rPr>
          <w:t>swissap</w:t>
        </w:r>
        <w:r w:rsidR="00773B2D" w:rsidRPr="00195FFA">
          <w:rPr>
            <w:rStyle w:val="a6"/>
            <w:rFonts w:ascii="Verdana" w:hAnsi="Verdana"/>
            <w:sz w:val="18"/>
            <w:szCs w:val="18"/>
            <w:u w:val="none"/>
          </w:rPr>
          <w:t>.</w:t>
        </w:r>
        <w:r w:rsidR="00773B2D" w:rsidRPr="00195FFA">
          <w:rPr>
            <w:rStyle w:val="a6"/>
            <w:rFonts w:ascii="Verdana" w:hAnsi="Verdana"/>
            <w:sz w:val="18"/>
            <w:szCs w:val="18"/>
            <w:u w:val="none"/>
            <w:lang w:val="en-US"/>
          </w:rPr>
          <w:t>ru</w:t>
        </w:r>
      </w:hyperlink>
      <w:r w:rsidRPr="00195FFA">
        <w:rPr>
          <w:rFonts w:ascii="Verdana" w:hAnsi="Verdana"/>
          <w:sz w:val="18"/>
          <w:szCs w:val="18"/>
        </w:rPr>
        <w:t xml:space="preserve"> </w:t>
      </w:r>
    </w:p>
    <w:p w:rsidR="00491518" w:rsidRPr="00195FFA" w:rsidRDefault="00491518" w:rsidP="00415C9D">
      <w:pPr>
        <w:pStyle w:val="2"/>
        <w:spacing w:line="300" w:lineRule="auto"/>
        <w:jc w:val="both"/>
        <w:rPr>
          <w:rFonts w:ascii="Verdana" w:hAnsi="Verdana"/>
          <w:sz w:val="20"/>
          <w:szCs w:val="20"/>
        </w:rPr>
        <w:sectPr w:rsidR="00491518" w:rsidRPr="00195FFA" w:rsidSect="00491518">
          <w:type w:val="continuous"/>
          <w:pgSz w:w="11906" w:h="16838" w:code="9"/>
          <w:pgMar w:top="567" w:right="567" w:bottom="567" w:left="1134" w:header="567" w:footer="567" w:gutter="0"/>
          <w:cols w:num="2" w:space="284"/>
          <w:docGrid w:linePitch="360"/>
        </w:sectPr>
      </w:pPr>
      <w:bookmarkStart w:id="1" w:name="_Toc284413310"/>
    </w:p>
    <w:p w:rsidR="00491518" w:rsidRPr="00195FFA" w:rsidRDefault="00491518" w:rsidP="00415C9D">
      <w:pPr>
        <w:spacing w:line="300" w:lineRule="auto"/>
        <w:rPr>
          <w:rFonts w:ascii="Verdana" w:hAnsi="Verdana"/>
          <w:sz w:val="18"/>
          <w:szCs w:val="18"/>
        </w:rPr>
      </w:pPr>
    </w:p>
    <w:p w:rsidR="00000000" w:rsidRDefault="0098176D">
      <w:pPr>
        <w:pStyle w:val="2"/>
        <w:spacing w:line="300" w:lineRule="auto"/>
        <w:rPr>
          <w:rFonts w:ascii="Verdana" w:hAnsi="Verdana"/>
          <w:sz w:val="18"/>
          <w:szCs w:val="18"/>
        </w:rPr>
      </w:pPr>
      <w:r w:rsidRPr="0098176D">
        <w:rPr>
          <w:rFonts w:ascii="Verdana" w:hAnsi="Verdana" w:hint="eastAsia"/>
          <w:color w:val="7F7F7F" w:themeColor="text1" w:themeTint="80"/>
          <w:sz w:val="20"/>
          <w:szCs w:val="20"/>
        </w:rPr>
        <w:t>О</w:t>
      </w:r>
      <w:r w:rsidRPr="0098176D">
        <w:rPr>
          <w:rFonts w:ascii="Verdana" w:hAnsi="Verdana"/>
          <w:color w:val="7F7F7F" w:themeColor="text1" w:themeTint="80"/>
          <w:sz w:val="20"/>
          <w:szCs w:val="20"/>
        </w:rPr>
        <w:t xml:space="preserve"> компании Swiss Appraisal</w:t>
      </w:r>
      <w:bookmarkEnd w:id="1"/>
    </w:p>
    <w:p w:rsidR="00491518" w:rsidRPr="00195FFA" w:rsidRDefault="00491518" w:rsidP="00415C9D">
      <w:pPr>
        <w:spacing w:line="300" w:lineRule="auto"/>
        <w:rPr>
          <w:rFonts w:ascii="Verdana" w:hAnsi="Verdana"/>
          <w:sz w:val="18"/>
          <w:szCs w:val="18"/>
        </w:rPr>
        <w:sectPr w:rsidR="00491518" w:rsidRPr="00195FFA" w:rsidSect="00491518">
          <w:type w:val="continuous"/>
          <w:pgSz w:w="11906" w:h="16838" w:code="9"/>
          <w:pgMar w:top="567" w:right="567" w:bottom="567" w:left="1134" w:header="567" w:footer="567" w:gutter="0"/>
          <w:cols w:space="284"/>
          <w:docGrid w:linePitch="360"/>
        </w:sectPr>
      </w:pPr>
    </w:p>
    <w:p w:rsidR="00AC7AD9" w:rsidRPr="00195FFA" w:rsidRDefault="0098176D" w:rsidP="00AC7AD9">
      <w:pPr>
        <w:spacing w:line="300" w:lineRule="auto"/>
        <w:rPr>
          <w:rFonts w:ascii="Verdana" w:hAnsi="Verdana"/>
          <w:sz w:val="18"/>
          <w:szCs w:val="18"/>
        </w:rPr>
      </w:pPr>
      <w:r>
        <w:rPr>
          <w:rFonts w:ascii="Verdana" w:hAnsi="Verdana"/>
          <w:sz w:val="18"/>
          <w:szCs w:val="18"/>
        </w:rPr>
        <w:lastRenderedPageBreak/>
        <w:t>Swiss Appraisal – един</w:t>
      </w:r>
      <w:r w:rsidR="00AC7AD9" w:rsidRPr="00195FFA">
        <w:rPr>
          <w:rFonts w:ascii="Verdana" w:hAnsi="Verdana"/>
          <w:sz w:val="18"/>
          <w:szCs w:val="18"/>
        </w:rPr>
        <w:t>ственная швейцарская оц</w:t>
      </w:r>
      <w:r w:rsidR="00AC7AD9" w:rsidRPr="00195FFA">
        <w:rPr>
          <w:rFonts w:ascii="Verdana" w:hAnsi="Verdana"/>
          <w:sz w:val="18"/>
          <w:szCs w:val="18"/>
        </w:rPr>
        <w:t>е</w:t>
      </w:r>
      <w:r w:rsidR="00AC7AD9" w:rsidRPr="00195FFA">
        <w:rPr>
          <w:rFonts w:ascii="Verdana" w:hAnsi="Verdana"/>
          <w:sz w:val="18"/>
          <w:szCs w:val="18"/>
        </w:rPr>
        <w:t>ночная компания и одна из самых динамичных компаний на рынке профессиональных услуг сто</w:t>
      </w:r>
      <w:r w:rsidR="00AC7AD9" w:rsidRPr="00195FFA">
        <w:rPr>
          <w:rFonts w:ascii="Verdana" w:hAnsi="Verdana"/>
          <w:sz w:val="18"/>
          <w:szCs w:val="18"/>
        </w:rPr>
        <w:t>и</w:t>
      </w:r>
      <w:r>
        <w:rPr>
          <w:rFonts w:ascii="Verdana" w:hAnsi="Verdana"/>
          <w:sz w:val="18"/>
          <w:szCs w:val="18"/>
        </w:rPr>
        <w:t>мостного консалтинга в России и СНГ. Swiss Appraisal входит в структуру швейцарского холди</w:t>
      </w:r>
      <w:r>
        <w:rPr>
          <w:rFonts w:ascii="Verdana" w:hAnsi="Verdana"/>
          <w:sz w:val="18"/>
          <w:szCs w:val="18"/>
        </w:rPr>
        <w:t>н</w:t>
      </w:r>
      <w:r>
        <w:rPr>
          <w:rFonts w:ascii="Verdana" w:hAnsi="Verdana"/>
          <w:sz w:val="18"/>
          <w:szCs w:val="18"/>
        </w:rPr>
        <w:t>га SRG Holding, SA (Geneva). Офисы Swiss Appraisal открыты в Швейцарии, Великобритании, Нидерла</w:t>
      </w:r>
      <w:r>
        <w:rPr>
          <w:rFonts w:ascii="Verdana" w:hAnsi="Verdana"/>
          <w:sz w:val="18"/>
          <w:szCs w:val="18"/>
        </w:rPr>
        <w:t>н</w:t>
      </w:r>
      <w:r>
        <w:rPr>
          <w:rFonts w:ascii="Verdana" w:hAnsi="Verdana"/>
          <w:sz w:val="18"/>
          <w:szCs w:val="18"/>
        </w:rPr>
        <w:t xml:space="preserve">дах, США, Китае, России и СНГ. </w:t>
      </w:r>
    </w:p>
    <w:p w:rsidR="00AC7AD9" w:rsidRPr="00195FFA" w:rsidRDefault="00AC7AD9" w:rsidP="00AC7AD9">
      <w:pPr>
        <w:spacing w:line="300" w:lineRule="auto"/>
        <w:rPr>
          <w:rFonts w:ascii="Verdana" w:hAnsi="Verdana"/>
          <w:sz w:val="18"/>
          <w:szCs w:val="18"/>
        </w:rPr>
      </w:pPr>
    </w:p>
    <w:p w:rsidR="00AC7AD9" w:rsidRPr="00195FFA" w:rsidRDefault="0098176D" w:rsidP="00AC7AD9">
      <w:pPr>
        <w:spacing w:line="300" w:lineRule="auto"/>
        <w:rPr>
          <w:rFonts w:ascii="Verdana" w:hAnsi="Verdana"/>
          <w:sz w:val="18"/>
          <w:szCs w:val="18"/>
        </w:rPr>
      </w:pPr>
      <w:r>
        <w:rPr>
          <w:rFonts w:ascii="Verdana" w:hAnsi="Verdana"/>
          <w:sz w:val="18"/>
          <w:szCs w:val="18"/>
        </w:rPr>
        <w:t>Компания оказывает полный комплекс услуг по оценке бизнеса, материальных и нематериальных активов в соответствии с российскими и междун</w:t>
      </w:r>
      <w:r>
        <w:rPr>
          <w:rFonts w:ascii="Verdana" w:hAnsi="Verdana"/>
          <w:sz w:val="18"/>
          <w:szCs w:val="18"/>
        </w:rPr>
        <w:t>а</w:t>
      </w:r>
      <w:r>
        <w:rPr>
          <w:rFonts w:ascii="Verdana" w:hAnsi="Verdana"/>
          <w:sz w:val="18"/>
          <w:szCs w:val="18"/>
        </w:rPr>
        <w:t>родными стандартам для среднего и крупного би</w:t>
      </w:r>
      <w:r>
        <w:rPr>
          <w:rFonts w:ascii="Verdana" w:hAnsi="Verdana"/>
          <w:sz w:val="18"/>
          <w:szCs w:val="18"/>
        </w:rPr>
        <w:t>з</w:t>
      </w:r>
      <w:r>
        <w:rPr>
          <w:rFonts w:ascii="Verdana" w:hAnsi="Verdana"/>
          <w:sz w:val="18"/>
          <w:szCs w:val="18"/>
        </w:rPr>
        <w:t xml:space="preserve">неса, а также государственного сектора. </w:t>
      </w:r>
    </w:p>
    <w:p w:rsidR="00AC7AD9" w:rsidRPr="00195FFA" w:rsidRDefault="00AC7AD9" w:rsidP="00AC7AD9">
      <w:pPr>
        <w:spacing w:line="300" w:lineRule="auto"/>
        <w:rPr>
          <w:rFonts w:ascii="Verdana" w:hAnsi="Verdana"/>
          <w:sz w:val="18"/>
          <w:szCs w:val="18"/>
        </w:rPr>
      </w:pPr>
    </w:p>
    <w:p w:rsidR="00AC7AD9" w:rsidRPr="00195FFA" w:rsidRDefault="0098176D" w:rsidP="00AC7AD9">
      <w:pPr>
        <w:spacing w:line="300" w:lineRule="auto"/>
        <w:rPr>
          <w:rFonts w:ascii="Verdana" w:hAnsi="Verdana"/>
          <w:sz w:val="18"/>
          <w:szCs w:val="18"/>
        </w:rPr>
      </w:pPr>
      <w:r>
        <w:rPr>
          <w:rFonts w:ascii="Verdana" w:hAnsi="Verdana"/>
          <w:sz w:val="18"/>
          <w:szCs w:val="18"/>
        </w:rPr>
        <w:lastRenderedPageBreak/>
        <w:t>Высокая репутация компании подтверждена вед</w:t>
      </w:r>
      <w:r>
        <w:rPr>
          <w:rFonts w:ascii="Verdana" w:hAnsi="Verdana"/>
          <w:sz w:val="18"/>
          <w:szCs w:val="18"/>
        </w:rPr>
        <w:t>у</w:t>
      </w:r>
      <w:r>
        <w:rPr>
          <w:rFonts w:ascii="Verdana" w:hAnsi="Verdana"/>
          <w:sz w:val="18"/>
          <w:szCs w:val="18"/>
        </w:rPr>
        <w:t xml:space="preserve">щими позициями в национальных и международных рейтингах: Топ-20 в рейтинге делового потенциала оценочных компаний России и топ-15 в списке крупнейших компаний российского рынка оценки по итогам 2013 года по версии Международного рейтингового агентства «Эксперт РА»; </w:t>
      </w:r>
      <w:r>
        <w:rPr>
          <w:rFonts w:ascii="Verdana" w:hAnsi="Verdana"/>
          <w:sz w:val="18"/>
          <w:szCs w:val="18"/>
          <w:lang w:val="en-US"/>
        </w:rPr>
        <w:t>SQ</w:t>
      </w:r>
      <w:r w:rsidR="00AC7AD9" w:rsidRPr="00195FFA">
        <w:rPr>
          <w:rFonts w:ascii="Verdana" w:hAnsi="Verdana"/>
          <w:sz w:val="18"/>
          <w:szCs w:val="18"/>
        </w:rPr>
        <w:t>1 - на</w:t>
      </w:r>
      <w:r w:rsidR="00AC7AD9" w:rsidRPr="00195FFA">
        <w:rPr>
          <w:rFonts w:ascii="Verdana" w:hAnsi="Verdana"/>
          <w:sz w:val="18"/>
          <w:szCs w:val="18"/>
        </w:rPr>
        <w:t>и</w:t>
      </w:r>
      <w:r w:rsidR="00AC7AD9" w:rsidRPr="00195FFA">
        <w:rPr>
          <w:rFonts w:ascii="Verdana" w:hAnsi="Verdana"/>
          <w:sz w:val="18"/>
          <w:szCs w:val="18"/>
        </w:rPr>
        <w:t>высшее качество предоставляемых клиентам услуг по  мнению «Национального рейтингового агентс</w:t>
      </w:r>
      <w:r w:rsidR="00AC7AD9" w:rsidRPr="00195FFA">
        <w:rPr>
          <w:rFonts w:ascii="Verdana" w:hAnsi="Verdana"/>
          <w:sz w:val="18"/>
          <w:szCs w:val="18"/>
        </w:rPr>
        <w:t>т</w:t>
      </w:r>
      <w:r w:rsidR="00AC7AD9" w:rsidRPr="00195FFA">
        <w:rPr>
          <w:rFonts w:ascii="Verdana" w:hAnsi="Verdana"/>
          <w:sz w:val="18"/>
          <w:szCs w:val="18"/>
        </w:rPr>
        <w:t>ва»; А+++ 1+++ 1+++[%] – наивысший рейти</w:t>
      </w:r>
      <w:r w:rsidR="00AC7AD9" w:rsidRPr="00195FFA">
        <w:rPr>
          <w:rFonts w:ascii="Verdana" w:hAnsi="Verdana"/>
          <w:sz w:val="18"/>
          <w:szCs w:val="18"/>
        </w:rPr>
        <w:t>н</w:t>
      </w:r>
      <w:r w:rsidR="00AC7AD9" w:rsidRPr="00195FFA">
        <w:rPr>
          <w:rFonts w:ascii="Verdana" w:hAnsi="Verdana"/>
          <w:sz w:val="18"/>
          <w:szCs w:val="18"/>
        </w:rPr>
        <w:t>говый индекс по итогам работы в 2013 году Эк</w:t>
      </w:r>
      <w:r w:rsidR="00AC7AD9" w:rsidRPr="00195FFA">
        <w:rPr>
          <w:rFonts w:ascii="Verdana" w:hAnsi="Verdana"/>
          <w:sz w:val="18"/>
          <w:szCs w:val="18"/>
        </w:rPr>
        <w:t>с</w:t>
      </w:r>
      <w:r w:rsidR="00AC7AD9" w:rsidRPr="00195FFA">
        <w:rPr>
          <w:rFonts w:ascii="Verdana" w:hAnsi="Verdana"/>
          <w:sz w:val="18"/>
          <w:szCs w:val="18"/>
        </w:rPr>
        <w:t xml:space="preserve">пертно-аналитической и информационно-рейтинговой компании «ЮНИПРАВЭКС». </w:t>
      </w:r>
    </w:p>
    <w:p w:rsidR="00491518" w:rsidRPr="00195FFA" w:rsidRDefault="00491518" w:rsidP="00AC7AD9">
      <w:pPr>
        <w:spacing w:line="300" w:lineRule="auto"/>
        <w:rPr>
          <w:rFonts w:ascii="Verdana" w:hAnsi="Verdana"/>
          <w:sz w:val="18"/>
          <w:szCs w:val="18"/>
        </w:rPr>
      </w:pPr>
    </w:p>
    <w:p w:rsidR="00491518" w:rsidRPr="00195FFA" w:rsidRDefault="00491518" w:rsidP="00415C9D">
      <w:pPr>
        <w:spacing w:line="300" w:lineRule="auto"/>
        <w:rPr>
          <w:rFonts w:ascii="Verdana" w:hAnsi="Verdana"/>
          <w:sz w:val="18"/>
          <w:szCs w:val="18"/>
        </w:rPr>
        <w:sectPr w:rsidR="00491518" w:rsidRPr="00195FFA" w:rsidSect="00491518">
          <w:type w:val="continuous"/>
          <w:pgSz w:w="11906" w:h="16838" w:code="9"/>
          <w:pgMar w:top="567" w:right="567" w:bottom="567" w:left="1134" w:header="567" w:footer="567" w:gutter="0"/>
          <w:cols w:num="2" w:space="284"/>
          <w:docGrid w:linePitch="360"/>
        </w:sectPr>
      </w:pPr>
    </w:p>
    <w:p w:rsidR="00491518" w:rsidRPr="00195FFA" w:rsidRDefault="00491518" w:rsidP="00415C9D">
      <w:pPr>
        <w:spacing w:line="300" w:lineRule="auto"/>
        <w:rPr>
          <w:rFonts w:ascii="Verdana" w:hAnsi="Verdana"/>
          <w:sz w:val="18"/>
          <w:szCs w:val="18"/>
        </w:rPr>
      </w:pPr>
      <w:bookmarkStart w:id="2" w:name="_Toc284413311"/>
    </w:p>
    <w:p w:rsidR="00491518" w:rsidRPr="00195FFA" w:rsidRDefault="00491518" w:rsidP="00415C9D">
      <w:pPr>
        <w:spacing w:line="300" w:lineRule="auto"/>
        <w:rPr>
          <w:rFonts w:ascii="Verdana" w:hAnsi="Verdana"/>
          <w:sz w:val="18"/>
          <w:szCs w:val="18"/>
        </w:rPr>
        <w:sectPr w:rsidR="00491518" w:rsidRPr="00195FFA" w:rsidSect="00491518">
          <w:type w:val="continuous"/>
          <w:pgSz w:w="11906" w:h="16838" w:code="9"/>
          <w:pgMar w:top="567" w:right="567" w:bottom="567" w:left="1134" w:header="567" w:footer="567" w:gutter="0"/>
          <w:cols w:space="708"/>
          <w:docGrid w:linePitch="360"/>
        </w:sectPr>
      </w:pPr>
    </w:p>
    <w:p w:rsidR="00000000" w:rsidRDefault="0098176D">
      <w:pPr>
        <w:pStyle w:val="2"/>
        <w:spacing w:line="300" w:lineRule="auto"/>
        <w:rPr>
          <w:rFonts w:ascii="Verdana" w:hAnsi="Verdana"/>
          <w:sz w:val="18"/>
          <w:szCs w:val="18"/>
        </w:rPr>
      </w:pPr>
      <w:r w:rsidRPr="0098176D">
        <w:rPr>
          <w:rFonts w:ascii="Verdana" w:hAnsi="Verdana" w:hint="eastAsia"/>
          <w:color w:val="7F7F7F" w:themeColor="text1" w:themeTint="80"/>
          <w:sz w:val="20"/>
          <w:szCs w:val="20"/>
        </w:rPr>
        <w:lastRenderedPageBreak/>
        <w:t>Отказ</w:t>
      </w:r>
      <w:r w:rsidRPr="0098176D">
        <w:rPr>
          <w:rFonts w:ascii="Verdana" w:hAnsi="Verdana"/>
          <w:color w:val="7F7F7F" w:themeColor="text1" w:themeTint="80"/>
          <w:sz w:val="20"/>
          <w:szCs w:val="20"/>
        </w:rPr>
        <w:t xml:space="preserve"> </w:t>
      </w:r>
      <w:r w:rsidRPr="0098176D">
        <w:rPr>
          <w:rFonts w:ascii="Verdana" w:hAnsi="Verdana" w:hint="eastAsia"/>
          <w:color w:val="7F7F7F" w:themeColor="text1" w:themeTint="80"/>
          <w:sz w:val="20"/>
          <w:szCs w:val="20"/>
        </w:rPr>
        <w:t>от</w:t>
      </w:r>
      <w:r w:rsidRPr="0098176D">
        <w:rPr>
          <w:rFonts w:ascii="Verdana" w:hAnsi="Verdana"/>
          <w:color w:val="7F7F7F" w:themeColor="text1" w:themeTint="80"/>
          <w:sz w:val="20"/>
          <w:szCs w:val="20"/>
        </w:rPr>
        <w:t xml:space="preserve"> </w:t>
      </w:r>
      <w:r w:rsidRPr="0098176D">
        <w:rPr>
          <w:rFonts w:ascii="Verdana" w:hAnsi="Verdana" w:hint="eastAsia"/>
          <w:color w:val="7F7F7F" w:themeColor="text1" w:themeTint="80"/>
          <w:sz w:val="20"/>
          <w:szCs w:val="20"/>
        </w:rPr>
        <w:t>ответственности</w:t>
      </w:r>
      <w:r w:rsidRPr="0098176D">
        <w:rPr>
          <w:rFonts w:ascii="Verdana" w:hAnsi="Verdana"/>
          <w:color w:val="7F7F7F" w:themeColor="text1" w:themeTint="80"/>
          <w:sz w:val="20"/>
          <w:szCs w:val="20"/>
        </w:rPr>
        <w:t xml:space="preserve"> (Legal Disclaimer)</w:t>
      </w:r>
      <w:bookmarkEnd w:id="2"/>
    </w:p>
    <w:p w:rsidR="00491518" w:rsidRPr="00195FFA" w:rsidRDefault="00491518" w:rsidP="00415C9D">
      <w:pPr>
        <w:spacing w:line="300" w:lineRule="auto"/>
        <w:rPr>
          <w:rFonts w:ascii="Verdana" w:hAnsi="Verdana"/>
          <w:sz w:val="18"/>
          <w:szCs w:val="18"/>
        </w:rPr>
        <w:sectPr w:rsidR="00491518" w:rsidRPr="00195FFA" w:rsidSect="00491518">
          <w:type w:val="continuous"/>
          <w:pgSz w:w="11906" w:h="16838" w:code="9"/>
          <w:pgMar w:top="567" w:right="567" w:bottom="567" w:left="1134" w:header="567" w:footer="567" w:gutter="0"/>
          <w:cols w:space="284"/>
          <w:docGrid w:linePitch="360"/>
        </w:sectPr>
      </w:pPr>
    </w:p>
    <w:p w:rsidR="00491518" w:rsidRPr="00195FFA" w:rsidRDefault="00A6603D" w:rsidP="00415C9D">
      <w:pPr>
        <w:spacing w:line="300" w:lineRule="auto"/>
        <w:rPr>
          <w:rFonts w:ascii="Verdana" w:hAnsi="Verdana"/>
          <w:sz w:val="18"/>
          <w:szCs w:val="18"/>
        </w:rPr>
      </w:pPr>
      <w:r w:rsidRPr="00195FFA">
        <w:rPr>
          <w:rFonts w:ascii="Verdana" w:hAnsi="Verdana"/>
          <w:sz w:val="18"/>
          <w:szCs w:val="18"/>
        </w:rPr>
        <w:lastRenderedPageBreak/>
        <w:t xml:space="preserve">Результаты настоящего аналитического материала </w:t>
      </w:r>
      <w:r w:rsidRPr="00195FFA">
        <w:rPr>
          <w:rFonts w:ascii="Verdana" w:hAnsi="Verdana"/>
          <w:sz w:val="18"/>
          <w:szCs w:val="18"/>
          <w:lang w:val="en-US"/>
        </w:rPr>
        <w:t>Swiss</w:t>
      </w:r>
      <w:r w:rsidRPr="00195FFA">
        <w:rPr>
          <w:rFonts w:ascii="Verdana" w:hAnsi="Verdana"/>
          <w:sz w:val="18"/>
          <w:szCs w:val="18"/>
        </w:rPr>
        <w:t xml:space="preserve"> </w:t>
      </w:r>
      <w:r w:rsidRPr="00195FFA">
        <w:rPr>
          <w:rFonts w:ascii="Verdana" w:hAnsi="Verdana"/>
          <w:sz w:val="18"/>
          <w:szCs w:val="18"/>
          <w:lang w:val="en-US"/>
        </w:rPr>
        <w:t>Appraisal</w:t>
      </w:r>
      <w:r w:rsidRPr="00195FFA">
        <w:rPr>
          <w:rFonts w:ascii="Verdana" w:hAnsi="Verdana"/>
          <w:sz w:val="18"/>
          <w:szCs w:val="18"/>
        </w:rPr>
        <w:t xml:space="preserve"> предназначены для публичного и</w:t>
      </w:r>
      <w:r w:rsidRPr="00195FFA">
        <w:rPr>
          <w:rFonts w:ascii="Verdana" w:hAnsi="Verdana"/>
          <w:sz w:val="18"/>
          <w:szCs w:val="18"/>
        </w:rPr>
        <w:t>с</w:t>
      </w:r>
      <w:r w:rsidRPr="00195FFA">
        <w:rPr>
          <w:rFonts w:ascii="Verdana" w:hAnsi="Verdana"/>
          <w:sz w:val="18"/>
          <w:szCs w:val="18"/>
        </w:rPr>
        <w:t xml:space="preserve">пользования. Swiss </w:t>
      </w:r>
      <w:r w:rsidRPr="00195FFA">
        <w:rPr>
          <w:rFonts w:ascii="Verdana" w:hAnsi="Verdana"/>
          <w:sz w:val="18"/>
          <w:szCs w:val="18"/>
          <w:lang w:val="en-US"/>
        </w:rPr>
        <w:t>Appraisal</w:t>
      </w:r>
      <w:r w:rsidRPr="00195FFA">
        <w:rPr>
          <w:rFonts w:ascii="Verdana" w:hAnsi="Verdana"/>
          <w:sz w:val="18"/>
          <w:szCs w:val="18"/>
        </w:rPr>
        <w:t xml:space="preserve"> разрешает использ</w:t>
      </w:r>
      <w:r w:rsidRPr="00195FFA">
        <w:rPr>
          <w:rFonts w:ascii="Verdana" w:hAnsi="Verdana"/>
          <w:sz w:val="18"/>
          <w:szCs w:val="18"/>
        </w:rPr>
        <w:t>о</w:t>
      </w:r>
      <w:r w:rsidRPr="00195FFA">
        <w:rPr>
          <w:rFonts w:ascii="Verdana" w:hAnsi="Verdana"/>
          <w:sz w:val="18"/>
          <w:szCs w:val="18"/>
        </w:rPr>
        <w:t>вание информации настоящего аналитического м</w:t>
      </w:r>
      <w:r w:rsidRPr="00195FFA">
        <w:rPr>
          <w:rFonts w:ascii="Verdana" w:hAnsi="Verdana"/>
          <w:sz w:val="18"/>
          <w:szCs w:val="18"/>
        </w:rPr>
        <w:t>а</w:t>
      </w:r>
      <w:r w:rsidRPr="00195FFA">
        <w:rPr>
          <w:rFonts w:ascii="Verdana" w:hAnsi="Verdana"/>
          <w:sz w:val="18"/>
          <w:szCs w:val="18"/>
        </w:rPr>
        <w:t xml:space="preserve">териала </w:t>
      </w:r>
      <w:r w:rsidR="00AC7AD9" w:rsidRPr="00195FFA">
        <w:rPr>
          <w:rFonts w:ascii="Verdana" w:hAnsi="Verdana"/>
          <w:sz w:val="18"/>
          <w:szCs w:val="18"/>
        </w:rPr>
        <w:t xml:space="preserve">только </w:t>
      </w:r>
      <w:r w:rsidRPr="00195FFA">
        <w:rPr>
          <w:rFonts w:ascii="Verdana" w:hAnsi="Verdana"/>
          <w:sz w:val="18"/>
          <w:szCs w:val="18"/>
        </w:rPr>
        <w:t xml:space="preserve">с обязательной ссылкой на Swiss </w:t>
      </w:r>
      <w:r w:rsidRPr="00195FFA">
        <w:rPr>
          <w:rFonts w:ascii="Verdana" w:hAnsi="Verdana"/>
          <w:sz w:val="18"/>
          <w:szCs w:val="18"/>
          <w:lang w:val="en-US"/>
        </w:rPr>
        <w:t>Appraisal</w:t>
      </w:r>
      <w:r w:rsidRPr="00195FFA">
        <w:rPr>
          <w:rFonts w:ascii="Verdana" w:hAnsi="Verdana"/>
          <w:sz w:val="18"/>
          <w:szCs w:val="18"/>
        </w:rPr>
        <w:t xml:space="preserve">. </w:t>
      </w:r>
    </w:p>
    <w:p w:rsidR="00AC7AD9" w:rsidRPr="00195FFA" w:rsidRDefault="00AC7AD9" w:rsidP="00415C9D">
      <w:pPr>
        <w:spacing w:line="300" w:lineRule="auto"/>
        <w:rPr>
          <w:rFonts w:ascii="Verdana" w:hAnsi="Verdana"/>
          <w:sz w:val="18"/>
          <w:szCs w:val="18"/>
        </w:rPr>
      </w:pPr>
    </w:p>
    <w:p w:rsidR="00491518" w:rsidRPr="00195FFA" w:rsidRDefault="00A6603D" w:rsidP="00415C9D">
      <w:pPr>
        <w:spacing w:line="300" w:lineRule="auto"/>
        <w:rPr>
          <w:rFonts w:ascii="Verdana" w:hAnsi="Verdana"/>
          <w:sz w:val="18"/>
          <w:szCs w:val="18"/>
        </w:rPr>
      </w:pPr>
      <w:r w:rsidRPr="00195FFA">
        <w:rPr>
          <w:rFonts w:ascii="Verdana" w:hAnsi="Verdana"/>
          <w:sz w:val="18"/>
          <w:szCs w:val="18"/>
        </w:rPr>
        <w:t>Аналитический материал не предназначен для ц</w:t>
      </w:r>
      <w:r w:rsidRPr="00195FFA">
        <w:rPr>
          <w:rFonts w:ascii="Verdana" w:hAnsi="Verdana"/>
          <w:sz w:val="18"/>
          <w:szCs w:val="18"/>
        </w:rPr>
        <w:t>е</w:t>
      </w:r>
      <w:r w:rsidRPr="00195FFA">
        <w:rPr>
          <w:rFonts w:ascii="Verdana" w:hAnsi="Verdana"/>
          <w:sz w:val="18"/>
          <w:szCs w:val="18"/>
        </w:rPr>
        <w:t>лей принятия окончательных или иных решений. Swiss Appraisal, руководство компании, ее сотру</w:t>
      </w:r>
      <w:r w:rsidRPr="00195FFA">
        <w:rPr>
          <w:rFonts w:ascii="Verdana" w:hAnsi="Verdana"/>
          <w:sz w:val="18"/>
          <w:szCs w:val="18"/>
        </w:rPr>
        <w:t>д</w:t>
      </w:r>
      <w:r w:rsidRPr="00195FFA">
        <w:rPr>
          <w:rFonts w:ascii="Verdana" w:hAnsi="Verdana"/>
          <w:sz w:val="18"/>
          <w:szCs w:val="18"/>
        </w:rPr>
        <w:t>ники или уполномоченные третьи лица не несут никакую ответственность за решения, принятые или не принятые на базе данных, содержащихся в</w:t>
      </w:r>
      <w:r w:rsidR="0098176D">
        <w:rPr>
          <w:rFonts w:ascii="Verdana" w:hAnsi="Verdana"/>
          <w:sz w:val="18"/>
          <w:szCs w:val="18"/>
        </w:rPr>
        <w:br w:type="column"/>
      </w:r>
      <w:bookmarkStart w:id="3" w:name="_GoBack"/>
      <w:bookmarkEnd w:id="3"/>
      <w:r w:rsidRPr="00195FFA">
        <w:rPr>
          <w:rFonts w:ascii="Verdana" w:hAnsi="Verdana"/>
          <w:sz w:val="18"/>
          <w:szCs w:val="18"/>
        </w:rPr>
        <w:lastRenderedPageBreak/>
        <w:t>настоящем аналитическом материале. Несмотря на</w:t>
      </w:r>
      <w:r w:rsidR="00AC7AD9" w:rsidRPr="00195FFA">
        <w:rPr>
          <w:rFonts w:ascii="Verdana" w:hAnsi="Verdana"/>
          <w:sz w:val="18"/>
          <w:szCs w:val="18"/>
        </w:rPr>
        <w:t xml:space="preserve"> </w:t>
      </w:r>
      <w:r w:rsidRPr="00195FFA">
        <w:rPr>
          <w:rFonts w:ascii="Verdana" w:hAnsi="Verdana"/>
          <w:sz w:val="18"/>
          <w:szCs w:val="18"/>
        </w:rPr>
        <w:t>тот факт, что информация, использованная в н</w:t>
      </w:r>
      <w:r w:rsidRPr="00195FFA">
        <w:rPr>
          <w:rFonts w:ascii="Verdana" w:hAnsi="Verdana"/>
          <w:sz w:val="18"/>
          <w:szCs w:val="18"/>
        </w:rPr>
        <w:t>а</w:t>
      </w:r>
      <w:r w:rsidRPr="00195FFA">
        <w:rPr>
          <w:rFonts w:ascii="Verdana" w:hAnsi="Verdana"/>
          <w:sz w:val="18"/>
          <w:szCs w:val="18"/>
        </w:rPr>
        <w:t>стоящем аналитическом материале, может считат</w:t>
      </w:r>
      <w:r w:rsidRPr="00195FFA">
        <w:rPr>
          <w:rFonts w:ascii="Verdana" w:hAnsi="Verdana"/>
          <w:sz w:val="18"/>
          <w:szCs w:val="18"/>
        </w:rPr>
        <w:t>ь</w:t>
      </w:r>
      <w:r w:rsidRPr="00195FFA">
        <w:rPr>
          <w:rFonts w:ascii="Verdana" w:hAnsi="Verdana"/>
          <w:sz w:val="18"/>
          <w:szCs w:val="18"/>
        </w:rPr>
        <w:t>ся достоверной, Swiss Appraisal снимает с себя вс</w:t>
      </w:r>
      <w:r w:rsidRPr="00195FFA">
        <w:rPr>
          <w:rFonts w:ascii="Verdana" w:hAnsi="Verdana"/>
          <w:sz w:val="18"/>
          <w:szCs w:val="18"/>
        </w:rPr>
        <w:t>я</w:t>
      </w:r>
      <w:r w:rsidRPr="00195FFA">
        <w:rPr>
          <w:rFonts w:ascii="Verdana" w:hAnsi="Verdana"/>
          <w:sz w:val="18"/>
          <w:szCs w:val="18"/>
        </w:rPr>
        <w:t>кую ответственность за точность или полноту да</w:t>
      </w:r>
      <w:r w:rsidRPr="00195FFA">
        <w:rPr>
          <w:rFonts w:ascii="Verdana" w:hAnsi="Verdana"/>
          <w:sz w:val="18"/>
          <w:szCs w:val="18"/>
        </w:rPr>
        <w:t>н</w:t>
      </w:r>
      <w:r w:rsidRPr="00195FFA">
        <w:rPr>
          <w:rFonts w:ascii="Verdana" w:hAnsi="Verdana"/>
          <w:sz w:val="18"/>
          <w:szCs w:val="18"/>
        </w:rPr>
        <w:t>ных.</w:t>
      </w:r>
    </w:p>
    <w:p w:rsidR="00C53196" w:rsidRPr="00195FFA" w:rsidRDefault="00C53196" w:rsidP="00415C9D">
      <w:pPr>
        <w:spacing w:line="300" w:lineRule="auto"/>
        <w:rPr>
          <w:rFonts w:ascii="Verdana" w:hAnsi="Verdana"/>
          <w:sz w:val="18"/>
          <w:szCs w:val="18"/>
        </w:rPr>
      </w:pPr>
    </w:p>
    <w:p w:rsidR="00FC1DD6" w:rsidRPr="00195FFA" w:rsidRDefault="00A6603D" w:rsidP="00415C9D">
      <w:pPr>
        <w:spacing w:line="300" w:lineRule="auto"/>
        <w:rPr>
          <w:rFonts w:ascii="Verdana" w:hAnsi="Verdana"/>
          <w:i/>
          <w:color w:val="808080"/>
          <w:sz w:val="18"/>
          <w:szCs w:val="18"/>
        </w:rPr>
      </w:pPr>
      <w:r w:rsidRPr="00195FFA">
        <w:rPr>
          <w:rFonts w:ascii="Verdana" w:hAnsi="Verdana"/>
          <w:sz w:val="18"/>
          <w:szCs w:val="18"/>
        </w:rPr>
        <w:t>Любая информация и любые суждения, приведе</w:t>
      </w:r>
      <w:r w:rsidRPr="00195FFA">
        <w:rPr>
          <w:rFonts w:ascii="Verdana" w:hAnsi="Verdana"/>
          <w:sz w:val="18"/>
          <w:szCs w:val="18"/>
        </w:rPr>
        <w:t>н</w:t>
      </w:r>
      <w:r w:rsidRPr="00195FFA">
        <w:rPr>
          <w:rFonts w:ascii="Verdana" w:hAnsi="Verdana"/>
          <w:sz w:val="18"/>
          <w:szCs w:val="18"/>
        </w:rPr>
        <w:t>ные в настоящем аналитическом материале, могут быть изменены без предупреждения. Данный ан</w:t>
      </w:r>
      <w:r w:rsidRPr="00195FFA">
        <w:rPr>
          <w:rFonts w:ascii="Verdana" w:hAnsi="Verdana"/>
          <w:sz w:val="18"/>
          <w:szCs w:val="18"/>
        </w:rPr>
        <w:t>а</w:t>
      </w:r>
      <w:r w:rsidRPr="00195FFA">
        <w:rPr>
          <w:rFonts w:ascii="Verdana" w:hAnsi="Verdana"/>
          <w:sz w:val="18"/>
          <w:szCs w:val="18"/>
        </w:rPr>
        <w:t xml:space="preserve">литический материал </w:t>
      </w:r>
      <w:r w:rsidRPr="00195FFA">
        <w:rPr>
          <w:rFonts w:ascii="Verdana" w:hAnsi="Verdana"/>
          <w:sz w:val="18"/>
          <w:szCs w:val="18"/>
          <w:lang w:val="en-US"/>
        </w:rPr>
        <w:t>Swiss</w:t>
      </w:r>
      <w:r w:rsidRPr="00195FFA">
        <w:rPr>
          <w:rFonts w:ascii="Verdana" w:hAnsi="Verdana"/>
          <w:sz w:val="18"/>
          <w:szCs w:val="18"/>
        </w:rPr>
        <w:t xml:space="preserve"> </w:t>
      </w:r>
      <w:r w:rsidRPr="00195FFA">
        <w:rPr>
          <w:rFonts w:ascii="Verdana" w:hAnsi="Verdana"/>
          <w:sz w:val="18"/>
          <w:szCs w:val="18"/>
          <w:lang w:val="en-US"/>
        </w:rPr>
        <w:t>Appraisal</w:t>
      </w:r>
      <w:r w:rsidRPr="00195FFA">
        <w:rPr>
          <w:rFonts w:ascii="Verdana" w:hAnsi="Verdana"/>
          <w:sz w:val="18"/>
          <w:szCs w:val="18"/>
        </w:rPr>
        <w:t xml:space="preserve"> и содерж</w:t>
      </w:r>
      <w:r w:rsidRPr="00195FFA">
        <w:rPr>
          <w:rFonts w:ascii="Verdana" w:hAnsi="Verdana"/>
          <w:sz w:val="18"/>
          <w:szCs w:val="18"/>
        </w:rPr>
        <w:t>а</w:t>
      </w:r>
      <w:r w:rsidRPr="00195FFA">
        <w:rPr>
          <w:rFonts w:ascii="Verdana" w:hAnsi="Verdana"/>
          <w:sz w:val="18"/>
          <w:szCs w:val="18"/>
        </w:rPr>
        <w:t>щиеся в нем сведения носят исключительно и</w:t>
      </w:r>
      <w:r w:rsidRPr="00195FFA">
        <w:rPr>
          <w:rFonts w:ascii="Verdana" w:hAnsi="Verdana"/>
          <w:sz w:val="18"/>
          <w:szCs w:val="18"/>
        </w:rPr>
        <w:t>н</w:t>
      </w:r>
      <w:r w:rsidRPr="00195FFA">
        <w:rPr>
          <w:rFonts w:ascii="Verdana" w:hAnsi="Verdana"/>
          <w:sz w:val="18"/>
          <w:szCs w:val="18"/>
        </w:rPr>
        <w:t>формативный характер.</w:t>
      </w:r>
    </w:p>
    <w:sectPr w:rsidR="00FC1DD6" w:rsidRPr="00195FFA" w:rsidSect="002A16CB">
      <w:type w:val="continuous"/>
      <w:pgSz w:w="11906" w:h="16838" w:code="9"/>
      <w:pgMar w:top="567" w:right="567" w:bottom="567" w:left="1134" w:header="567" w:footer="567" w:gutter="0"/>
      <w:cols w:num="2" w:space="28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AD1" w:rsidRDefault="008D1AD1">
      <w:pPr>
        <w:spacing w:line="240" w:lineRule="auto"/>
      </w:pPr>
      <w:r>
        <w:separator/>
      </w:r>
    </w:p>
  </w:endnote>
  <w:endnote w:type="continuationSeparator" w:id="0">
    <w:p w:rsidR="008D1AD1" w:rsidRDefault="008D1A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Sans Serif">
    <w:panose1 w:val="00000000000000000000"/>
    <w:charset w:val="CC"/>
    <w:family w:val="swiss"/>
    <w:notTrueType/>
    <w:pitch w:val="variable"/>
    <w:sig w:usb0="00000201" w:usb1="00000000" w:usb2="00000000" w:usb3="00000000" w:csb0="00000004" w:csb1="00000000"/>
  </w:font>
  <w:font w:name="Peterburg">
    <w:altName w:val="Times New Roman"/>
    <w:panose1 w:val="00000000000000000000"/>
    <w:charset w:val="00"/>
    <w:family w:val="auto"/>
    <w:notTrueType/>
    <w:pitch w:val="variable"/>
    <w:sig w:usb0="00000003" w:usb1="00000000" w:usb2="00000000" w:usb3="00000000" w:csb0="00000001" w:csb1="00000000"/>
  </w:font>
  <w:font w:name="Cyrvetica">
    <w:altName w:val="Times New Roman"/>
    <w:charset w:val="00"/>
    <w:family w:val="auto"/>
    <w:pitch w:val="variable"/>
    <w:sig w:usb0="00000203" w:usb1="00000000" w:usb2="00000000" w:usb3="00000000" w:csb0="00000005" w:csb1="00000000"/>
  </w:font>
  <w:font w:name="TimesET">
    <w:altName w:val="Times New Roman"/>
    <w:charset w:val="00"/>
    <w:family w:val="auto"/>
    <w:pitch w:val="variable"/>
    <w:sig w:usb0="00000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AGOpus">
    <w:altName w:val="Times New Roman"/>
    <w:panose1 w:val="00000000000000000000"/>
    <w:charset w:val="00"/>
    <w:family w:val="auto"/>
    <w:notTrueType/>
    <w:pitch w:val="variable"/>
    <w:sig w:usb0="00000003" w:usb1="00000000" w:usb2="00000000" w:usb3="00000000" w:csb0="00000001" w:csb1="00000000"/>
  </w:font>
  <w:font w:name="AG Letterica Condensed">
    <w:altName w:val="Times New Roman"/>
    <w:panose1 w:val="00000000000000000000"/>
    <w:charset w:val="CC"/>
    <w:family w:val="auto"/>
    <w:notTrueType/>
    <w:pitch w:val="default"/>
    <w:sig w:usb0="00000203" w:usb1="00000000" w:usb2="00000000" w:usb3="00000000" w:csb0="00000005" w:csb1="00000000"/>
  </w:font>
  <w:font w:name="PEW Report">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Humnst777 BT">
    <w:altName w:val="Lucida Sans Unicode"/>
    <w:charset w:val="00"/>
    <w:family w:val="swiss"/>
    <w:pitch w:val="variable"/>
    <w:sig w:usb0="00000087" w:usb1="00000000" w:usb2="00000000" w:usb3="00000000" w:csb0="0000001B" w:csb1="00000000"/>
  </w:font>
  <w:font w:name="Arial Narrow">
    <w:panose1 w:val="020B0606020202030204"/>
    <w:charset w:val="CC"/>
    <w:family w:val="swiss"/>
    <w:pitch w:val="variable"/>
    <w:sig w:usb0="00000287" w:usb1="00000800" w:usb2="00000000" w:usb3="00000000" w:csb0="0000009F" w:csb1="00000000"/>
  </w:font>
  <w:font w:name="Antiqua">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G_Souvenir">
    <w:altName w:val="Tahoma"/>
    <w:panose1 w:val="00000000000000000000"/>
    <w:charset w:val="00"/>
    <w:family w:val="swiss"/>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C">
    <w:altName w:val="Courier New"/>
    <w:panose1 w:val="00000000000000000000"/>
    <w:charset w:val="00"/>
    <w:family w:val="decorative"/>
    <w:notTrueType/>
    <w:pitch w:val="variable"/>
    <w:sig w:usb0="00000203" w:usb1="00000000" w:usb2="00000000" w:usb3="00000000" w:csb0="00000005" w:csb1="00000000"/>
  </w:font>
  <w:font w:name="NTTierce">
    <w:altName w:val="Times New Roman"/>
    <w:charset w:val="00"/>
    <w:family w:val="auto"/>
    <w:pitch w:val="variable"/>
    <w:sig w:usb0="00000003" w:usb1="00000000" w:usb2="00000000" w:usb3="00000000" w:csb0="00000001" w:csb1="00000000"/>
  </w:font>
  <w:font w:name="FreeSetC">
    <w:altName w:val="Courier New"/>
    <w:panose1 w:val="00000000000000000000"/>
    <w:charset w:val="00"/>
    <w:family w:val="decorative"/>
    <w:notTrueType/>
    <w:pitch w:val="variable"/>
    <w:sig w:usb0="00000203" w:usb1="00000000" w:usb2="00000000" w:usb3="00000000" w:csb0="00000005" w:csb1="00000000"/>
  </w:font>
  <w:font w:name="Academy">
    <w:altName w:val="Times New Roman"/>
    <w:charset w:val="00"/>
    <w:family w:val="auto"/>
    <w:pitch w:val="variable"/>
    <w:sig w:usb0="00000007" w:usb1="00000000" w:usb2="00000000" w:usb3="00000000" w:csb0="00000013" w:csb1="00000000"/>
  </w:font>
  <w:font w:name="NTHarmonica">
    <w:altName w:val="Times New Roman"/>
    <w:charset w:val="00"/>
    <w:family w:val="auto"/>
    <w:pitch w:val="variable"/>
    <w:sig w:usb0="00000003" w:usb1="00000000" w:usb2="00000000" w:usb3="00000000" w:csb0="00000001" w:csb1="00000000"/>
  </w:font>
  <w:font w:name="Bodoni">
    <w:altName w:val="Times New Roman"/>
    <w:charset w:val="00"/>
    <w:family w:val="auto"/>
    <w:pitch w:val="variable"/>
    <w:sig w:usb0="00000003" w:usb1="00000000" w:usb2="00000000" w:usb3="00000000" w:csb0="00000001" w:csb1="00000000"/>
  </w:font>
  <w:font w:name="BalticaCTT">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Gazeta Titul">
    <w:altName w:val="Arial"/>
    <w:panose1 w:val="00000000000000000000"/>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FA" w:rsidRDefault="0098176D" w:rsidP="00F37B54">
    <w:pPr>
      <w:framePr w:wrap="around" w:vAnchor="text" w:hAnchor="margin" w:xAlign="right" w:y="1"/>
      <w:rPr>
        <w:rStyle w:val="a8"/>
      </w:rPr>
    </w:pPr>
    <w:r>
      <w:rPr>
        <w:rStyle w:val="a8"/>
      </w:rPr>
      <w:fldChar w:fldCharType="begin"/>
    </w:r>
    <w:r w:rsidR="00195FFA">
      <w:rPr>
        <w:rStyle w:val="a8"/>
      </w:rPr>
      <w:instrText xml:space="preserve">PAGE  </w:instrText>
    </w:r>
    <w:r>
      <w:rPr>
        <w:rStyle w:val="a8"/>
      </w:rPr>
      <w:fldChar w:fldCharType="end"/>
    </w:r>
  </w:p>
  <w:p w:rsidR="00195FFA" w:rsidRDefault="00195FFA" w:rsidP="00F37B54">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01721"/>
      <w:docPartObj>
        <w:docPartGallery w:val="Page Numbers (Bottom of Page)"/>
        <w:docPartUnique/>
      </w:docPartObj>
    </w:sdtPr>
    <w:sdtContent>
      <w:p w:rsidR="00195FFA" w:rsidRDefault="00195FFA" w:rsidP="00615F83">
        <w:pPr>
          <w:pStyle w:val="af0"/>
          <w:ind w:right="-864"/>
          <w:jc w:val="right"/>
          <w:rPr>
            <w:lang w:val="en-US"/>
          </w:rPr>
        </w:pPr>
      </w:p>
      <w:p w:rsidR="00195FFA" w:rsidRPr="00615F83" w:rsidRDefault="0098176D" w:rsidP="00615F83">
        <w:pPr>
          <w:pStyle w:val="af0"/>
          <w:ind w:right="-864"/>
          <w:jc w:val="right"/>
        </w:pPr>
        <w:r w:rsidRPr="0098176D">
          <w:rPr>
            <w:noProof/>
            <w:lang w:val="en-US"/>
          </w:rPr>
        </w:r>
        <w:r w:rsidRPr="0098176D">
          <w:rPr>
            <w:noProof/>
            <w:lang w:val="en-US"/>
          </w:rPr>
          <w:pict>
            <v:group id="Group 1" o:spid="_x0000_s4101" style="width:84.15pt;height:18.7pt;mso-position-horizontal-relative:char;mso-position-vertical-relative:line" coordorigin="614,660" coordsize="864,3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">
              <v:roundrect id="AutoShape 2" o:spid="_x0000_s4104" style="position:absolute;left:859;top:415;width:374;height:864;rotation:-9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NcixAAA&#10;ANoAAAAPAAAAZHJzL2Rvd25yZXYueG1sRI/NasMwEITvhb6D2EIvpZHtQxKcKKF1CPQSaNI+wNba&#10;2KbWypXkn7x9VAjkOMzMN8x6O5lWDOR8Y1lBOktAEJdWN1wp+P7avy5B+ICssbVMCi7kYbt5fFhj&#10;ru3IRxpOoRIRwj5HBXUIXS6lL2sy6Ge2I47e2TqDIUpXSe1wjHDTyixJ5tJgw3Ghxo6KmsrfU28U&#10;9M1QpC/p8vL3OdfHbPf+c1hMTqnnp+ltBSLQFO7hW/tDK1jA/5V4A+Tm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jXIsQAAADaAAAADwAAAAAAAAAAAAAAAACXAgAAZHJzL2Rv&#10;d25yZXYueG1sUEsFBgAAAAAEAAQA9QAAAIgDAAAAAA==&#10;" fillcolor="#d99594 [1941]" strokecolor="#c0504d [3205]" strokeweight="1pt">
                <v:fill color2="#c0504d [3205]" focus="50%" type="gradient"/>
                <v:shadow color="#622423 [1605]" opacity="49150f" offset="1pt"/>
              </v:roundrect>
              <v:roundrect id="AutoShape 3" o:spid="_x0000_s4103" style="position:absolute;left:898;top:451;width:296;height:792;rotation:-9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0NQwQAA&#10;ANoAAAAPAAAAZHJzL2Rvd25yZXYueG1sRE9LbsIwEN1X4g7WILGpGicsaBQwqFBVYlMJaA8wjYck&#10;ajwOtsnn9vUCqcun99/sRtOKnpxvLCvIkhQEcWl1w5WC76+PlxyED8gaW8ukYCIPu+3saYOFtgOf&#10;qb+ESsQQ9gUqqEPoCil9WZNBn9iOOHJX6wyGCF0ltcMhhptWLtN0JQ02HBtq7OhQU/l7uRsF96Y/&#10;ZM9ZPt1OK31evu9/Pl9Hp9RiPr6tQQQaw7/44T5qBXFrvBJvgN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LdDUMEAAADaAAAADwAAAAAAAAAAAAAAAACXAgAAZHJzL2Rvd25y&#10;ZXYueG1sUEsFBgAAAAAEAAQA9QAAAIUDAAAAAA==&#10;" fillcolor="#d99594 [1941]" strokecolor="#c0504d [3205]" strokeweight="1pt">
                <v:fill color2="#c0504d [3205]" focus="50%" type="gradient"/>
                <v:shadow color="#622423 [1605]" opacity="49150f" offset="1pt"/>
              </v:roundrect>
              <v:shapetype id="_x0000_t202" coordsize="21600,21600" o:spt="202" path="m,l,21600r21600,l21600,xe">
                <v:stroke joinstyle="miter"/>
                <v:path gradientshapeok="t" o:connecttype="rect"/>
              </v:shapetype>
              <v:shape id="Text Box 4" o:spid="_x0000_s4102" type="#_x0000_t202" style="position:absolute;left:732;top:716;width:659;height:2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ulBwwAA&#10;ANoAAAAPAAAAZHJzL2Rvd25yZXYueG1sRI9Pi8IwFMTvC36H8ARva6qIq9UoUhQ8yML6D7w9mmdb&#10;bF5KE9v67TcLCx6HmfkNs1x3phQN1a6wrGA0jEAQp1YXnCk4n3afMxDOI2ssLZOCFzlYr3ofS4y1&#10;bfmHmqPPRICwi1FB7n0VS+nSnAy6oa2Ig3e3tUEfZJ1JXWMb4KaU4yiaSoMFh4UcK0pySh/Hp1HQ&#10;bLbllrvvZHe9PL/M4TY5tcleqUG/2yxAeOr8O/zf3msFc/i7Em6A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OulBwwAAANoAAAAPAAAAAAAAAAAAAAAAAJcCAABkcnMvZG93&#10;bnJldi54bWxQSwUGAAAAAAQABAD1AAAAhwMAAAAA&#10;" fillcolor="#d99594 [1941]" strokecolor="#c0504d [3205]" strokeweight="1pt">
                <v:fill color2="#c0504d [3205]" focus="50%" type="gradient"/>
                <v:shadow color="#622423 [1605]" opacity="49150f" offset="1pt"/>
                <v:textbox style="mso-next-textbox:#Text Box 4" inset="0,0,0,0">
                  <w:txbxContent>
                    <w:p w:rsidR="00195FFA" w:rsidRPr="00825010" w:rsidRDefault="0098176D" w:rsidP="00886F7D">
                      <w:pPr>
                        <w:jc w:val="left"/>
                        <w:rPr>
                          <w:rFonts w:ascii="Verdana" w:hAnsi="Verdana"/>
                          <w:color w:val="FFFFFF" w:themeColor="background1"/>
                          <w:sz w:val="20"/>
                          <w:szCs w:val="20"/>
                        </w:rPr>
                      </w:pPr>
                      <w:r w:rsidRPr="00825010">
                        <w:rPr>
                          <w:rFonts w:ascii="Verdana" w:hAnsi="Verdana"/>
                          <w:sz w:val="20"/>
                          <w:szCs w:val="20"/>
                        </w:rPr>
                        <w:fldChar w:fldCharType="begin"/>
                      </w:r>
                      <w:r w:rsidR="00195FFA" w:rsidRPr="00825010">
                        <w:rPr>
                          <w:rFonts w:ascii="Verdana" w:hAnsi="Verdana"/>
                          <w:sz w:val="20"/>
                          <w:szCs w:val="20"/>
                        </w:rPr>
                        <w:instrText xml:space="preserve"> PAGE    \* MERGEFORMAT </w:instrText>
                      </w:r>
                      <w:r w:rsidRPr="00825010">
                        <w:rPr>
                          <w:rFonts w:ascii="Verdana" w:hAnsi="Verdana"/>
                          <w:sz w:val="20"/>
                          <w:szCs w:val="20"/>
                        </w:rPr>
                        <w:fldChar w:fldCharType="separate"/>
                      </w:r>
                      <w:r w:rsidR="003048AA" w:rsidRPr="003048AA">
                        <w:rPr>
                          <w:rFonts w:ascii="Verdana" w:hAnsi="Verdana"/>
                          <w:b/>
                          <w:noProof/>
                          <w:color w:val="FFFFFF" w:themeColor="background1"/>
                          <w:sz w:val="20"/>
                          <w:szCs w:val="20"/>
                        </w:rPr>
                        <w:t>3</w:t>
                      </w:r>
                      <w:r w:rsidRPr="00825010">
                        <w:rPr>
                          <w:rFonts w:ascii="Verdana" w:hAnsi="Verdana"/>
                          <w:sz w:val="20"/>
                          <w:szCs w:val="20"/>
                        </w:rPr>
                        <w:fldChar w:fldCharType="end"/>
                      </w:r>
                    </w:p>
                  </w:txbxContent>
                </v:textbox>
              </v:shape>
              <w10:wrap type="none"/>
              <w10:anchorlock/>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FA" w:rsidRDefault="0098176D" w:rsidP="00F37B54">
    <w:pPr>
      <w:framePr w:wrap="around" w:vAnchor="text" w:hAnchor="margin" w:xAlign="right" w:y="1"/>
      <w:rPr>
        <w:rStyle w:val="a8"/>
      </w:rPr>
    </w:pPr>
    <w:r>
      <w:rPr>
        <w:rStyle w:val="a8"/>
      </w:rPr>
      <w:fldChar w:fldCharType="begin"/>
    </w:r>
    <w:r w:rsidR="00195FFA">
      <w:rPr>
        <w:rStyle w:val="a8"/>
      </w:rPr>
      <w:instrText xml:space="preserve">PAGE  </w:instrText>
    </w:r>
    <w:r>
      <w:rPr>
        <w:rStyle w:val="a8"/>
      </w:rPr>
      <w:fldChar w:fldCharType="end"/>
    </w:r>
  </w:p>
  <w:p w:rsidR="00195FFA" w:rsidRDefault="00195FFA" w:rsidP="00F37B54">
    <w:pP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Verdana" w:hAnsi="Verdana"/>
        <w:sz w:val="20"/>
        <w:szCs w:val="20"/>
      </w:rPr>
      <w:id w:val="34001720"/>
      <w:docPartObj>
        <w:docPartGallery w:val="Page Numbers (Bottom of Page)"/>
        <w:docPartUnique/>
      </w:docPartObj>
    </w:sdtPr>
    <w:sdtContent>
      <w:p w:rsidR="00195FFA" w:rsidRPr="00A06B9E" w:rsidRDefault="0098176D">
        <w:pPr>
          <w:pStyle w:val="af0"/>
          <w:ind w:right="-864"/>
          <w:jc w:val="right"/>
          <w:rPr>
            <w:rFonts w:ascii="Verdana" w:hAnsi="Verdana"/>
            <w:sz w:val="20"/>
            <w:szCs w:val="20"/>
          </w:rPr>
        </w:pPr>
        <w:r w:rsidRPr="0098176D">
          <w:rPr>
            <w:rFonts w:ascii="Verdana" w:hAnsi="Verdana"/>
            <w:noProof/>
            <w:sz w:val="20"/>
            <w:szCs w:val="20"/>
            <w:lang w:val="en-US"/>
          </w:rPr>
        </w:r>
        <w:r w:rsidRPr="0098176D">
          <w:rPr>
            <w:rFonts w:ascii="Verdana" w:hAnsi="Verdana"/>
            <w:noProof/>
            <w:sz w:val="20"/>
            <w:szCs w:val="20"/>
            <w:lang w:val="en-US"/>
          </w:rPr>
          <w:pict>
            <v:group id="_x0000_s4097" style="width:84.2pt;height:18.7pt;mso-position-horizontal-relative:char;mso-position-vertical-relative:line" coordorigin="614,660" coordsize="864,3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">
              <v:roundrect id="AutoShape 2" o:spid="_x0000_s4100" style="position:absolute;left:859;top:415;width:374;height:864;rotation:-9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3S6wwAA&#10;ANoAAAAPAAAAZHJzL2Rvd25yZXYueG1sRI/disIwFITvF3yHcARvFk3bC1eqUdRF2JsF/x7g2Bzb&#10;YnPSTWKtb79ZEPZymJlvmMWqN43oyPnasoJ0koAgLqyuuVRwPu3GMxA+IGtsLJOCJ3lYLQdvC8y1&#10;ffCBumMoRYSwz1FBFUKbS+mLigz6iW2Jo3e1zmCI0pVSO3xEuGlkliRTabDmuFBhS9uKitvxbhTc&#10;626bvqez589+qg/Z5+by/dE7pUbDfj0HEagP/+FX+0sryODvSrw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X3S6wwAAANoAAAAPAAAAAAAAAAAAAAAAAJcCAABkcnMvZG93&#10;bnJldi54bWxQSwUGAAAAAAQABAD1AAAAhwMAAAAA&#10;" fillcolor="#d99594 [1941]" strokecolor="#c0504d [3205]" strokeweight="1pt">
                <v:fill color2="#c0504d [3205]" focus="50%" type="gradient"/>
                <v:shadow color="#622423 [1605]" opacity="49150f" offset="1pt"/>
              </v:roundrect>
              <v:roundrect id="AutoShape 3" o:spid="_x0000_s4099" style="position:absolute;left:898;top:451;width:296;height:792;rotation:-9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lVxAAA&#10;ANoAAAAPAAAAZHJzL2Rvd25yZXYueG1sRI/RasJAFETfC/2H5RZ8KbqJiJWYjbSK4EtBbT/gmr0m&#10;odm76e4a49+7BaGPw8ycYfLVYFrRk/ONZQXpJAFBXFrdcKXg+2s7XoDwAVlja5kU3MjDqnh+yjHT&#10;9soH6o+hEhHCPkMFdQhdJqUvazLoJ7Yjjt7ZOoMhSldJ7fAa4aaV0ySZS4MNx4UaO1rXVP4cL0bB&#10;penX6Wu6uP3u5/ow3XycPt8Gp9ToZXhfggg0hP/wo73TCmbwdyXeAF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fpJVcQAAADaAAAADwAAAAAAAAAAAAAAAACXAgAAZHJzL2Rv&#10;d25yZXYueG1sUEsFBgAAAAAEAAQA9QAAAIgDAAAAAA==&#10;" fillcolor="#d99594 [1941]" strokecolor="#c0504d [3205]" strokeweight="1pt">
                <v:fill color2="#c0504d [3205]" focus="50%" type="gradient"/>
                <v:shadow color="#622423 [1605]" opacity="49150f" offset="1pt"/>
              </v:roundrect>
              <v:shapetype id="_x0000_t202" coordsize="21600,21600" o:spt="202" path="m,l,21600r21600,l21600,xe">
                <v:stroke joinstyle="miter"/>
                <v:path gradientshapeok="t" o:connecttype="rect"/>
              </v:shapetype>
              <v:shape id="Text Box 4" o:spid="_x0000_s4098" type="#_x0000_t202" style="position:absolute;left:732;top:716;width:659;height:2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X0zwgAA&#10;ANoAAAAPAAAAZHJzL2Rvd25yZXYueG1sRI9Pi8IwFMTvC36H8ARva6qIK9UoUhQ8iLD+A2+P5tkW&#10;m5fSxLZ+eyMs7HGYmd8wi1VnStFQ7QrLCkbDCARxanXBmYLzafs9A+E8ssbSMil4kYPVsve1wFjb&#10;ln+pOfpMBAi7GBXk3lexlC7NyaAb2oo4eHdbG/RB1pnUNbYBbko5jqKpNFhwWMixoiSn9HF8GgXN&#10;elNuuDsk2+vl+WP2t8mpTXZKDfrdeg7CU+f/w3/tnVYwhc+VcAPk8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lfTPCAAAA2gAAAA8AAAAAAAAAAAAAAAAAlwIAAGRycy9kb3du&#10;cmV2LnhtbFBLBQYAAAAABAAEAPUAAACGAwAAAAA=&#10;" fillcolor="#d99594 [1941]" strokecolor="#c0504d [3205]" strokeweight="1pt">
                <v:fill color2="#c0504d [3205]" focus="50%" type="gradient"/>
                <v:shadow color="#622423 [1605]" opacity="49150f" offset="1pt"/>
                <v:textbox inset="0,0,0,0">
                  <w:txbxContent>
                    <w:p w:rsidR="00195FFA" w:rsidRPr="00A06B9E" w:rsidRDefault="0098176D">
                      <w:pPr>
                        <w:rPr>
                          <w:rFonts w:ascii="Verdana" w:hAnsi="Verdana"/>
                          <w:color w:val="FFFFFF" w:themeColor="background1"/>
                          <w:sz w:val="20"/>
                          <w:szCs w:val="20"/>
                        </w:rPr>
                      </w:pPr>
                      <w:r w:rsidRPr="00A06B9E">
                        <w:rPr>
                          <w:rFonts w:ascii="Verdana" w:hAnsi="Verdana"/>
                          <w:sz w:val="20"/>
                          <w:szCs w:val="20"/>
                        </w:rPr>
                        <w:fldChar w:fldCharType="begin"/>
                      </w:r>
                      <w:r w:rsidR="00195FFA" w:rsidRPr="00A06B9E">
                        <w:rPr>
                          <w:rFonts w:ascii="Verdana" w:hAnsi="Verdana"/>
                          <w:sz w:val="20"/>
                          <w:szCs w:val="20"/>
                        </w:rPr>
                        <w:instrText xml:space="preserve"> PAGE    \* MERGEFORMAT </w:instrText>
                      </w:r>
                      <w:r w:rsidRPr="00A06B9E">
                        <w:rPr>
                          <w:rFonts w:ascii="Verdana" w:hAnsi="Verdana"/>
                          <w:sz w:val="20"/>
                          <w:szCs w:val="20"/>
                        </w:rPr>
                        <w:fldChar w:fldCharType="separate"/>
                      </w:r>
                      <w:r w:rsidR="003048AA" w:rsidRPr="003048AA">
                        <w:rPr>
                          <w:rFonts w:ascii="Verdana" w:hAnsi="Verdana"/>
                          <w:b/>
                          <w:noProof/>
                          <w:color w:val="FFFFFF" w:themeColor="background1"/>
                          <w:sz w:val="20"/>
                          <w:szCs w:val="20"/>
                        </w:rPr>
                        <w:t>6</w:t>
                      </w:r>
                      <w:r w:rsidRPr="00A06B9E">
                        <w:rPr>
                          <w:rFonts w:ascii="Verdana" w:hAnsi="Verdana"/>
                          <w:sz w:val="20"/>
                          <w:szCs w:val="20"/>
                        </w:rPr>
                        <w:fldChar w:fldCharType="end"/>
                      </w:r>
                    </w:p>
                  </w:txbxContent>
                </v:textbox>
              </v:shape>
              <w10:wrap type="none"/>
              <w10:anchorlock/>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AD1" w:rsidRDefault="008D1AD1">
      <w:pPr>
        <w:spacing w:line="240" w:lineRule="auto"/>
      </w:pPr>
      <w:r>
        <w:separator/>
      </w:r>
    </w:p>
  </w:footnote>
  <w:footnote w:type="continuationSeparator" w:id="0">
    <w:p w:rsidR="008D1AD1" w:rsidRDefault="008D1AD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FA" w:rsidRDefault="00195FFA" w:rsidP="007B397C">
    <w:pPr>
      <w:jc w:val="right"/>
    </w:pPr>
    <w:r>
      <w:rPr>
        <w:noProof/>
      </w:rPr>
      <w:drawing>
        <wp:inline distT="0" distB="0" distL="0" distR="0">
          <wp:extent cx="2446020" cy="629285"/>
          <wp:effectExtent l="19050" t="0" r="0" b="0"/>
          <wp:docPr id="597" name="Рисунок 1" descr="SA_logo2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_logo2new[1]"/>
                  <pic:cNvPicPr>
                    <a:picLocks noChangeAspect="1" noChangeArrowheads="1"/>
                  </pic:cNvPicPr>
                </pic:nvPicPr>
                <pic:blipFill>
                  <a:blip r:embed="rId1"/>
                  <a:srcRect/>
                  <a:stretch>
                    <a:fillRect/>
                  </a:stretch>
                </pic:blipFill>
                <pic:spPr bwMode="auto">
                  <a:xfrm>
                    <a:off x="0" y="0"/>
                    <a:ext cx="2446020" cy="629285"/>
                  </a:xfrm>
                  <a:prstGeom prst="rect">
                    <a:avLst/>
                  </a:prstGeom>
                  <a:noFill/>
                  <a:ln w="9525">
                    <a:noFill/>
                    <a:miter lim="800000"/>
                    <a:headEnd/>
                    <a:tailEnd/>
                  </a:ln>
                </pic:spPr>
              </pic:pic>
            </a:graphicData>
          </a:graphic>
        </wp:inline>
      </w:drawing>
    </w:r>
  </w:p>
  <w:p w:rsidR="00195FFA" w:rsidRDefault="00195FFA" w:rsidP="007B397C">
    <w:pP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FA" w:rsidRDefault="00195FFA" w:rsidP="007B397C">
    <w:pPr>
      <w:jc w:val="right"/>
    </w:pPr>
    <w:r>
      <w:rPr>
        <w:noProof/>
      </w:rPr>
      <w:drawing>
        <wp:inline distT="0" distB="0" distL="0" distR="0">
          <wp:extent cx="2456815" cy="628015"/>
          <wp:effectExtent l="19050" t="0" r="635" b="0"/>
          <wp:docPr id="3" name="Рисунок 3" descr="SA_logo2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_logo2new[1]"/>
                  <pic:cNvPicPr>
                    <a:picLocks noChangeAspect="1" noChangeArrowheads="1"/>
                  </pic:cNvPicPr>
                </pic:nvPicPr>
                <pic:blipFill>
                  <a:blip r:embed="rId1"/>
                  <a:srcRect/>
                  <a:stretch>
                    <a:fillRect/>
                  </a:stretch>
                </pic:blipFill>
                <pic:spPr bwMode="auto">
                  <a:xfrm>
                    <a:off x="0" y="0"/>
                    <a:ext cx="2456815" cy="628015"/>
                  </a:xfrm>
                  <a:prstGeom prst="rect">
                    <a:avLst/>
                  </a:prstGeom>
                  <a:noFill/>
                  <a:ln w="9525">
                    <a:noFill/>
                    <a:miter lim="800000"/>
                    <a:headEnd/>
                    <a:tailEnd/>
                  </a:ln>
                </pic:spPr>
              </pic:pic>
            </a:graphicData>
          </a:graphic>
        </wp:inline>
      </w:drawing>
    </w:r>
  </w:p>
  <w:p w:rsidR="00195FFA" w:rsidRDefault="00195FFA" w:rsidP="007B397C">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4D4D"/>
    <w:multiLevelType w:val="multilevel"/>
    <w:tmpl w:val="D60E56B0"/>
    <w:styleLink w:val="1"/>
    <w:lvl w:ilvl="0">
      <w:start w:val="1"/>
      <w:numFmt w:val="decimal"/>
      <w:lvlText w:val="%1"/>
      <w:lvlJc w:val="left"/>
      <w:pPr>
        <w:ind w:left="432" w:hanging="432"/>
      </w:pPr>
      <w:rPr>
        <w:rFonts w:ascii="Arial" w:hAnsi="Arial" w:cs="Arial"/>
        <w:sz w:val="16"/>
        <w:szCs w:val="1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B4D2CC3"/>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E5163EC"/>
    <w:multiLevelType w:val="hybridMultilevel"/>
    <w:tmpl w:val="5AE67CA8"/>
    <w:lvl w:ilvl="0" w:tplc="817A8E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20906"/>
    <w:multiLevelType w:val="multilevel"/>
    <w:tmpl w:val="72825388"/>
    <w:styleLink w:val="10"/>
    <w:lvl w:ilvl="0">
      <w:start w:val="1"/>
      <w:numFmt w:val="decimal"/>
      <w:lvlText w:val="%1"/>
      <w:lvlJc w:val="left"/>
      <w:pPr>
        <w:tabs>
          <w:tab w:val="num" w:pos="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2143A72"/>
    <w:multiLevelType w:val="hybridMultilevel"/>
    <w:tmpl w:val="CE58BE50"/>
    <w:lvl w:ilvl="0" w:tplc="71484F84">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354DA2"/>
    <w:multiLevelType w:val="hybridMultilevel"/>
    <w:tmpl w:val="059ED954"/>
    <w:lvl w:ilvl="0" w:tplc="817A8E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EF5B8F"/>
    <w:multiLevelType w:val="multilevel"/>
    <w:tmpl w:val="42E24EE8"/>
    <w:lvl w:ilvl="0">
      <w:start w:val="1"/>
      <w:numFmt w:val="decimal"/>
      <w:lvlText w:val="%1."/>
      <w:lvlJc w:val="left"/>
      <w:pPr>
        <w:tabs>
          <w:tab w:val="num" w:pos="720"/>
        </w:tabs>
        <w:ind w:left="720" w:hanging="720"/>
      </w:pPr>
      <w:rPr>
        <w:rFonts w:hint="default"/>
        <w:color w:val="808080"/>
        <w:spacing w:val="10"/>
        <w:position w:val="0"/>
        <w:sz w:val="24"/>
      </w:rPr>
    </w:lvl>
    <w:lvl w:ilvl="1">
      <w:start w:val="1"/>
      <w:numFmt w:val="bullet"/>
      <w:lvlText w:val=""/>
      <w:lvlJc w:val="left"/>
      <w:pPr>
        <w:tabs>
          <w:tab w:val="num" w:pos="1440"/>
        </w:tabs>
        <w:ind w:left="1440" w:hanging="720"/>
      </w:pPr>
      <w:rPr>
        <w:rFonts w:ascii="Symbol" w:hAnsi="Symbol" w:hint="default"/>
        <w:color w:val="FF0000"/>
      </w:rPr>
    </w:lvl>
    <w:lvl w:ilvl="2">
      <w:start w:val="1"/>
      <w:numFmt w:val="bullet"/>
      <w:lvlText w:val=""/>
      <w:lvlJc w:val="left"/>
      <w:pPr>
        <w:tabs>
          <w:tab w:val="num" w:pos="2160"/>
        </w:tabs>
        <w:ind w:left="2160" w:hanging="720"/>
      </w:pPr>
      <w:rPr>
        <w:rFonts w:ascii="Symbol" w:hAnsi="Symbol" w:hint="default"/>
        <w:color w:val="FF0000"/>
      </w:rPr>
    </w:lvl>
    <w:lvl w:ilvl="3">
      <w:start w:val="1"/>
      <w:numFmt w:val="bullet"/>
      <w:lvlText w:val=""/>
      <w:lvlJc w:val="left"/>
      <w:pPr>
        <w:tabs>
          <w:tab w:val="num" w:pos="2880"/>
        </w:tabs>
        <w:ind w:left="2880" w:hanging="720"/>
      </w:pPr>
      <w:rPr>
        <w:rFonts w:ascii="Symbol" w:hAnsi="Symbol" w:hint="default"/>
        <w:color w:val="FF000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1E7F78"/>
    <w:multiLevelType w:val="hybridMultilevel"/>
    <w:tmpl w:val="F8FEED04"/>
    <w:lvl w:ilvl="0" w:tplc="89CCEE96">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A56CD2"/>
    <w:multiLevelType w:val="singleLevel"/>
    <w:tmpl w:val="7FB23142"/>
    <w:lvl w:ilvl="0">
      <w:start w:val="1"/>
      <w:numFmt w:val="bullet"/>
      <w:pStyle w:val="a"/>
      <w:lvlText w:val=""/>
      <w:lvlJc w:val="left"/>
      <w:pPr>
        <w:tabs>
          <w:tab w:val="num" w:pos="1097"/>
        </w:tabs>
        <w:ind w:left="1021" w:hanging="284"/>
      </w:pPr>
      <w:rPr>
        <w:rFonts w:ascii="Symbol" w:hAnsi="Symbol" w:cs="Symbol" w:hint="default"/>
      </w:rPr>
    </w:lvl>
  </w:abstractNum>
  <w:abstractNum w:abstractNumId="9">
    <w:nsid w:val="2B662001"/>
    <w:multiLevelType w:val="multilevel"/>
    <w:tmpl w:val="DE7E0BBA"/>
    <w:lvl w:ilvl="0">
      <w:start w:val="1"/>
      <w:numFmt w:val="decimal"/>
      <w:pStyle w:val="-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32831A92"/>
    <w:multiLevelType w:val="hybridMultilevel"/>
    <w:tmpl w:val="BCC0B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2C2D41"/>
    <w:multiLevelType w:val="hybridMultilevel"/>
    <w:tmpl w:val="BD0021C4"/>
    <w:lvl w:ilvl="0" w:tplc="68BED2DE">
      <w:start w:val="1"/>
      <w:numFmt w:val="decimal"/>
      <w:lvlText w:val="%1."/>
      <w:lvlJc w:val="left"/>
      <w:pPr>
        <w:ind w:left="720" w:hanging="360"/>
      </w:pPr>
      <w:rPr>
        <w:rFonts w:hint="default"/>
        <w:color w:val="8080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F23A01"/>
    <w:multiLevelType w:val="hybridMultilevel"/>
    <w:tmpl w:val="6F74591E"/>
    <w:lvl w:ilvl="0" w:tplc="817A8E5A">
      <w:start w:val="1"/>
      <w:numFmt w:val="decimal"/>
      <w:pStyle w:val="a0"/>
      <w:lvlText w:val="%1."/>
      <w:lvlJc w:val="left"/>
      <w:pPr>
        <w:tabs>
          <w:tab w:val="num" w:pos="900"/>
        </w:tabs>
        <w:ind w:left="900" w:hanging="360"/>
      </w:pPr>
      <w:rPr>
        <w:rFonts w:hint="default"/>
      </w:rPr>
    </w:lvl>
    <w:lvl w:ilvl="1" w:tplc="04190003">
      <w:numFmt w:val="none"/>
      <w:lvlText w:val=""/>
      <w:lvlJc w:val="left"/>
      <w:pPr>
        <w:tabs>
          <w:tab w:val="num" w:pos="564"/>
        </w:tabs>
      </w:pPr>
    </w:lvl>
    <w:lvl w:ilvl="2" w:tplc="04190005">
      <w:numFmt w:val="none"/>
      <w:lvlText w:val=""/>
      <w:lvlJc w:val="left"/>
      <w:pPr>
        <w:tabs>
          <w:tab w:val="num" w:pos="564"/>
        </w:tabs>
      </w:pPr>
    </w:lvl>
    <w:lvl w:ilvl="3" w:tplc="04190001">
      <w:numFmt w:val="none"/>
      <w:lvlText w:val=""/>
      <w:lvlJc w:val="left"/>
      <w:pPr>
        <w:tabs>
          <w:tab w:val="num" w:pos="564"/>
        </w:tabs>
      </w:pPr>
    </w:lvl>
    <w:lvl w:ilvl="4" w:tplc="04190003">
      <w:numFmt w:val="none"/>
      <w:lvlText w:val=""/>
      <w:lvlJc w:val="left"/>
      <w:pPr>
        <w:tabs>
          <w:tab w:val="num" w:pos="564"/>
        </w:tabs>
      </w:pPr>
    </w:lvl>
    <w:lvl w:ilvl="5" w:tplc="04190005">
      <w:numFmt w:val="none"/>
      <w:lvlText w:val=""/>
      <w:lvlJc w:val="left"/>
      <w:pPr>
        <w:tabs>
          <w:tab w:val="num" w:pos="564"/>
        </w:tabs>
      </w:pPr>
    </w:lvl>
    <w:lvl w:ilvl="6" w:tplc="04190001">
      <w:numFmt w:val="none"/>
      <w:lvlText w:val=""/>
      <w:lvlJc w:val="left"/>
      <w:pPr>
        <w:tabs>
          <w:tab w:val="num" w:pos="564"/>
        </w:tabs>
      </w:pPr>
    </w:lvl>
    <w:lvl w:ilvl="7" w:tplc="04190003">
      <w:numFmt w:val="none"/>
      <w:lvlText w:val=""/>
      <w:lvlJc w:val="left"/>
      <w:pPr>
        <w:tabs>
          <w:tab w:val="num" w:pos="564"/>
        </w:tabs>
      </w:pPr>
    </w:lvl>
    <w:lvl w:ilvl="8" w:tplc="04190005">
      <w:numFmt w:val="none"/>
      <w:lvlText w:val=""/>
      <w:lvlJc w:val="left"/>
      <w:pPr>
        <w:tabs>
          <w:tab w:val="num" w:pos="564"/>
        </w:tabs>
      </w:pPr>
    </w:lvl>
  </w:abstractNum>
  <w:abstractNum w:abstractNumId="13">
    <w:nsid w:val="52E84BD3"/>
    <w:multiLevelType w:val="hybridMultilevel"/>
    <w:tmpl w:val="2EE2D8DE"/>
    <w:lvl w:ilvl="0" w:tplc="817A8E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6C24A2"/>
    <w:multiLevelType w:val="multilevel"/>
    <w:tmpl w:val="285A6296"/>
    <w:styleLink w:val="SANumberList"/>
    <w:lvl w:ilvl="0">
      <w:start w:val="1"/>
      <w:numFmt w:val="decimal"/>
      <w:lvlText w:val="%1."/>
      <w:lvlJc w:val="left"/>
      <w:pPr>
        <w:tabs>
          <w:tab w:val="num" w:pos="720"/>
        </w:tabs>
        <w:ind w:left="720" w:hanging="720"/>
      </w:pPr>
      <w:rPr>
        <w:rFonts w:hint="default"/>
        <w:color w:val="999999"/>
        <w:sz w:val="24"/>
        <w:szCs w:val="24"/>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00"/>
        </w:tabs>
        <w:ind w:left="2400" w:hanging="960"/>
      </w:pPr>
      <w:rPr>
        <w:rFonts w:hint="default"/>
      </w:rPr>
    </w:lvl>
    <w:lvl w:ilvl="3">
      <w:start w:val="1"/>
      <w:numFmt w:val="decimal"/>
      <w:lvlText w:val="%1.%2.%3.%4."/>
      <w:lvlJc w:val="left"/>
      <w:pPr>
        <w:tabs>
          <w:tab w:val="num" w:pos="3200"/>
        </w:tabs>
        <w:ind w:left="3200" w:hanging="10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69F48B1"/>
    <w:multiLevelType w:val="hybridMultilevel"/>
    <w:tmpl w:val="E3AA855C"/>
    <w:styleLink w:val="SRGNumberList"/>
    <w:lvl w:ilvl="0" w:tplc="B1301836">
      <w:start w:val="1"/>
      <w:numFmt w:val="bullet"/>
      <w:lvlText w:val=""/>
      <w:lvlJc w:val="left"/>
      <w:pPr>
        <w:tabs>
          <w:tab w:val="num" w:pos="720"/>
        </w:tabs>
        <w:ind w:left="720" w:hanging="36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AD84FC1"/>
    <w:multiLevelType w:val="hybridMultilevel"/>
    <w:tmpl w:val="F07A2A20"/>
    <w:lvl w:ilvl="0" w:tplc="817A8E5A">
      <w:start w:val="1"/>
      <w:numFmt w:val="bullet"/>
      <w:lvlText w:val=""/>
      <w:lvlJc w:val="left"/>
      <w:pPr>
        <w:ind w:left="1428" w:hanging="360"/>
      </w:pPr>
      <w:rPr>
        <w:rFonts w:ascii="Symbol" w:hAnsi="Symbol" w:hint="default"/>
        <w:color w:val="FF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D6E7F60"/>
    <w:multiLevelType w:val="multilevel"/>
    <w:tmpl w:val="D006FD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E3B4F26"/>
    <w:multiLevelType w:val="hybridMultilevel"/>
    <w:tmpl w:val="34F04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0D015F"/>
    <w:multiLevelType w:val="hybridMultilevel"/>
    <w:tmpl w:val="7BF613D8"/>
    <w:lvl w:ilvl="0" w:tplc="817A8E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4C3E68"/>
    <w:multiLevelType w:val="multilevel"/>
    <w:tmpl w:val="CFB29274"/>
    <w:styleLink w:val="SAListMultilevel"/>
    <w:lvl w:ilvl="0">
      <w:start w:val="1"/>
      <w:numFmt w:val="bullet"/>
      <w:lvlText w:val=""/>
      <w:lvlJc w:val="left"/>
      <w:pPr>
        <w:tabs>
          <w:tab w:val="num" w:pos="720"/>
        </w:tabs>
        <w:ind w:left="720" w:hanging="720"/>
      </w:pPr>
      <w:rPr>
        <w:rFonts w:ascii="Symbol" w:hAnsi="Symbol" w:hint="default"/>
        <w:color w:val="FF0000"/>
        <w:sz w:val="24"/>
      </w:rPr>
    </w:lvl>
    <w:lvl w:ilvl="1">
      <w:start w:val="1"/>
      <w:numFmt w:val="bullet"/>
      <w:lvlText w:val=""/>
      <w:lvlJc w:val="left"/>
      <w:pPr>
        <w:tabs>
          <w:tab w:val="num" w:pos="1440"/>
        </w:tabs>
        <w:ind w:left="1440" w:hanging="720"/>
      </w:pPr>
      <w:rPr>
        <w:rFonts w:ascii="Symbol" w:hAnsi="Symbol" w:hint="default"/>
        <w:color w:val="FF0000"/>
      </w:rPr>
    </w:lvl>
    <w:lvl w:ilvl="2">
      <w:start w:val="1"/>
      <w:numFmt w:val="bullet"/>
      <w:lvlText w:val=""/>
      <w:lvlJc w:val="left"/>
      <w:pPr>
        <w:tabs>
          <w:tab w:val="num" w:pos="2160"/>
        </w:tabs>
        <w:ind w:left="2160" w:hanging="720"/>
      </w:pPr>
      <w:rPr>
        <w:rFonts w:ascii="Symbol" w:hAnsi="Symbol" w:hint="default"/>
        <w:color w:val="FF0000"/>
      </w:rPr>
    </w:lvl>
    <w:lvl w:ilvl="3">
      <w:start w:val="1"/>
      <w:numFmt w:val="bullet"/>
      <w:lvlText w:val=""/>
      <w:lvlJc w:val="left"/>
      <w:pPr>
        <w:tabs>
          <w:tab w:val="num" w:pos="2880"/>
        </w:tabs>
        <w:ind w:left="2880" w:hanging="720"/>
      </w:pPr>
      <w:rPr>
        <w:rFonts w:ascii="Symbol" w:hAnsi="Symbol" w:hint="default"/>
        <w:color w:val="FF000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2756669"/>
    <w:multiLevelType w:val="multilevel"/>
    <w:tmpl w:val="9462DA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pStyle w:val="11"/>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7086B05"/>
    <w:multiLevelType w:val="hybridMultilevel"/>
    <w:tmpl w:val="8CE475AE"/>
    <w:styleLink w:val="SRGListMultilevel"/>
    <w:lvl w:ilvl="0" w:tplc="817A8E5A">
      <w:start w:val="1"/>
      <w:numFmt w:val="bullet"/>
      <w:lvlText w:val=""/>
      <w:lvlJc w:val="left"/>
      <w:pPr>
        <w:tabs>
          <w:tab w:val="num" w:pos="1440"/>
        </w:tabs>
        <w:ind w:left="1440" w:hanging="360"/>
      </w:pPr>
      <w:rPr>
        <w:rFonts w:ascii="Symbol" w:hAnsi="Symbol" w:hint="default"/>
        <w:color w:val="FF0000"/>
      </w:rPr>
    </w:lvl>
    <w:lvl w:ilvl="1" w:tplc="04190001">
      <w:start w:val="1"/>
      <w:numFmt w:val="bullet"/>
      <w:lvlText w:val=""/>
      <w:lvlJc w:val="left"/>
      <w:pPr>
        <w:tabs>
          <w:tab w:val="num" w:pos="900"/>
        </w:tabs>
        <w:ind w:left="900" w:hanging="360"/>
      </w:pPr>
      <w:rPr>
        <w:rFonts w:ascii="Symbol" w:hAnsi="Symbol" w:hint="default"/>
        <w:color w:val="FF0000"/>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1DF4986"/>
    <w:multiLevelType w:val="hybridMultilevel"/>
    <w:tmpl w:val="CD26E0F4"/>
    <w:lvl w:ilvl="0" w:tplc="FFFFFFFF">
      <w:start w:val="1"/>
      <w:numFmt w:val="bullet"/>
      <w:pStyle w:val="avNormal2"/>
      <w:lvlText w:val=""/>
      <w:lvlJc w:val="left"/>
      <w:pPr>
        <w:tabs>
          <w:tab w:val="num" w:pos="1712"/>
        </w:tabs>
        <w:ind w:left="1712" w:hanging="360"/>
      </w:pPr>
      <w:rPr>
        <w:rFonts w:ascii="Wingdings" w:hAnsi="Wingdings" w:hint="default"/>
      </w:rPr>
    </w:lvl>
    <w:lvl w:ilvl="1" w:tplc="FFFFFFFF" w:tentative="1">
      <w:start w:val="1"/>
      <w:numFmt w:val="bullet"/>
      <w:lvlText w:val="o"/>
      <w:lvlJc w:val="left"/>
      <w:pPr>
        <w:tabs>
          <w:tab w:val="num" w:pos="2432"/>
        </w:tabs>
        <w:ind w:left="2432" w:hanging="360"/>
      </w:pPr>
      <w:rPr>
        <w:rFonts w:ascii="Courier New" w:hAnsi="Courier New" w:hint="default"/>
      </w:rPr>
    </w:lvl>
    <w:lvl w:ilvl="2" w:tplc="FFFFFFFF" w:tentative="1">
      <w:start w:val="1"/>
      <w:numFmt w:val="bullet"/>
      <w:lvlText w:val=""/>
      <w:lvlJc w:val="left"/>
      <w:pPr>
        <w:tabs>
          <w:tab w:val="num" w:pos="3152"/>
        </w:tabs>
        <w:ind w:left="3152" w:hanging="360"/>
      </w:pPr>
      <w:rPr>
        <w:rFonts w:ascii="Wingdings" w:hAnsi="Wingdings" w:hint="default"/>
      </w:rPr>
    </w:lvl>
    <w:lvl w:ilvl="3" w:tplc="FFFFFFFF" w:tentative="1">
      <w:start w:val="1"/>
      <w:numFmt w:val="bullet"/>
      <w:lvlText w:val=""/>
      <w:lvlJc w:val="left"/>
      <w:pPr>
        <w:tabs>
          <w:tab w:val="num" w:pos="3872"/>
        </w:tabs>
        <w:ind w:left="3872" w:hanging="360"/>
      </w:pPr>
      <w:rPr>
        <w:rFonts w:ascii="Symbol" w:hAnsi="Symbol" w:hint="default"/>
      </w:rPr>
    </w:lvl>
    <w:lvl w:ilvl="4" w:tplc="FFFFFFFF" w:tentative="1">
      <w:start w:val="1"/>
      <w:numFmt w:val="bullet"/>
      <w:lvlText w:val="o"/>
      <w:lvlJc w:val="left"/>
      <w:pPr>
        <w:tabs>
          <w:tab w:val="num" w:pos="4592"/>
        </w:tabs>
        <w:ind w:left="4592" w:hanging="360"/>
      </w:pPr>
      <w:rPr>
        <w:rFonts w:ascii="Courier New" w:hAnsi="Courier New" w:hint="default"/>
      </w:rPr>
    </w:lvl>
    <w:lvl w:ilvl="5" w:tplc="FFFFFFFF" w:tentative="1">
      <w:start w:val="1"/>
      <w:numFmt w:val="bullet"/>
      <w:lvlText w:val=""/>
      <w:lvlJc w:val="left"/>
      <w:pPr>
        <w:tabs>
          <w:tab w:val="num" w:pos="5312"/>
        </w:tabs>
        <w:ind w:left="5312" w:hanging="360"/>
      </w:pPr>
      <w:rPr>
        <w:rFonts w:ascii="Wingdings" w:hAnsi="Wingdings" w:hint="default"/>
      </w:rPr>
    </w:lvl>
    <w:lvl w:ilvl="6" w:tplc="FFFFFFFF" w:tentative="1">
      <w:start w:val="1"/>
      <w:numFmt w:val="bullet"/>
      <w:lvlText w:val=""/>
      <w:lvlJc w:val="left"/>
      <w:pPr>
        <w:tabs>
          <w:tab w:val="num" w:pos="6032"/>
        </w:tabs>
        <w:ind w:left="6032" w:hanging="360"/>
      </w:pPr>
      <w:rPr>
        <w:rFonts w:ascii="Symbol" w:hAnsi="Symbol" w:hint="default"/>
      </w:rPr>
    </w:lvl>
    <w:lvl w:ilvl="7" w:tplc="FFFFFFFF" w:tentative="1">
      <w:start w:val="1"/>
      <w:numFmt w:val="bullet"/>
      <w:lvlText w:val="o"/>
      <w:lvlJc w:val="left"/>
      <w:pPr>
        <w:tabs>
          <w:tab w:val="num" w:pos="6752"/>
        </w:tabs>
        <w:ind w:left="6752" w:hanging="360"/>
      </w:pPr>
      <w:rPr>
        <w:rFonts w:ascii="Courier New" w:hAnsi="Courier New" w:hint="default"/>
      </w:rPr>
    </w:lvl>
    <w:lvl w:ilvl="8" w:tplc="FFFFFFFF" w:tentative="1">
      <w:start w:val="1"/>
      <w:numFmt w:val="bullet"/>
      <w:lvlText w:val=""/>
      <w:lvlJc w:val="left"/>
      <w:pPr>
        <w:tabs>
          <w:tab w:val="num" w:pos="7472"/>
        </w:tabs>
        <w:ind w:left="7472" w:hanging="360"/>
      </w:pPr>
      <w:rPr>
        <w:rFonts w:ascii="Wingdings" w:hAnsi="Wingdings" w:hint="default"/>
      </w:rPr>
    </w:lvl>
  </w:abstractNum>
  <w:abstractNum w:abstractNumId="24">
    <w:nsid w:val="72DB1EA3"/>
    <w:multiLevelType w:val="hybridMultilevel"/>
    <w:tmpl w:val="D062C790"/>
    <w:lvl w:ilvl="0" w:tplc="68BED2DE">
      <w:start w:val="1"/>
      <w:numFmt w:val="bullet"/>
      <w:pStyle w:val="bullet11"/>
      <w:lvlText w:val="▪"/>
      <w:lvlJc w:val="left"/>
      <w:pPr>
        <w:tabs>
          <w:tab w:val="num" w:pos="588"/>
        </w:tabs>
        <w:ind w:left="588" w:hanging="360"/>
      </w:pPr>
      <w:rPr>
        <w:rFonts w:ascii="Arial" w:hAnsi="Arial" w:hint="default"/>
        <w:color w:val="auto"/>
        <w:sz w:val="16"/>
        <w:szCs w:val="16"/>
      </w:rPr>
    </w:lvl>
    <w:lvl w:ilvl="1" w:tplc="04190003">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25">
    <w:nsid w:val="74AA78AD"/>
    <w:multiLevelType w:val="hybridMultilevel"/>
    <w:tmpl w:val="AD785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7D720A"/>
    <w:multiLevelType w:val="hybridMultilevel"/>
    <w:tmpl w:val="F0AEE178"/>
    <w:lvl w:ilvl="0" w:tplc="FFFFFFFF">
      <w:start w:val="1"/>
      <w:numFmt w:val="bullet"/>
      <w:pStyle w:val="a1"/>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7">
    <w:nsid w:val="7D922E0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2"/>
  </w:num>
  <w:num w:numId="2">
    <w:abstractNumId w:val="15"/>
  </w:num>
  <w:num w:numId="3">
    <w:abstractNumId w:val="20"/>
  </w:num>
  <w:num w:numId="4">
    <w:abstractNumId w:val="14"/>
    <w:lvlOverride w:ilvl="0">
      <w:lvl w:ilvl="0">
        <w:start w:val="1"/>
        <w:numFmt w:val="decimal"/>
        <w:lvlText w:val="%1."/>
        <w:lvlJc w:val="left"/>
        <w:pPr>
          <w:tabs>
            <w:tab w:val="num" w:pos="720"/>
          </w:tabs>
          <w:ind w:left="720" w:hanging="720"/>
        </w:pPr>
        <w:rPr>
          <w:rFonts w:hint="default"/>
          <w:color w:val="999999"/>
          <w:sz w:val="24"/>
          <w:szCs w:val="24"/>
        </w:rPr>
      </w:lvl>
    </w:lvlOverride>
    <w:lvlOverride w:ilvl="1">
      <w:lvl w:ilvl="1">
        <w:start w:val="1"/>
        <w:numFmt w:val="decimal"/>
        <w:lvlText w:val="%1.%2."/>
        <w:lvlJc w:val="left"/>
        <w:pPr>
          <w:tabs>
            <w:tab w:val="num" w:pos="1440"/>
          </w:tabs>
          <w:ind w:left="1440" w:hanging="720"/>
        </w:pPr>
        <w:rPr>
          <w:rFonts w:hint="default"/>
          <w:color w:val="999999"/>
        </w:rPr>
      </w:lvl>
    </w:lvlOverride>
    <w:lvlOverride w:ilvl="2">
      <w:lvl w:ilvl="2">
        <w:start w:val="1"/>
        <w:numFmt w:val="decimal"/>
        <w:lvlText w:val="%1.%2.%3."/>
        <w:lvlJc w:val="left"/>
        <w:pPr>
          <w:tabs>
            <w:tab w:val="num" w:pos="2160"/>
          </w:tabs>
          <w:ind w:left="2160" w:hanging="720"/>
        </w:pPr>
        <w:rPr>
          <w:rFonts w:hint="default"/>
          <w:color w:val="999999"/>
        </w:rPr>
      </w:lvl>
    </w:lvlOverride>
    <w:lvlOverride w:ilvl="3">
      <w:lvl w:ilvl="3">
        <w:start w:val="1"/>
        <w:numFmt w:val="decimal"/>
        <w:lvlText w:val="%1.%2.%3.%4."/>
        <w:lvlJc w:val="left"/>
        <w:pPr>
          <w:tabs>
            <w:tab w:val="num" w:pos="3200"/>
          </w:tabs>
          <w:ind w:left="3200" w:hanging="1040"/>
        </w:pPr>
        <w:rPr>
          <w:rFonts w:hint="default"/>
          <w:color w:val="999999"/>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13"/>
  </w:num>
  <w:num w:numId="6">
    <w:abstractNumId w:val="17"/>
  </w:num>
  <w:num w:numId="7">
    <w:abstractNumId w:val="6"/>
  </w:num>
  <w:num w:numId="8">
    <w:abstractNumId w:val="5"/>
  </w:num>
  <w:num w:numId="9">
    <w:abstractNumId w:val="10"/>
  </w:num>
  <w:num w:numId="10">
    <w:abstractNumId w:val="12"/>
  </w:num>
  <w:num w:numId="11">
    <w:abstractNumId w:val="0"/>
  </w:num>
  <w:num w:numId="12">
    <w:abstractNumId w:val="8"/>
  </w:num>
  <w:num w:numId="13">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3"/>
  </w:num>
  <w:num w:numId="16">
    <w:abstractNumId w:val="24"/>
  </w:num>
  <w:num w:numId="17">
    <w:abstractNumId w:val="3"/>
  </w:num>
  <w:num w:numId="18">
    <w:abstractNumId w:val="26"/>
  </w:num>
  <w:num w:numId="19">
    <w:abstractNumId w:val="1"/>
  </w:num>
  <w:num w:numId="20">
    <w:abstractNumId w:val="27"/>
  </w:num>
  <w:num w:numId="21">
    <w:abstractNumId w:val="18"/>
  </w:num>
  <w:num w:numId="22">
    <w:abstractNumId w:val="11"/>
  </w:num>
  <w:num w:numId="23">
    <w:abstractNumId w:val="16"/>
  </w:num>
  <w:num w:numId="24">
    <w:abstractNumId w:val="7"/>
  </w:num>
  <w:num w:numId="25">
    <w:abstractNumId w:val="19"/>
  </w:num>
  <w:num w:numId="26">
    <w:abstractNumId w:val="2"/>
  </w:num>
  <w:num w:numId="27">
    <w:abstractNumId w:val="14"/>
  </w:num>
  <w:num w:numId="28">
    <w:abstractNumId w:val="4"/>
  </w:num>
  <w:num w:numId="29">
    <w:abstractNumId w:val="2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stylePaneFormatFilter w:val="3001"/>
  <w:defaultTabStop w:val="708"/>
  <w:autoHyphenation/>
  <w:defaultTableStyle w:val="30"/>
  <w:drawingGridHorizontalSpacing w:val="120"/>
  <w:displayHorizontalDrawingGridEvery w:val="2"/>
  <w:noPunctuationKerning/>
  <w:characterSpacingControl w:val="doNotCompress"/>
  <w:hdrShapeDefaults>
    <o:shapedefaults v:ext="edit" spidmax="8194">
      <o:colormenu v:ext="edit" fillcolor="none [1941]" shadowcolor="none"/>
    </o:shapedefaults>
    <o:shapelayout v:ext="edit">
      <o:idmap v:ext="edit" data="4"/>
    </o:shapelayout>
  </w:hdrShapeDefaults>
  <w:footnotePr>
    <w:footnote w:id="-1"/>
    <w:footnote w:id="0"/>
  </w:footnotePr>
  <w:endnotePr>
    <w:endnote w:id="-1"/>
    <w:endnote w:id="0"/>
  </w:endnotePr>
  <w:compat/>
  <w:rsids>
    <w:rsidRoot w:val="00AD60F5"/>
    <w:rsid w:val="000009F1"/>
    <w:rsid w:val="00001DE8"/>
    <w:rsid w:val="000050B0"/>
    <w:rsid w:val="00007837"/>
    <w:rsid w:val="000207A9"/>
    <w:rsid w:val="00020C70"/>
    <w:rsid w:val="000212A7"/>
    <w:rsid w:val="00023676"/>
    <w:rsid w:val="00032504"/>
    <w:rsid w:val="000541E1"/>
    <w:rsid w:val="00056740"/>
    <w:rsid w:val="00057A2A"/>
    <w:rsid w:val="000605D5"/>
    <w:rsid w:val="00060E34"/>
    <w:rsid w:val="00065B37"/>
    <w:rsid w:val="00065C5F"/>
    <w:rsid w:val="00067312"/>
    <w:rsid w:val="00067BF9"/>
    <w:rsid w:val="000763D1"/>
    <w:rsid w:val="000773D1"/>
    <w:rsid w:val="000829D7"/>
    <w:rsid w:val="00085C4A"/>
    <w:rsid w:val="000943DA"/>
    <w:rsid w:val="00095AF4"/>
    <w:rsid w:val="000A0C6D"/>
    <w:rsid w:val="000A1665"/>
    <w:rsid w:val="000A29F3"/>
    <w:rsid w:val="000A752A"/>
    <w:rsid w:val="000A7E84"/>
    <w:rsid w:val="000C1E59"/>
    <w:rsid w:val="000C205E"/>
    <w:rsid w:val="000C4957"/>
    <w:rsid w:val="000C4E39"/>
    <w:rsid w:val="000C5AD6"/>
    <w:rsid w:val="000C70D4"/>
    <w:rsid w:val="000C7EEA"/>
    <w:rsid w:val="000D3168"/>
    <w:rsid w:val="000D5838"/>
    <w:rsid w:val="000D5C02"/>
    <w:rsid w:val="000D6D33"/>
    <w:rsid w:val="000E054E"/>
    <w:rsid w:val="000F1285"/>
    <w:rsid w:val="000F2E44"/>
    <w:rsid w:val="000F3733"/>
    <w:rsid w:val="00106831"/>
    <w:rsid w:val="00110F0B"/>
    <w:rsid w:val="00111EEA"/>
    <w:rsid w:val="00113C69"/>
    <w:rsid w:val="00113D7F"/>
    <w:rsid w:val="00114034"/>
    <w:rsid w:val="0012109A"/>
    <w:rsid w:val="00121254"/>
    <w:rsid w:val="00122020"/>
    <w:rsid w:val="00124BD0"/>
    <w:rsid w:val="0013040D"/>
    <w:rsid w:val="001329FE"/>
    <w:rsid w:val="001349BE"/>
    <w:rsid w:val="0013539F"/>
    <w:rsid w:val="001355B9"/>
    <w:rsid w:val="001427D3"/>
    <w:rsid w:val="00143CF2"/>
    <w:rsid w:val="001452F7"/>
    <w:rsid w:val="00153820"/>
    <w:rsid w:val="00155149"/>
    <w:rsid w:val="00157C21"/>
    <w:rsid w:val="001645C4"/>
    <w:rsid w:val="0016480D"/>
    <w:rsid w:val="00165802"/>
    <w:rsid w:val="001729EE"/>
    <w:rsid w:val="0017324D"/>
    <w:rsid w:val="001800B8"/>
    <w:rsid w:val="00182E5A"/>
    <w:rsid w:val="00190E39"/>
    <w:rsid w:val="00191A3B"/>
    <w:rsid w:val="001933F9"/>
    <w:rsid w:val="00194C36"/>
    <w:rsid w:val="00195FFA"/>
    <w:rsid w:val="001A34B6"/>
    <w:rsid w:val="001A57ED"/>
    <w:rsid w:val="001A7DA2"/>
    <w:rsid w:val="001B4F7F"/>
    <w:rsid w:val="001C113D"/>
    <w:rsid w:val="001D0B89"/>
    <w:rsid w:val="001D3145"/>
    <w:rsid w:val="001D554A"/>
    <w:rsid w:val="001D6B5E"/>
    <w:rsid w:val="001D73E6"/>
    <w:rsid w:val="001E20C4"/>
    <w:rsid w:val="001F26DB"/>
    <w:rsid w:val="001F50F2"/>
    <w:rsid w:val="001F6D2E"/>
    <w:rsid w:val="00202AFD"/>
    <w:rsid w:val="00203E1C"/>
    <w:rsid w:val="0020574B"/>
    <w:rsid w:val="00220610"/>
    <w:rsid w:val="00227D35"/>
    <w:rsid w:val="0023126E"/>
    <w:rsid w:val="00231321"/>
    <w:rsid w:val="00235F0D"/>
    <w:rsid w:val="00240B4C"/>
    <w:rsid w:val="00241796"/>
    <w:rsid w:val="002428B3"/>
    <w:rsid w:val="00254482"/>
    <w:rsid w:val="00260F8A"/>
    <w:rsid w:val="002644D5"/>
    <w:rsid w:val="002677BA"/>
    <w:rsid w:val="002706EE"/>
    <w:rsid w:val="002851DF"/>
    <w:rsid w:val="00291FCD"/>
    <w:rsid w:val="002950FF"/>
    <w:rsid w:val="0029676B"/>
    <w:rsid w:val="002973CC"/>
    <w:rsid w:val="002A16CB"/>
    <w:rsid w:val="002A31FB"/>
    <w:rsid w:val="002A57B3"/>
    <w:rsid w:val="002B00B3"/>
    <w:rsid w:val="002B0168"/>
    <w:rsid w:val="002B0E60"/>
    <w:rsid w:val="002B2E15"/>
    <w:rsid w:val="002C75D6"/>
    <w:rsid w:val="002D5FB6"/>
    <w:rsid w:val="002E7DA3"/>
    <w:rsid w:val="002F0434"/>
    <w:rsid w:val="002F0900"/>
    <w:rsid w:val="002F4426"/>
    <w:rsid w:val="00303772"/>
    <w:rsid w:val="003038D7"/>
    <w:rsid w:val="003048AA"/>
    <w:rsid w:val="00305773"/>
    <w:rsid w:val="00310DCD"/>
    <w:rsid w:val="0031427E"/>
    <w:rsid w:val="003165FC"/>
    <w:rsid w:val="00316F0D"/>
    <w:rsid w:val="00323EA3"/>
    <w:rsid w:val="00324709"/>
    <w:rsid w:val="00325583"/>
    <w:rsid w:val="00330CBB"/>
    <w:rsid w:val="00331FA5"/>
    <w:rsid w:val="00333236"/>
    <w:rsid w:val="0033325C"/>
    <w:rsid w:val="00334849"/>
    <w:rsid w:val="00334EA1"/>
    <w:rsid w:val="00336918"/>
    <w:rsid w:val="0034005C"/>
    <w:rsid w:val="003412BB"/>
    <w:rsid w:val="00343140"/>
    <w:rsid w:val="00344D3D"/>
    <w:rsid w:val="00344F3B"/>
    <w:rsid w:val="003638B0"/>
    <w:rsid w:val="00366BBF"/>
    <w:rsid w:val="00377468"/>
    <w:rsid w:val="00386B1B"/>
    <w:rsid w:val="00393ABA"/>
    <w:rsid w:val="00393EB6"/>
    <w:rsid w:val="003A36BC"/>
    <w:rsid w:val="003A3768"/>
    <w:rsid w:val="003A5DBE"/>
    <w:rsid w:val="003A5DE7"/>
    <w:rsid w:val="003B7EA2"/>
    <w:rsid w:val="003D2277"/>
    <w:rsid w:val="003D4C0A"/>
    <w:rsid w:val="003E1158"/>
    <w:rsid w:val="003F21D2"/>
    <w:rsid w:val="00412739"/>
    <w:rsid w:val="004145ED"/>
    <w:rsid w:val="00415C9D"/>
    <w:rsid w:val="00417F6F"/>
    <w:rsid w:val="004226DB"/>
    <w:rsid w:val="00422A56"/>
    <w:rsid w:val="00425E60"/>
    <w:rsid w:val="004371E7"/>
    <w:rsid w:val="0044083D"/>
    <w:rsid w:val="00443DBE"/>
    <w:rsid w:val="0044621F"/>
    <w:rsid w:val="00447EC1"/>
    <w:rsid w:val="00452BDD"/>
    <w:rsid w:val="00455C70"/>
    <w:rsid w:val="00457F3E"/>
    <w:rsid w:val="00460470"/>
    <w:rsid w:val="00461864"/>
    <w:rsid w:val="00466E0C"/>
    <w:rsid w:val="0046750D"/>
    <w:rsid w:val="004679C0"/>
    <w:rsid w:val="00470E3F"/>
    <w:rsid w:val="0047208A"/>
    <w:rsid w:val="00472114"/>
    <w:rsid w:val="00483F6A"/>
    <w:rsid w:val="00490F78"/>
    <w:rsid w:val="00491518"/>
    <w:rsid w:val="00492AB2"/>
    <w:rsid w:val="00496C31"/>
    <w:rsid w:val="0049767C"/>
    <w:rsid w:val="004A0359"/>
    <w:rsid w:val="004C692A"/>
    <w:rsid w:val="004D3E83"/>
    <w:rsid w:val="004D7CE2"/>
    <w:rsid w:val="004E1D7E"/>
    <w:rsid w:val="004E5D26"/>
    <w:rsid w:val="004F57EE"/>
    <w:rsid w:val="004F6679"/>
    <w:rsid w:val="004F7B55"/>
    <w:rsid w:val="005011D6"/>
    <w:rsid w:val="00501575"/>
    <w:rsid w:val="00510D11"/>
    <w:rsid w:val="00512D4A"/>
    <w:rsid w:val="00514D03"/>
    <w:rsid w:val="00515B3D"/>
    <w:rsid w:val="00516351"/>
    <w:rsid w:val="00524537"/>
    <w:rsid w:val="005311C7"/>
    <w:rsid w:val="00531A84"/>
    <w:rsid w:val="00533BC2"/>
    <w:rsid w:val="00535B18"/>
    <w:rsid w:val="00535D1B"/>
    <w:rsid w:val="00537CE8"/>
    <w:rsid w:val="00540BCA"/>
    <w:rsid w:val="00550EE9"/>
    <w:rsid w:val="005563C3"/>
    <w:rsid w:val="0055742B"/>
    <w:rsid w:val="005603C3"/>
    <w:rsid w:val="0056146A"/>
    <w:rsid w:val="00561EE1"/>
    <w:rsid w:val="005823B9"/>
    <w:rsid w:val="00582D0E"/>
    <w:rsid w:val="00584323"/>
    <w:rsid w:val="00596153"/>
    <w:rsid w:val="00596574"/>
    <w:rsid w:val="005A09DE"/>
    <w:rsid w:val="005C7F6C"/>
    <w:rsid w:val="005E0B53"/>
    <w:rsid w:val="005E1288"/>
    <w:rsid w:val="005E7477"/>
    <w:rsid w:val="005F273A"/>
    <w:rsid w:val="005F7E99"/>
    <w:rsid w:val="006056D5"/>
    <w:rsid w:val="00610F15"/>
    <w:rsid w:val="00615F83"/>
    <w:rsid w:val="00623FF3"/>
    <w:rsid w:val="00631E6D"/>
    <w:rsid w:val="00634515"/>
    <w:rsid w:val="00637C59"/>
    <w:rsid w:val="00641399"/>
    <w:rsid w:val="00644D42"/>
    <w:rsid w:val="00650999"/>
    <w:rsid w:val="00651FD0"/>
    <w:rsid w:val="00653345"/>
    <w:rsid w:val="006545FA"/>
    <w:rsid w:val="00661838"/>
    <w:rsid w:val="00662B9C"/>
    <w:rsid w:val="00662DD8"/>
    <w:rsid w:val="00663632"/>
    <w:rsid w:val="00675084"/>
    <w:rsid w:val="0067652A"/>
    <w:rsid w:val="00683A3E"/>
    <w:rsid w:val="006841A1"/>
    <w:rsid w:val="00694260"/>
    <w:rsid w:val="00694C0A"/>
    <w:rsid w:val="0069716C"/>
    <w:rsid w:val="006A04B6"/>
    <w:rsid w:val="006A0E60"/>
    <w:rsid w:val="006A10EF"/>
    <w:rsid w:val="006A1184"/>
    <w:rsid w:val="006B0365"/>
    <w:rsid w:val="006B55D7"/>
    <w:rsid w:val="006B7375"/>
    <w:rsid w:val="006C0037"/>
    <w:rsid w:val="006C13D5"/>
    <w:rsid w:val="006C156E"/>
    <w:rsid w:val="006C2E74"/>
    <w:rsid w:val="006C56A0"/>
    <w:rsid w:val="006C7F13"/>
    <w:rsid w:val="006D761C"/>
    <w:rsid w:val="006E1833"/>
    <w:rsid w:val="006E36E8"/>
    <w:rsid w:val="006E5121"/>
    <w:rsid w:val="006E54D8"/>
    <w:rsid w:val="006E75E5"/>
    <w:rsid w:val="006F1282"/>
    <w:rsid w:val="007115E6"/>
    <w:rsid w:val="007167E8"/>
    <w:rsid w:val="00723CFC"/>
    <w:rsid w:val="007244F5"/>
    <w:rsid w:val="0073261B"/>
    <w:rsid w:val="00734460"/>
    <w:rsid w:val="00737511"/>
    <w:rsid w:val="00737D63"/>
    <w:rsid w:val="00741932"/>
    <w:rsid w:val="00741EA7"/>
    <w:rsid w:val="00742C7B"/>
    <w:rsid w:val="007469B5"/>
    <w:rsid w:val="0074733D"/>
    <w:rsid w:val="00751BF8"/>
    <w:rsid w:val="00752062"/>
    <w:rsid w:val="007540A2"/>
    <w:rsid w:val="0075677D"/>
    <w:rsid w:val="0076180F"/>
    <w:rsid w:val="00763890"/>
    <w:rsid w:val="00764219"/>
    <w:rsid w:val="0077363D"/>
    <w:rsid w:val="00773B2D"/>
    <w:rsid w:val="00781133"/>
    <w:rsid w:val="00783FD7"/>
    <w:rsid w:val="00795CC4"/>
    <w:rsid w:val="00796A58"/>
    <w:rsid w:val="007A4742"/>
    <w:rsid w:val="007A52EB"/>
    <w:rsid w:val="007B1449"/>
    <w:rsid w:val="007B397C"/>
    <w:rsid w:val="007B7DCD"/>
    <w:rsid w:val="007C3390"/>
    <w:rsid w:val="007C3C02"/>
    <w:rsid w:val="007C79A9"/>
    <w:rsid w:val="007C7A38"/>
    <w:rsid w:val="007D0B4B"/>
    <w:rsid w:val="007E1877"/>
    <w:rsid w:val="007E2970"/>
    <w:rsid w:val="007E2D99"/>
    <w:rsid w:val="007E39AC"/>
    <w:rsid w:val="007E794A"/>
    <w:rsid w:val="007F4097"/>
    <w:rsid w:val="007F47AB"/>
    <w:rsid w:val="008107DD"/>
    <w:rsid w:val="008113D6"/>
    <w:rsid w:val="00812ABC"/>
    <w:rsid w:val="0081457A"/>
    <w:rsid w:val="00814881"/>
    <w:rsid w:val="008153D9"/>
    <w:rsid w:val="00816D67"/>
    <w:rsid w:val="00817229"/>
    <w:rsid w:val="00825010"/>
    <w:rsid w:val="0082541E"/>
    <w:rsid w:val="00830201"/>
    <w:rsid w:val="00836D68"/>
    <w:rsid w:val="00840611"/>
    <w:rsid w:val="00843774"/>
    <w:rsid w:val="00845FF0"/>
    <w:rsid w:val="008502C2"/>
    <w:rsid w:val="008505D3"/>
    <w:rsid w:val="008534BD"/>
    <w:rsid w:val="00853C50"/>
    <w:rsid w:val="008565CF"/>
    <w:rsid w:val="0086045F"/>
    <w:rsid w:val="00860988"/>
    <w:rsid w:val="0087184D"/>
    <w:rsid w:val="00876723"/>
    <w:rsid w:val="00886F7D"/>
    <w:rsid w:val="00892E6C"/>
    <w:rsid w:val="00896EF3"/>
    <w:rsid w:val="008A0962"/>
    <w:rsid w:val="008B639B"/>
    <w:rsid w:val="008B7FEE"/>
    <w:rsid w:val="008C3930"/>
    <w:rsid w:val="008D1AD1"/>
    <w:rsid w:val="008D54A7"/>
    <w:rsid w:val="008E2086"/>
    <w:rsid w:val="008F10E5"/>
    <w:rsid w:val="008F3960"/>
    <w:rsid w:val="008F3F43"/>
    <w:rsid w:val="008F5F85"/>
    <w:rsid w:val="008F75C7"/>
    <w:rsid w:val="00901702"/>
    <w:rsid w:val="00901A36"/>
    <w:rsid w:val="009023CA"/>
    <w:rsid w:val="00906970"/>
    <w:rsid w:val="0091124E"/>
    <w:rsid w:val="0091240C"/>
    <w:rsid w:val="00913F13"/>
    <w:rsid w:val="00927F33"/>
    <w:rsid w:val="00933C5C"/>
    <w:rsid w:val="00936DF2"/>
    <w:rsid w:val="00947DB5"/>
    <w:rsid w:val="00951FFD"/>
    <w:rsid w:val="00957718"/>
    <w:rsid w:val="009620C1"/>
    <w:rsid w:val="00972681"/>
    <w:rsid w:val="009747FA"/>
    <w:rsid w:val="009802BF"/>
    <w:rsid w:val="0098176D"/>
    <w:rsid w:val="00985136"/>
    <w:rsid w:val="00985D17"/>
    <w:rsid w:val="0098658E"/>
    <w:rsid w:val="00991F37"/>
    <w:rsid w:val="009959CB"/>
    <w:rsid w:val="009A25FE"/>
    <w:rsid w:val="009B0554"/>
    <w:rsid w:val="009B41AD"/>
    <w:rsid w:val="009C07C4"/>
    <w:rsid w:val="009C3432"/>
    <w:rsid w:val="009C58CF"/>
    <w:rsid w:val="009C7065"/>
    <w:rsid w:val="009D1AC1"/>
    <w:rsid w:val="009E4A0B"/>
    <w:rsid w:val="009E7F01"/>
    <w:rsid w:val="00A00CCF"/>
    <w:rsid w:val="00A0297B"/>
    <w:rsid w:val="00A060C7"/>
    <w:rsid w:val="00A17765"/>
    <w:rsid w:val="00A21F9F"/>
    <w:rsid w:val="00A22B22"/>
    <w:rsid w:val="00A370D2"/>
    <w:rsid w:val="00A40C76"/>
    <w:rsid w:val="00A50253"/>
    <w:rsid w:val="00A55401"/>
    <w:rsid w:val="00A5626E"/>
    <w:rsid w:val="00A5692E"/>
    <w:rsid w:val="00A6482E"/>
    <w:rsid w:val="00A6603D"/>
    <w:rsid w:val="00A6637C"/>
    <w:rsid w:val="00A66D52"/>
    <w:rsid w:val="00A844FC"/>
    <w:rsid w:val="00A868C1"/>
    <w:rsid w:val="00A90849"/>
    <w:rsid w:val="00A94AB2"/>
    <w:rsid w:val="00A976EF"/>
    <w:rsid w:val="00AA20F0"/>
    <w:rsid w:val="00AA69A5"/>
    <w:rsid w:val="00AB43F5"/>
    <w:rsid w:val="00AB4AB2"/>
    <w:rsid w:val="00AB6887"/>
    <w:rsid w:val="00AC7AD9"/>
    <w:rsid w:val="00AD45FD"/>
    <w:rsid w:val="00AD5F88"/>
    <w:rsid w:val="00AD60F5"/>
    <w:rsid w:val="00AE473A"/>
    <w:rsid w:val="00AE48B3"/>
    <w:rsid w:val="00AF1BB4"/>
    <w:rsid w:val="00AF29C5"/>
    <w:rsid w:val="00AF33B6"/>
    <w:rsid w:val="00AF4C15"/>
    <w:rsid w:val="00AF74DD"/>
    <w:rsid w:val="00B009ED"/>
    <w:rsid w:val="00B01683"/>
    <w:rsid w:val="00B07FF0"/>
    <w:rsid w:val="00B16433"/>
    <w:rsid w:val="00B17B5F"/>
    <w:rsid w:val="00B23785"/>
    <w:rsid w:val="00B30908"/>
    <w:rsid w:val="00B31AB7"/>
    <w:rsid w:val="00B35BFC"/>
    <w:rsid w:val="00B37065"/>
    <w:rsid w:val="00B37AF0"/>
    <w:rsid w:val="00B50DE8"/>
    <w:rsid w:val="00B51AF1"/>
    <w:rsid w:val="00B56112"/>
    <w:rsid w:val="00B5693A"/>
    <w:rsid w:val="00B56F27"/>
    <w:rsid w:val="00B675FF"/>
    <w:rsid w:val="00B7437E"/>
    <w:rsid w:val="00B75F2F"/>
    <w:rsid w:val="00B76F63"/>
    <w:rsid w:val="00B770F1"/>
    <w:rsid w:val="00B772A6"/>
    <w:rsid w:val="00B84064"/>
    <w:rsid w:val="00B90B1B"/>
    <w:rsid w:val="00B91EA6"/>
    <w:rsid w:val="00B9743E"/>
    <w:rsid w:val="00BA4CA3"/>
    <w:rsid w:val="00BA5D27"/>
    <w:rsid w:val="00BB5FE8"/>
    <w:rsid w:val="00BB7094"/>
    <w:rsid w:val="00BB7727"/>
    <w:rsid w:val="00BC20BA"/>
    <w:rsid w:val="00BC4478"/>
    <w:rsid w:val="00BC6173"/>
    <w:rsid w:val="00BD3FAE"/>
    <w:rsid w:val="00BD72F2"/>
    <w:rsid w:val="00BE01E3"/>
    <w:rsid w:val="00BE1F2F"/>
    <w:rsid w:val="00BF2A96"/>
    <w:rsid w:val="00BF5F91"/>
    <w:rsid w:val="00BF7C04"/>
    <w:rsid w:val="00BF7DBD"/>
    <w:rsid w:val="00BF7E33"/>
    <w:rsid w:val="00C0025F"/>
    <w:rsid w:val="00C00D52"/>
    <w:rsid w:val="00C00E75"/>
    <w:rsid w:val="00C01AF5"/>
    <w:rsid w:val="00C022EE"/>
    <w:rsid w:val="00C041C8"/>
    <w:rsid w:val="00C05A3B"/>
    <w:rsid w:val="00C124CD"/>
    <w:rsid w:val="00C1398A"/>
    <w:rsid w:val="00C17D17"/>
    <w:rsid w:val="00C22DF8"/>
    <w:rsid w:val="00C24134"/>
    <w:rsid w:val="00C34C77"/>
    <w:rsid w:val="00C358E6"/>
    <w:rsid w:val="00C36B00"/>
    <w:rsid w:val="00C4490A"/>
    <w:rsid w:val="00C47B58"/>
    <w:rsid w:val="00C501BC"/>
    <w:rsid w:val="00C50A0B"/>
    <w:rsid w:val="00C51770"/>
    <w:rsid w:val="00C52F69"/>
    <w:rsid w:val="00C53196"/>
    <w:rsid w:val="00C5366E"/>
    <w:rsid w:val="00C56D84"/>
    <w:rsid w:val="00C5751F"/>
    <w:rsid w:val="00C70284"/>
    <w:rsid w:val="00C71866"/>
    <w:rsid w:val="00C7216C"/>
    <w:rsid w:val="00C74F39"/>
    <w:rsid w:val="00C81ECC"/>
    <w:rsid w:val="00C83FC3"/>
    <w:rsid w:val="00C872E4"/>
    <w:rsid w:val="00C927C3"/>
    <w:rsid w:val="00C9525B"/>
    <w:rsid w:val="00C95386"/>
    <w:rsid w:val="00C9645A"/>
    <w:rsid w:val="00CB05A5"/>
    <w:rsid w:val="00CC0D8C"/>
    <w:rsid w:val="00CC1985"/>
    <w:rsid w:val="00CD08C5"/>
    <w:rsid w:val="00CE5967"/>
    <w:rsid w:val="00D00BA1"/>
    <w:rsid w:val="00D07522"/>
    <w:rsid w:val="00D12087"/>
    <w:rsid w:val="00D1215D"/>
    <w:rsid w:val="00D20CF8"/>
    <w:rsid w:val="00D25881"/>
    <w:rsid w:val="00D3332F"/>
    <w:rsid w:val="00D43C06"/>
    <w:rsid w:val="00D47C13"/>
    <w:rsid w:val="00D54757"/>
    <w:rsid w:val="00D575FA"/>
    <w:rsid w:val="00D634C1"/>
    <w:rsid w:val="00D64E81"/>
    <w:rsid w:val="00D67BE3"/>
    <w:rsid w:val="00D702E0"/>
    <w:rsid w:val="00D736C5"/>
    <w:rsid w:val="00D814BC"/>
    <w:rsid w:val="00D8326C"/>
    <w:rsid w:val="00D8764E"/>
    <w:rsid w:val="00D87921"/>
    <w:rsid w:val="00D919AD"/>
    <w:rsid w:val="00D97DED"/>
    <w:rsid w:val="00DB0D79"/>
    <w:rsid w:val="00DC168F"/>
    <w:rsid w:val="00DC2DDD"/>
    <w:rsid w:val="00DC3D0B"/>
    <w:rsid w:val="00DD1E66"/>
    <w:rsid w:val="00DF2319"/>
    <w:rsid w:val="00E016B3"/>
    <w:rsid w:val="00E07CAC"/>
    <w:rsid w:val="00E14DB5"/>
    <w:rsid w:val="00E152BA"/>
    <w:rsid w:val="00E168B7"/>
    <w:rsid w:val="00E31968"/>
    <w:rsid w:val="00E37F50"/>
    <w:rsid w:val="00E4292A"/>
    <w:rsid w:val="00E51F37"/>
    <w:rsid w:val="00E616F9"/>
    <w:rsid w:val="00E62DA1"/>
    <w:rsid w:val="00E6374F"/>
    <w:rsid w:val="00E7307C"/>
    <w:rsid w:val="00E73BFF"/>
    <w:rsid w:val="00E75A1F"/>
    <w:rsid w:val="00E80DC3"/>
    <w:rsid w:val="00E95844"/>
    <w:rsid w:val="00EB6391"/>
    <w:rsid w:val="00EB7883"/>
    <w:rsid w:val="00EC0CA2"/>
    <w:rsid w:val="00EC15D6"/>
    <w:rsid w:val="00EC1E39"/>
    <w:rsid w:val="00ED0C94"/>
    <w:rsid w:val="00ED4295"/>
    <w:rsid w:val="00EE036E"/>
    <w:rsid w:val="00EE3420"/>
    <w:rsid w:val="00EE34EF"/>
    <w:rsid w:val="00EF1173"/>
    <w:rsid w:val="00EF20E1"/>
    <w:rsid w:val="00F02B0D"/>
    <w:rsid w:val="00F05328"/>
    <w:rsid w:val="00F21A60"/>
    <w:rsid w:val="00F22DE6"/>
    <w:rsid w:val="00F2478C"/>
    <w:rsid w:val="00F31BBB"/>
    <w:rsid w:val="00F37B54"/>
    <w:rsid w:val="00F4018F"/>
    <w:rsid w:val="00F42942"/>
    <w:rsid w:val="00F440DC"/>
    <w:rsid w:val="00F45514"/>
    <w:rsid w:val="00F53D96"/>
    <w:rsid w:val="00F6479F"/>
    <w:rsid w:val="00F6754D"/>
    <w:rsid w:val="00F700BB"/>
    <w:rsid w:val="00F719EC"/>
    <w:rsid w:val="00F75062"/>
    <w:rsid w:val="00F779D0"/>
    <w:rsid w:val="00F77EA8"/>
    <w:rsid w:val="00F8365D"/>
    <w:rsid w:val="00F85E38"/>
    <w:rsid w:val="00F95823"/>
    <w:rsid w:val="00FA7AE1"/>
    <w:rsid w:val="00FB3FA5"/>
    <w:rsid w:val="00FC1DD6"/>
    <w:rsid w:val="00FC4E15"/>
    <w:rsid w:val="00FE5057"/>
    <w:rsid w:val="00FE5610"/>
    <w:rsid w:val="00FE7FBC"/>
    <w:rsid w:val="00FF0A28"/>
    <w:rsid w:val="00FF331E"/>
    <w:rsid w:val="00FF5D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colormenu v:ext="edit" fillcolor="none [1941]"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5" w:uiPriority="99"/>
    <w:lsdException w:name="Title" w:semiHidden="0" w:unhideWhenUsed="0" w:qFormat="1"/>
    <w:lsdException w:name="Default Paragraph Font" w:uiPriority="1"/>
    <w:lsdException w:name="Subtitle" w:semiHidden="0" w:unhideWhenUsed="0" w:qFormat="1"/>
    <w:lsdException w:name="Note Heading"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Normal Table" w:uiPriority="99"/>
    <w:lsdException w:name="No List" w:uiPriority="99"/>
    <w:lsdException w:name="Outline List 3"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4" w:uiPriority="99"/>
    <w:lsdException w:name="Table List 5" w:uiPriority="99"/>
    <w:lsdException w:name="Table List 6" w:uiPriority="99"/>
    <w:lsdException w:name="Table List 7" w:uiPriority="99"/>
    <w:lsdException w:name="Table List 8" w:uiPriority="99"/>
    <w:lsdException w:name="Table Professional" w:uiPriority="99"/>
    <w:lsdException w:name="Table Subtle 1" w:uiPriority="99"/>
    <w:lsdException w:name="Table Subtle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aliases w:val="SA Standart Text"/>
    <w:qFormat/>
    <w:rsid w:val="00B675FF"/>
    <w:pPr>
      <w:spacing w:line="312" w:lineRule="auto"/>
      <w:jc w:val="both"/>
    </w:pPr>
    <w:rPr>
      <w:sz w:val="24"/>
      <w:szCs w:val="24"/>
    </w:rPr>
  </w:style>
  <w:style w:type="paragraph" w:styleId="12">
    <w:name w:val="heading 1"/>
    <w:aliases w:val="SA Title 1,Заголовок 1 Знак1,SRG Title 1 Знак1,Заголовок 1 Знак Знак,SRG Title 1 Знак Знак,SRG Title 1,Заголовок 1 Знак,SRG Title 1 Знак,Head 1,Заголов,Ç1,h1,Heading 1a,A MAJOR/BOLD,II+,I,level 1,Level 1 Head,H1,heading 1,Level 1,Глава,Head "/>
    <w:basedOn w:val="a2"/>
    <w:next w:val="a2"/>
    <w:link w:val="120"/>
    <w:qFormat/>
    <w:rsid w:val="00F6754D"/>
    <w:pPr>
      <w:keepNext/>
      <w:spacing w:before="240" w:after="60"/>
      <w:outlineLvl w:val="0"/>
    </w:pPr>
    <w:rPr>
      <w:rFonts w:cs="Arial"/>
      <w:b/>
      <w:bCs/>
      <w:caps/>
      <w:color w:val="999999"/>
      <w:kern w:val="32"/>
      <w:sz w:val="28"/>
      <w:szCs w:val="28"/>
    </w:rPr>
  </w:style>
  <w:style w:type="paragraph" w:styleId="2">
    <w:name w:val="heading 2"/>
    <w:aliases w:val="SA Title 2,Заголовок 2 Знак1,Заголовок 2 Знак Знак,Заголовок 2 Знак1 Знак Знак,Заголовок 2 Знак Знак1 Знак Знак,Заголовок 2 Знак1 Знак Знак Знак Знак,Заголовок 2 Знак Знак1 Знак Знак2 Знак Знак,SA Title,ni2,h,Заголовок 2 Знак Знак1 Знак"/>
    <w:next w:val="a2"/>
    <w:link w:val="20"/>
    <w:qFormat/>
    <w:rsid w:val="00F6754D"/>
    <w:pPr>
      <w:keepNext/>
      <w:tabs>
        <w:tab w:val="left" w:pos="360"/>
      </w:tabs>
      <w:spacing w:line="312" w:lineRule="auto"/>
      <w:outlineLvl w:val="1"/>
    </w:pPr>
    <w:rPr>
      <w:b/>
      <w:bCs/>
      <w:smallCaps/>
      <w:color w:val="999999"/>
      <w:sz w:val="24"/>
      <w:szCs w:val="24"/>
    </w:rPr>
  </w:style>
  <w:style w:type="paragraph" w:styleId="3">
    <w:name w:val="heading 3"/>
    <w:aliases w:val="SA Title 3,Заголовок 3 Знак,Заголовок 3 Знак3 Знак,Заголовок 3 Знак Знак Знак,Заголовок 3 Знак3 Знак Знак Знак,Заголовок 3 Знак Знак Знак Знак2 Знак,Заголовок 3 Знак Знак Знак Знак2 Знак Знак Знак,h2,SRG Title 3,h3 sub heading,C Sub-Sub/Ital"/>
    <w:basedOn w:val="a2"/>
    <w:next w:val="4"/>
    <w:link w:val="33"/>
    <w:qFormat/>
    <w:rsid w:val="00D736C5"/>
    <w:pPr>
      <w:keepNext/>
      <w:spacing w:before="240" w:after="60"/>
      <w:outlineLvl w:val="2"/>
    </w:pPr>
    <w:rPr>
      <w:rFonts w:cs="Arial"/>
      <w:b/>
      <w:bCs/>
      <w:i/>
      <w:color w:val="999999"/>
      <w:szCs w:val="26"/>
      <w:u w:val="single"/>
    </w:rPr>
  </w:style>
  <w:style w:type="paragraph" w:styleId="4">
    <w:name w:val="heading 4"/>
    <w:aliases w:val="SA Title 4,Заголовок 4 Знак Знак Знак Знак Знак,Заголовок 4 Знак Знак Знак Знак,Заголовок 4 Знак Знак Знак,Заголовок 4 Знак Знак Знак Знак Знак Знак,Заг. Схем,Заг. Схемы,Заголовок 4 Знак Знак Знак Знак Знак1 Знак, Знак19 Знак, Знак19,Знак19"/>
    <w:basedOn w:val="3"/>
    <w:next w:val="a2"/>
    <w:link w:val="40"/>
    <w:qFormat/>
    <w:rsid w:val="00D736C5"/>
    <w:pPr>
      <w:outlineLvl w:val="3"/>
    </w:pPr>
    <w:rPr>
      <w:b w:val="0"/>
      <w:bCs w:val="0"/>
      <w:szCs w:val="28"/>
      <w:u w:val="none"/>
    </w:rPr>
  </w:style>
  <w:style w:type="paragraph" w:styleId="5">
    <w:name w:val="heading 5"/>
    <w:aliases w:val=" Знак18 Знак, Знак18,Заголовок 5 Знак Знак1, Знак18 Знак Знак1 Знак, Знак18 Знак2 Знак,Знак18 Знак,Знак18"/>
    <w:basedOn w:val="a2"/>
    <w:next w:val="a2"/>
    <w:link w:val="52"/>
    <w:qFormat/>
    <w:rsid w:val="004E1D7E"/>
    <w:pPr>
      <w:keepNext/>
      <w:spacing w:line="240" w:lineRule="auto"/>
      <w:ind w:firstLine="851"/>
      <w:jc w:val="center"/>
      <w:outlineLvl w:val="4"/>
    </w:pPr>
    <w:rPr>
      <w:i/>
      <w:sz w:val="22"/>
    </w:rPr>
  </w:style>
  <w:style w:type="paragraph" w:styleId="6">
    <w:name w:val="heading 6"/>
    <w:aliases w:val="Заголовок 6 Знак Знак Знак Знак, Знак17 Знак, Знак17,Заголовок 6 Знак Знак,Заголовок 6 Знак Знак Знак Знак Знак Знак, Знак17 Знак Знак Знак, Знак17 Знак1 Знак,Знак17 Знак,Знак17"/>
    <w:basedOn w:val="a2"/>
    <w:next w:val="a2"/>
    <w:link w:val="61"/>
    <w:qFormat/>
    <w:rsid w:val="004E1D7E"/>
    <w:pPr>
      <w:keepNext/>
      <w:spacing w:line="240" w:lineRule="auto"/>
      <w:jc w:val="left"/>
      <w:outlineLvl w:val="5"/>
    </w:pPr>
    <w:rPr>
      <w:b/>
      <w:color w:val="FF0000"/>
    </w:rPr>
  </w:style>
  <w:style w:type="paragraph" w:styleId="7">
    <w:name w:val="heading 7"/>
    <w:aliases w:val=" Знак16 Знак, Знак16,Заголовок 7 Знак Знак1, Знак16 Знак Знак1 Знак, Знак16 Знак2 Знак,Знак16 Знак,Знак16"/>
    <w:basedOn w:val="a2"/>
    <w:next w:val="a2"/>
    <w:link w:val="72"/>
    <w:qFormat/>
    <w:rsid w:val="004E1D7E"/>
    <w:pPr>
      <w:keepNext/>
      <w:spacing w:line="240" w:lineRule="auto"/>
      <w:outlineLvl w:val="6"/>
    </w:pPr>
    <w:rPr>
      <w:b/>
    </w:rPr>
  </w:style>
  <w:style w:type="paragraph" w:styleId="8">
    <w:name w:val="heading 8"/>
    <w:aliases w:val=" Знак15 Знак, Знак15,Заголовок 8 Знак Знак1, Знак15 Знак Знак1 Знак, Знак15 Знак2 Знак,Знак15 Знак,Знак15"/>
    <w:basedOn w:val="a2"/>
    <w:next w:val="a2"/>
    <w:link w:val="82"/>
    <w:qFormat/>
    <w:rsid w:val="004E1D7E"/>
    <w:pPr>
      <w:keepNext/>
      <w:spacing w:line="240" w:lineRule="auto"/>
      <w:ind w:firstLine="720"/>
      <w:outlineLvl w:val="7"/>
    </w:pPr>
    <w:rPr>
      <w:i/>
      <w:iCs/>
      <w:sz w:val="22"/>
    </w:rPr>
  </w:style>
  <w:style w:type="paragraph" w:styleId="9">
    <w:name w:val="heading 9"/>
    <w:aliases w:val=" Знак14 Знак, Знак14,Заголовок 9 Знак Знак1, Знак14 Знак Знак1 Знак, Знак14 Знак2 Знак,Знак14 Знак,Знак14"/>
    <w:basedOn w:val="a2"/>
    <w:next w:val="a2"/>
    <w:link w:val="92"/>
    <w:qFormat/>
    <w:rsid w:val="004E1D7E"/>
    <w:pPr>
      <w:keepNext/>
      <w:spacing w:line="240" w:lineRule="auto"/>
      <w:ind w:firstLine="709"/>
      <w:outlineLvl w:val="8"/>
    </w:pPr>
    <w:rPr>
      <w:i/>
      <w:iCs/>
      <w:sz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67652A"/>
    <w:rPr>
      <w:color w:val="0000FF"/>
      <w:u w:val="single"/>
    </w:rPr>
  </w:style>
  <w:style w:type="numbering" w:customStyle="1" w:styleId="SANumberList">
    <w:name w:val="SA Number List"/>
    <w:rsid w:val="006E1833"/>
    <w:pPr>
      <w:numPr>
        <w:numId w:val="27"/>
      </w:numPr>
    </w:pPr>
  </w:style>
  <w:style w:type="character" w:customStyle="1" w:styleId="20">
    <w:name w:val="Заголовок 2 Знак"/>
    <w:aliases w:val="SA Title 2 Знак,Заголовок 2 Знак1 Знак3,Заголовок 2 Знак Знак Знак2,Заголовок 2 Знак1 Знак Знак Знак1,Заголовок 2 Знак Знак1 Знак Знак Знак1,Заголовок 2 Знак1 Знак Знак Знак Знак Знак1,Заголовок 2 Знак Знак1 Знак Знак2 Знак Знак Знак1"/>
    <w:basedOn w:val="a3"/>
    <w:link w:val="2"/>
    <w:rsid w:val="00F6754D"/>
    <w:rPr>
      <w:b/>
      <w:bCs/>
      <w:smallCaps/>
      <w:color w:val="999999"/>
      <w:sz w:val="24"/>
      <w:szCs w:val="24"/>
      <w:lang w:val="ru-RU" w:eastAsia="ru-RU" w:bidi="ar-SA"/>
    </w:rPr>
  </w:style>
  <w:style w:type="table" w:styleId="13">
    <w:name w:val="Table Columns 1"/>
    <w:basedOn w:val="a4"/>
    <w:semiHidden/>
    <w:rsid w:val="00D736C5"/>
    <w:pPr>
      <w:spacing w:line="312"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7">
    <w:name w:val="header"/>
    <w:aliases w:val="Верхний колонтитул Знак Знак Знак Знак Знак Знак Знак,Верхний колонтитул Знак,ВерхКолонтитул, Знак12 Знак, Знак12,Верхний колонтитул Знак1,Верхний колонтитул Знак1 Знак,Верхний колонтитул Знак Знак Знак,Знак12 Знак,Знак12"/>
    <w:basedOn w:val="a2"/>
    <w:link w:val="21"/>
    <w:rsid w:val="0044083D"/>
    <w:pPr>
      <w:tabs>
        <w:tab w:val="center" w:pos="4677"/>
        <w:tab w:val="right" w:pos="9355"/>
      </w:tabs>
    </w:pPr>
  </w:style>
  <w:style w:type="character" w:styleId="a8">
    <w:name w:val="page number"/>
    <w:aliases w:val="Номер страниц"/>
    <w:basedOn w:val="a3"/>
    <w:rsid w:val="00F37B54"/>
  </w:style>
  <w:style w:type="table" w:styleId="22">
    <w:name w:val="Table Simple 2"/>
    <w:basedOn w:val="a4"/>
    <w:rsid w:val="00D736C5"/>
    <w:pPr>
      <w:spacing w:line="312"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3">
    <w:name w:val="Table Grid 2"/>
    <w:basedOn w:val="a4"/>
    <w:semiHidden/>
    <w:rsid w:val="00D736C5"/>
    <w:pPr>
      <w:spacing w:line="312"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1">
    <w:name w:val="Table Grid 4"/>
    <w:basedOn w:val="a4"/>
    <w:semiHidden/>
    <w:rsid w:val="00D736C5"/>
    <w:pPr>
      <w:spacing w:line="312"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numbering" w:customStyle="1" w:styleId="SAListMultilevel">
    <w:name w:val="SA List Multilevel"/>
    <w:basedOn w:val="a5"/>
    <w:rsid w:val="008C3930"/>
    <w:pPr>
      <w:numPr>
        <w:numId w:val="3"/>
      </w:numPr>
    </w:pPr>
  </w:style>
  <w:style w:type="table" w:styleId="30">
    <w:name w:val="Table Grid 3"/>
    <w:aliases w:val="SA Table"/>
    <w:basedOn w:val="a4"/>
    <w:rsid w:val="002B2E15"/>
    <w:pPr>
      <w:spacing w:line="312" w:lineRule="auto"/>
      <w:jc w:val="both"/>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styleId="31">
    <w:name w:val="Table 3D effects 3"/>
    <w:basedOn w:val="a4"/>
    <w:semiHidden/>
    <w:rsid w:val="00D736C5"/>
    <w:pPr>
      <w:spacing w:line="312"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3D effects 1"/>
    <w:basedOn w:val="a4"/>
    <w:semiHidden/>
    <w:rsid w:val="00D736C5"/>
    <w:pPr>
      <w:spacing w:line="312"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5">
    <w:name w:val="Table Classic 1"/>
    <w:basedOn w:val="a4"/>
    <w:semiHidden/>
    <w:rsid w:val="00D736C5"/>
    <w:pPr>
      <w:spacing w:line="312"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D736C5"/>
    <w:pPr>
      <w:spacing w:line="312"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4"/>
    <w:semiHidden/>
    <w:rsid w:val="00D736C5"/>
    <w:pPr>
      <w:spacing w:line="312"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4"/>
    <w:semiHidden/>
    <w:rsid w:val="00D736C5"/>
    <w:pPr>
      <w:spacing w:line="312"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9">
    <w:name w:val="Table Elegant"/>
    <w:basedOn w:val="a4"/>
    <w:rsid w:val="00D736C5"/>
    <w:pPr>
      <w:spacing w:line="312"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4"/>
    <w:semiHidden/>
    <w:rsid w:val="00D736C5"/>
    <w:pPr>
      <w:spacing w:line="312"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D736C5"/>
    <w:pPr>
      <w:spacing w:line="312"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D736C5"/>
    <w:pPr>
      <w:spacing w:line="312"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Date"/>
    <w:basedOn w:val="a2"/>
    <w:next w:val="a2"/>
    <w:link w:val="ab"/>
    <w:rsid w:val="00D736C5"/>
  </w:style>
  <w:style w:type="table" w:styleId="25">
    <w:name w:val="Table 3D effects 2"/>
    <w:basedOn w:val="a4"/>
    <w:semiHidden/>
    <w:rsid w:val="00D736C5"/>
    <w:pPr>
      <w:spacing w:line="312"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c">
    <w:name w:val="Normal (Web)"/>
    <w:aliases w:val="Обычный (Web)1,Обычный (Web),Обычный (веб) Знак Знак,Обычный (Web) Знак Знак Знак,Обычный (веб)11,Обычный (Web)11,Обычный (Web)111,Обычный (веб) Знак3,Обычный (веб)2 Знак Знак,Обычный (Web)1 Знак Знак2,Обычный (Web) Знак Знак Знак1 Знак Зн"/>
    <w:basedOn w:val="a2"/>
    <w:link w:val="ad"/>
    <w:uiPriority w:val="99"/>
    <w:rsid w:val="00D736C5"/>
  </w:style>
  <w:style w:type="table" w:styleId="16">
    <w:name w:val="Table Simple 1"/>
    <w:basedOn w:val="a4"/>
    <w:rsid w:val="00D736C5"/>
    <w:pPr>
      <w:spacing w:line="312"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4">
    <w:name w:val="Table Simple 3"/>
    <w:basedOn w:val="a4"/>
    <w:semiHidden/>
    <w:rsid w:val="00D736C5"/>
    <w:pPr>
      <w:spacing w:line="312"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e">
    <w:name w:val="Table Grid"/>
    <w:aliases w:val="Формат таблиц для диплома,Леша,Сетка таблицы1"/>
    <w:basedOn w:val="a4"/>
    <w:rsid w:val="00D736C5"/>
    <w:pPr>
      <w:spacing w:line="31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4"/>
    <w:rsid w:val="00D736C5"/>
    <w:pPr>
      <w:spacing w:line="312"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
    <w:name w:val="Название табл."/>
    <w:aliases w:val="SA Table Name"/>
    <w:basedOn w:val="4"/>
    <w:next w:val="a2"/>
    <w:link w:val="SATableName"/>
    <w:rsid w:val="001349BE"/>
    <w:pPr>
      <w:spacing w:before="0" w:after="120"/>
    </w:pPr>
    <w:rPr>
      <w:sz w:val="20"/>
      <w:szCs w:val="20"/>
    </w:rPr>
  </w:style>
  <w:style w:type="paragraph" w:styleId="af0">
    <w:name w:val="footer"/>
    <w:aliases w:val=" Знак6 Знак, Знак6,Нижний колонтитул Знак,Нижний колонтитул Знак Знак1, Знак6 Знак Знак1 Знак, Знак6 Знак2 Знак,Знак6 Знак,Знак6,Нижний колонтитул Знак2 Знак Знак,Нижний колонтитул Знак Знак Знак Знак"/>
    <w:basedOn w:val="a2"/>
    <w:link w:val="26"/>
    <w:uiPriority w:val="99"/>
    <w:rsid w:val="007B397C"/>
    <w:pPr>
      <w:tabs>
        <w:tab w:val="center" w:pos="4677"/>
        <w:tab w:val="right" w:pos="9355"/>
      </w:tabs>
    </w:pPr>
  </w:style>
  <w:style w:type="paragraph" w:styleId="af1">
    <w:name w:val="List Paragraph"/>
    <w:basedOn w:val="a2"/>
    <w:uiPriority w:val="34"/>
    <w:qFormat/>
    <w:rsid w:val="00662B9C"/>
    <w:pPr>
      <w:ind w:left="708"/>
    </w:pPr>
  </w:style>
  <w:style w:type="paragraph" w:styleId="af2">
    <w:name w:val="footnote text"/>
    <w:aliases w:val="Текст сноски Знак1,Текст сноски Знак3 Знак,Текст сноски Знак1 Знак2 Знак, Знак Знак Знак Знак,Текст сноски Знак1 Знак Знак2 Знак,Текст сноски Знак Знак Знак Знак2 Знак,Текст сноски Знак1 Знак Знак1 Знак Знак,Текст сноски Знак Знак, Знак"/>
    <w:basedOn w:val="a2"/>
    <w:link w:val="27"/>
    <w:rsid w:val="00260F8A"/>
    <w:pPr>
      <w:spacing w:line="240" w:lineRule="auto"/>
      <w:jc w:val="left"/>
    </w:pPr>
    <w:rPr>
      <w:rFonts w:ascii="Arial" w:hAnsi="Arial"/>
      <w:sz w:val="20"/>
      <w:szCs w:val="20"/>
      <w:lang w:val="en-US"/>
    </w:rPr>
  </w:style>
  <w:style w:type="character" w:customStyle="1" w:styleId="af3">
    <w:name w:val="Текст сноски Знак"/>
    <w:basedOn w:val="a3"/>
    <w:uiPriority w:val="99"/>
    <w:semiHidden/>
    <w:rsid w:val="00260F8A"/>
  </w:style>
  <w:style w:type="character" w:customStyle="1" w:styleId="27">
    <w:name w:val="Текст сноски Знак2"/>
    <w:aliases w:val="Текст сноски Знак1 Знак,Текст сноски Знак3 Знак Знак,Текст сноски Знак1 Знак2 Знак Знак, Знак Знак Знак Знак Знак1,Текст сноски Знак1 Знак Знак2 Знак Знак,Текст сноски Знак Знак Знак Знак2 Знак Знак,Текст сноски Знак Знак Знак"/>
    <w:basedOn w:val="a3"/>
    <w:link w:val="af2"/>
    <w:rsid w:val="00260F8A"/>
    <w:rPr>
      <w:rFonts w:ascii="Arial" w:hAnsi="Arial"/>
      <w:lang w:val="en-US"/>
    </w:rPr>
  </w:style>
  <w:style w:type="character" w:styleId="af4">
    <w:name w:val="footnote reference"/>
    <w:aliases w:val="Знак сноски 1,Знак сноски-FN"/>
    <w:basedOn w:val="a3"/>
    <w:rsid w:val="00260F8A"/>
    <w:rPr>
      <w:vertAlign w:val="superscript"/>
    </w:rPr>
  </w:style>
  <w:style w:type="paragraph" w:customStyle="1" w:styleId="avNormal1">
    <w:name w:val="avNormal Знак1 Знак"/>
    <w:rsid w:val="00260F8A"/>
    <w:pPr>
      <w:spacing w:before="120" w:after="120"/>
      <w:ind w:left="45"/>
      <w:jc w:val="both"/>
    </w:pPr>
    <w:rPr>
      <w:bCs/>
      <w:sz w:val="24"/>
      <w:szCs w:val="24"/>
    </w:rPr>
  </w:style>
  <w:style w:type="character" w:customStyle="1" w:styleId="SATableName">
    <w:name w:val="Название табл.;SA Table Name Знак"/>
    <w:basedOn w:val="a3"/>
    <w:link w:val="af"/>
    <w:rsid w:val="000A752A"/>
    <w:rPr>
      <w:rFonts w:cs="Arial"/>
      <w:i/>
      <w:color w:val="999999"/>
    </w:rPr>
  </w:style>
  <w:style w:type="paragraph" w:styleId="18">
    <w:name w:val="toc 1"/>
    <w:aliases w:val="Оглавление 1 Знак, Знак10 Знак, Знак10,Оглавление 1 Знак1,Оглавление 1 Знак1 Знак,Оглавление 1 Знак Знак Знак, Знак10 Знак Знак Знак, Знак10 Знак1 Знак,Оглавление 1 Знак Знак1,Знак10 Знак"/>
    <w:basedOn w:val="a2"/>
    <w:next w:val="a2"/>
    <w:link w:val="121"/>
    <w:autoRedefine/>
    <w:uiPriority w:val="39"/>
    <w:qFormat/>
    <w:rsid w:val="004E1D7E"/>
  </w:style>
  <w:style w:type="paragraph" w:styleId="28">
    <w:name w:val="toc 2"/>
    <w:aliases w:val=" Знак13 Знак, Знак13,Оглавление 2 Знак,Оглавление 2 Знак Знак, Знак13 Знак Знак Знак, Знак13 Знак1 Знак,Знак13 Знак Знак,Знак13 Знак1,Знак13 Знак Знак Знак,Знак13 Знак1 Знак,Знак13 Знак Знак1,Знак13 Знак2"/>
    <w:basedOn w:val="a2"/>
    <w:next w:val="a2"/>
    <w:link w:val="210"/>
    <w:autoRedefine/>
    <w:uiPriority w:val="39"/>
    <w:qFormat/>
    <w:rsid w:val="004E1D7E"/>
    <w:pPr>
      <w:tabs>
        <w:tab w:val="right" w:leader="dot" w:pos="9360"/>
      </w:tabs>
      <w:ind w:left="240" w:right="355"/>
    </w:pPr>
  </w:style>
  <w:style w:type="character" w:customStyle="1" w:styleId="210">
    <w:name w:val="Оглавление 2 Знак1"/>
    <w:aliases w:val=" Знак13 Знак Знак, Знак13 Знак1,Оглавление 2 Знак Знак2,Оглавление 2 Знак Знак Знак1, Знак13 Знак Знак Знак Знак1, Знак13 Знак1 Знак Знак1,Знак13 Знак Знак Знак1,Знак13 Знак1 Знак1,Знак13 Знак Знак Знак Знак,Знак13 Знак1 Знак Знак"/>
    <w:basedOn w:val="a3"/>
    <w:link w:val="28"/>
    <w:locked/>
    <w:rsid w:val="004E1D7E"/>
    <w:rPr>
      <w:sz w:val="24"/>
      <w:szCs w:val="24"/>
    </w:rPr>
  </w:style>
  <w:style w:type="character" w:customStyle="1" w:styleId="121">
    <w:name w:val="Оглавление 1 Знак2"/>
    <w:aliases w:val="Оглавление 1 Знак Знак, Знак10 Знак Знак, Знак10 Знак1,Оглавление 1 Знак1 Знак2,Оглавление 1 Знак1 Знак Знак1,Оглавление 1 Знак Знак Знак Знак1, Знак10 Знак Знак Знак Знак1, Знак10 Знак1 Знак Знак1,Оглавление 1 Знак Знак1 Знак"/>
    <w:basedOn w:val="a3"/>
    <w:link w:val="18"/>
    <w:locked/>
    <w:rsid w:val="004E1D7E"/>
    <w:rPr>
      <w:sz w:val="24"/>
      <w:szCs w:val="24"/>
    </w:rPr>
  </w:style>
  <w:style w:type="character" w:customStyle="1" w:styleId="50">
    <w:name w:val="Заголовок 5 Знак"/>
    <w:basedOn w:val="a3"/>
    <w:uiPriority w:val="9"/>
    <w:semiHidden/>
    <w:rsid w:val="004E1D7E"/>
    <w:rPr>
      <w:rFonts w:ascii="Calibri" w:eastAsia="Times New Roman" w:hAnsi="Calibri" w:cs="Times New Roman"/>
      <w:b/>
      <w:bCs/>
      <w:i/>
      <w:iCs/>
      <w:sz w:val="26"/>
      <w:szCs w:val="26"/>
    </w:rPr>
  </w:style>
  <w:style w:type="character" w:customStyle="1" w:styleId="60">
    <w:name w:val="Заголовок 6 Знак"/>
    <w:basedOn w:val="a3"/>
    <w:uiPriority w:val="9"/>
    <w:semiHidden/>
    <w:rsid w:val="004E1D7E"/>
    <w:rPr>
      <w:rFonts w:ascii="Calibri" w:eastAsia="Times New Roman" w:hAnsi="Calibri" w:cs="Times New Roman"/>
      <w:b/>
      <w:bCs/>
      <w:sz w:val="22"/>
      <w:szCs w:val="22"/>
    </w:rPr>
  </w:style>
  <w:style w:type="character" w:customStyle="1" w:styleId="70">
    <w:name w:val="Заголовок 7 Знак"/>
    <w:basedOn w:val="a3"/>
    <w:uiPriority w:val="9"/>
    <w:semiHidden/>
    <w:rsid w:val="004E1D7E"/>
    <w:rPr>
      <w:rFonts w:ascii="Calibri" w:eastAsia="Times New Roman" w:hAnsi="Calibri" w:cs="Times New Roman"/>
      <w:sz w:val="24"/>
      <w:szCs w:val="24"/>
    </w:rPr>
  </w:style>
  <w:style w:type="character" w:customStyle="1" w:styleId="80">
    <w:name w:val="Заголовок 8 Знак"/>
    <w:basedOn w:val="a3"/>
    <w:uiPriority w:val="9"/>
    <w:semiHidden/>
    <w:rsid w:val="004E1D7E"/>
    <w:rPr>
      <w:rFonts w:ascii="Calibri" w:eastAsia="Times New Roman" w:hAnsi="Calibri" w:cs="Times New Roman"/>
      <w:i/>
      <w:iCs/>
      <w:sz w:val="24"/>
      <w:szCs w:val="24"/>
    </w:rPr>
  </w:style>
  <w:style w:type="character" w:customStyle="1" w:styleId="90">
    <w:name w:val="Заголовок 9 Знак"/>
    <w:basedOn w:val="a3"/>
    <w:uiPriority w:val="9"/>
    <w:semiHidden/>
    <w:rsid w:val="004E1D7E"/>
    <w:rPr>
      <w:rFonts w:ascii="Cambria" w:eastAsia="Times New Roman" w:hAnsi="Cambria" w:cs="Times New Roman"/>
      <w:sz w:val="22"/>
      <w:szCs w:val="22"/>
    </w:rPr>
  </w:style>
  <w:style w:type="character" w:customStyle="1" w:styleId="230">
    <w:name w:val="Заголовок 2 Знак3"/>
    <w:aliases w:val="Заголовок 2 Знак1 Знак,SA Title 2 Знак Знак,Заголовок 2 Знак Знак Знак1,Заголовок 2 Знак1 Знак Знак Знак,Заголовок 2 Знак Знак1 Знак Знак Знак,Заголовок 2 Знак1 Знак Знак Знак Знак Знак,Заголовок 2 Знак Знак1 Знак Знак2 Знак Знак Знак"/>
    <w:basedOn w:val="a3"/>
    <w:rsid w:val="004E1D7E"/>
    <w:rPr>
      <w:b/>
      <w:bCs/>
      <w:smallCaps/>
      <w:color w:val="999999"/>
      <w:sz w:val="24"/>
      <w:szCs w:val="24"/>
      <w:lang w:val="ru-RU" w:eastAsia="ru-RU" w:bidi="ar-SA"/>
    </w:rPr>
  </w:style>
  <w:style w:type="character" w:customStyle="1" w:styleId="19">
    <w:name w:val="Текст сноски Знак1 Знак Знак"/>
    <w:aliases w:val="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З Знак Знак"/>
    <w:basedOn w:val="a3"/>
    <w:rsid w:val="004E1D7E"/>
    <w:rPr>
      <w:sz w:val="24"/>
      <w:szCs w:val="24"/>
      <w:lang w:val="ru-RU" w:eastAsia="ru-RU" w:bidi="ar-SA"/>
    </w:rPr>
  </w:style>
  <w:style w:type="paragraph" w:customStyle="1" w:styleId="1a">
    <w:name w:val="1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220">
    <w:name w:val="Заголовок 2 Знак Знак2"/>
    <w:aliases w:val="Заголовок 2 Знак1 Знак Знак2,Заголовок 2 Знак Знак1 Знак Знак1,SRG Title 2 Знак Знак Знак Знак2,Заголовок 2 Знак Знак Знак1 Знак Знак1,Заголовок 2 Знак Знак Знак Знак Знак Знак1,SRG Title 2 Знак Знак Знак Знак Знак Знак1"/>
    <w:basedOn w:val="a3"/>
    <w:rsid w:val="004E1D7E"/>
    <w:rPr>
      <w:b/>
      <w:bCs/>
      <w:smallCaps/>
      <w:color w:val="999999"/>
      <w:sz w:val="24"/>
      <w:szCs w:val="24"/>
      <w:lang w:val="ru-RU" w:eastAsia="ru-RU" w:bidi="ar-SA"/>
    </w:rPr>
  </w:style>
  <w:style w:type="numbering" w:customStyle="1" w:styleId="SRGListMultilevel">
    <w:name w:val="SRG List Multilevel"/>
    <w:basedOn w:val="a5"/>
    <w:rsid w:val="004E1D7E"/>
    <w:pPr>
      <w:numPr>
        <w:numId w:val="1"/>
      </w:numPr>
    </w:pPr>
  </w:style>
  <w:style w:type="character" w:customStyle="1" w:styleId="2SATitle2">
    <w:name w:val="Заголовок 2;SA Title 2 Знак"/>
    <w:basedOn w:val="a3"/>
    <w:rsid w:val="004E1D7E"/>
    <w:rPr>
      <w:b/>
      <w:bCs/>
      <w:smallCaps/>
      <w:color w:val="999999"/>
      <w:sz w:val="24"/>
      <w:szCs w:val="24"/>
      <w:lang w:val="ru-RU" w:eastAsia="ru-RU" w:bidi="ar-SA"/>
    </w:rPr>
  </w:style>
  <w:style w:type="character" w:customStyle="1" w:styleId="26">
    <w:name w:val="Нижний колонтитул Знак2"/>
    <w:aliases w:val=" Знак6 Знак Знак1, Знак6 Знак2,Нижний колонтитул Знак Знак3,Нижний колонтитул Знак Знак1 Знак1, Знак6 Знак Знак1 Знак Знак1, Знак6 Знак2 Знак Знак1,Знак6 Знак Знак3,Знак6 Знак3,Нижний колонтитул Знак2 Знак Знак Знак2"/>
    <w:basedOn w:val="a3"/>
    <w:link w:val="af0"/>
    <w:uiPriority w:val="99"/>
    <w:rsid w:val="004E1D7E"/>
    <w:rPr>
      <w:sz w:val="24"/>
      <w:szCs w:val="24"/>
    </w:rPr>
  </w:style>
  <w:style w:type="character" w:customStyle="1" w:styleId="21">
    <w:name w:val="Верхний колонтитул Знак2"/>
    <w:aliases w:val="Верхний колонтитул Знак Знак Знак Знак Знак Знак Знак Знак,Верхний колонтитул Знак Знак,ВерхКолонтитул Знак, Знак12 Знак Знак, Знак12 Знак1,Верхний колонтитул Знак1 Знак2,Верхний колонтитул Знак1 Знак Знак1,Знак12 Знак Знак"/>
    <w:basedOn w:val="a3"/>
    <w:link w:val="a7"/>
    <w:rsid w:val="004E1D7E"/>
    <w:rPr>
      <w:sz w:val="24"/>
      <w:szCs w:val="24"/>
    </w:rPr>
  </w:style>
  <w:style w:type="paragraph" w:styleId="af5">
    <w:name w:val="Balloon Text"/>
    <w:aliases w:val=" Знак5 Знак, Знак5,Текст выноски Знак Знак1, Знак5 Знак Знак1 Знак, Знак5 Знак2 Знак,Знак5 Знак,Знак5"/>
    <w:basedOn w:val="a2"/>
    <w:link w:val="29"/>
    <w:uiPriority w:val="99"/>
    <w:semiHidden/>
    <w:rsid w:val="004E1D7E"/>
    <w:rPr>
      <w:rFonts w:ascii="Tahoma" w:hAnsi="Tahoma" w:cs="Tahoma"/>
      <w:sz w:val="16"/>
      <w:szCs w:val="16"/>
    </w:rPr>
  </w:style>
  <w:style w:type="character" w:customStyle="1" w:styleId="af6">
    <w:name w:val="Текст выноски Знак"/>
    <w:basedOn w:val="a3"/>
    <w:uiPriority w:val="99"/>
    <w:semiHidden/>
    <w:rsid w:val="004E1D7E"/>
    <w:rPr>
      <w:rFonts w:ascii="Tahoma" w:hAnsi="Tahoma" w:cs="Tahoma"/>
      <w:sz w:val="16"/>
      <w:szCs w:val="16"/>
    </w:rPr>
  </w:style>
  <w:style w:type="character" w:customStyle="1" w:styleId="33">
    <w:name w:val="Заголовок 3 Знак3"/>
    <w:aliases w:val="SA Title 3 Знак1,Заголовок 3 Знак Знак3,Заголовок 3 Знак3 Знак Знак1,Заголовок 3 Знак Знак Знак Знак3,Заголовок 3 Знак3 Знак Знак Знак Знак1,Заголовок 3 Знак Знак Знак Знак2 Знак Знак1,h2 Знак,SRG Title 3 Знак1,h3 sub heading Знак2"/>
    <w:basedOn w:val="a3"/>
    <w:link w:val="3"/>
    <w:rsid w:val="004E1D7E"/>
    <w:rPr>
      <w:rFonts w:cs="Arial"/>
      <w:b/>
      <w:bCs/>
      <w:i/>
      <w:color w:val="999999"/>
      <w:sz w:val="24"/>
      <w:szCs w:val="26"/>
      <w:u w:val="single"/>
    </w:rPr>
  </w:style>
  <w:style w:type="character" w:customStyle="1" w:styleId="40">
    <w:name w:val="Заголовок 4 Знак"/>
    <w:aliases w:val="SA Title 4 Знак1,Заголовок 4 Знак Знак Знак Знак Знак Знак3,Заголовок 4 Знак Знак Знак Знак Знак3,Заголовок 4 Знак Знак Знак Знак3,Заголовок 4 Знак Знак Знак Знак Знак Знак Знак2,Заг. Схем Знак2,Заг. Схемы Знак2, Знак19 Знак Знак1"/>
    <w:basedOn w:val="33"/>
    <w:link w:val="4"/>
    <w:rsid w:val="004E1D7E"/>
    <w:rPr>
      <w:rFonts w:cs="Arial"/>
      <w:b/>
      <w:bCs/>
      <w:i/>
      <w:color w:val="999999"/>
      <w:sz w:val="24"/>
      <w:szCs w:val="28"/>
      <w:u w:val="single"/>
    </w:rPr>
  </w:style>
  <w:style w:type="character" w:customStyle="1" w:styleId="110">
    <w:name w:val="Текст сноски Знак1 Знак Знак Знак1"/>
    <w:aliases w:val="Текст сноски Знак Знак Знак Знак Знак1,Текст сноски Знак1 Знак1 Знак1 Знак Знак Знак,Текст сноски Знак Знак Знак1 Знак1 Знак Знак Знак, Зн Знак, Зн Знак Знак"/>
    <w:basedOn w:val="a3"/>
    <w:rsid w:val="004E1D7E"/>
    <w:rPr>
      <w:sz w:val="24"/>
      <w:szCs w:val="24"/>
      <w:lang w:val="ru-RU" w:eastAsia="ru-RU" w:bidi="ar-SA"/>
    </w:rPr>
  </w:style>
  <w:style w:type="character" w:customStyle="1" w:styleId="120">
    <w:name w:val="Заголовок 1 Знак2"/>
    <w:aliases w:val="SA Title 1 Знак,Заголовок 1 Знак1 Знак,SRG Title 1 Знак1 Знак,Заголовок 1 Знак Знак Знак,SRG Title 1 Знак Знак Знак,SRG Title 1 Знак2,Заголовок 1 Знак Знак1,SRG Title 1 Знак Знак1,Head 1 Знак1,Заголов Знак1,Ç1 Знак1,h1 Знак1,II+ Знак1"/>
    <w:basedOn w:val="a3"/>
    <w:link w:val="12"/>
    <w:rsid w:val="004E1D7E"/>
    <w:rPr>
      <w:rFonts w:cs="Arial"/>
      <w:b/>
      <w:bCs/>
      <w:caps/>
      <w:color w:val="999999"/>
      <w:kern w:val="32"/>
      <w:sz w:val="28"/>
      <w:szCs w:val="28"/>
    </w:rPr>
  </w:style>
  <w:style w:type="paragraph" w:styleId="af7">
    <w:name w:val="Body Text"/>
    <w:aliases w:val="текст таблицы,Шаблон для отчетов по оценке,Подпись1,bt,body text,heading3,Body Text - Level 2,body text Знак,bt Знак,bt Знак Знак,heading3 Знак Знак Знак,Body Text - Level 2 Знак Знак Знак,Body Text - Level 2 Знак Знак Знак Знак,BodyText"/>
    <w:basedOn w:val="a2"/>
    <w:link w:val="af8"/>
    <w:unhideWhenUsed/>
    <w:rsid w:val="004E1D7E"/>
    <w:pPr>
      <w:spacing w:after="120"/>
    </w:pPr>
  </w:style>
  <w:style w:type="character" w:customStyle="1" w:styleId="af8">
    <w:name w:val="Основной текст Знак"/>
    <w:aliases w:val="текст таблицы Знак,Шаблон для отчетов по оценке Знак,Подпись1 Знак,bt Знак1,body text Знак1,heading3 Знак,Body Text - Level 2 Знак,body text Знак Знак,bt Знак Знак1,bt Знак Знак Знак,heading3 Знак Знак Знак Знак,BodyText Знак"/>
    <w:basedOn w:val="a3"/>
    <w:link w:val="af7"/>
    <w:rsid w:val="004E1D7E"/>
    <w:rPr>
      <w:sz w:val="24"/>
      <w:szCs w:val="24"/>
    </w:rPr>
  </w:style>
  <w:style w:type="paragraph" w:styleId="2a">
    <w:name w:val="List 2"/>
    <w:basedOn w:val="a2"/>
    <w:unhideWhenUsed/>
    <w:rsid w:val="004E1D7E"/>
    <w:pPr>
      <w:ind w:left="566" w:hanging="283"/>
      <w:contextualSpacing/>
    </w:pPr>
  </w:style>
  <w:style w:type="paragraph" w:styleId="2b">
    <w:name w:val="Body Text 2"/>
    <w:aliases w:val="Основной текст 2 Знак2,Основной текст 2 Знак1 Знак,Основной текст 2 Знак Знак Знак,Основной текст 2 Знак Знак Знак Знак Знак Знак Знак,Основной текст 2 Знак Знак Знак Знак Знак1 Знак,Основной текст 2 Знак Знак Знак Знак1 Знак"/>
    <w:basedOn w:val="a2"/>
    <w:link w:val="2c"/>
    <w:rsid w:val="004E1D7E"/>
    <w:pPr>
      <w:spacing w:after="120" w:line="480" w:lineRule="auto"/>
    </w:pPr>
  </w:style>
  <w:style w:type="character" w:customStyle="1" w:styleId="2c">
    <w:name w:val="Основной текст 2 Знак"/>
    <w:aliases w:val="Основной текст 2 Знак2 Знак,Основной текст 2 Знак1 Знак Знак,Основной текст 2 Знак Знак Знак Знак,Основной текст 2 Знак Знак Знак Знак Знак Знак Знак Знак,Основной текст 2 Знак Знак Знак Знак Знак1 Знак Знак"/>
    <w:basedOn w:val="a3"/>
    <w:link w:val="2b"/>
    <w:rsid w:val="004E1D7E"/>
    <w:rPr>
      <w:sz w:val="24"/>
      <w:szCs w:val="24"/>
    </w:rPr>
  </w:style>
  <w:style w:type="paragraph" w:styleId="HTML">
    <w:name w:val="HTML Preformatted"/>
    <w:basedOn w:val="a2"/>
    <w:link w:val="HTML0"/>
    <w:uiPriority w:val="99"/>
    <w:rsid w:val="004E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cs="Courier New"/>
      <w:color w:val="000000"/>
    </w:rPr>
  </w:style>
  <w:style w:type="character" w:customStyle="1" w:styleId="HTML0">
    <w:name w:val="Стандартный HTML Знак"/>
    <w:basedOn w:val="a3"/>
    <w:link w:val="HTML"/>
    <w:uiPriority w:val="99"/>
    <w:rsid w:val="004E1D7E"/>
    <w:rPr>
      <w:rFonts w:ascii="Courier New" w:eastAsia="Courier New" w:hAnsi="Courier New" w:cs="Courier New"/>
      <w:color w:val="000000"/>
      <w:sz w:val="24"/>
      <w:szCs w:val="24"/>
    </w:rPr>
  </w:style>
  <w:style w:type="paragraph" w:customStyle="1" w:styleId="af9">
    <w:name w:val="ОсновнойНеразрыв"/>
    <w:basedOn w:val="af7"/>
    <w:rsid w:val="004E1D7E"/>
    <w:pPr>
      <w:widowControl w:val="0"/>
      <w:tabs>
        <w:tab w:val="left" w:pos="2127"/>
      </w:tabs>
      <w:spacing w:before="20" w:after="0" w:line="240" w:lineRule="auto"/>
      <w:ind w:firstLine="720"/>
      <w:jc w:val="left"/>
    </w:pPr>
    <w:rPr>
      <w:szCs w:val="20"/>
    </w:rPr>
  </w:style>
  <w:style w:type="character" w:customStyle="1" w:styleId="SATitle3">
    <w:name w:val="SA Title 3 Знак"/>
    <w:aliases w:val="Заголовок 3 Знак Знак,Заголовок 3 Знак3 Знак Знак,Заголовок 3 Знак Знак Знак Знак2,Заголовок 3 Знак3 Знак Знак Знак Знак,Заголовок 3 Знак Знак Знак Знак2 Знак Знак,Заголовок 3 Знак Знак Знак Знак2 Знак Знак Знак Знак,h Знак,Heading 3_eng"/>
    <w:basedOn w:val="a3"/>
    <w:rsid w:val="004E1D7E"/>
    <w:rPr>
      <w:rFonts w:cs="Arial"/>
      <w:b/>
      <w:bCs/>
      <w:i/>
      <w:color w:val="999999"/>
      <w:sz w:val="24"/>
      <w:szCs w:val="26"/>
      <w:u w:val="single"/>
      <w:lang w:val="ru-RU" w:eastAsia="ru-RU" w:bidi="ar-SA"/>
    </w:rPr>
  </w:style>
  <w:style w:type="character" w:customStyle="1" w:styleId="ad">
    <w:name w:val="Обычный (веб) Знак"/>
    <w:aliases w:val="Обычный (Web)1 Знак,Обычный (Web) Знак,Обычный (веб) Знак Знак Знак,Обычный (Web) Знак Знак Знак Знак,Обычный (веб)11 Знак,Обычный (Web)11 Знак,Обычный (Web)111 Знак,Обычный (веб) Знак3 Знак,Обычный (веб)2 Знак Знак Знак"/>
    <w:basedOn w:val="a3"/>
    <w:link w:val="ac"/>
    <w:locked/>
    <w:rsid w:val="004E1D7E"/>
    <w:rPr>
      <w:sz w:val="24"/>
      <w:szCs w:val="24"/>
    </w:rPr>
  </w:style>
  <w:style w:type="numbering" w:customStyle="1" w:styleId="SRGNumberList">
    <w:name w:val="SRG Number List"/>
    <w:rsid w:val="004E1D7E"/>
    <w:pPr>
      <w:numPr>
        <w:numId w:val="2"/>
      </w:numPr>
    </w:pPr>
  </w:style>
  <w:style w:type="paragraph" w:customStyle="1" w:styleId="afa">
    <w:name w:val="ОТЧЁТ Знак"/>
    <w:basedOn w:val="a2"/>
    <w:link w:val="afb"/>
    <w:rsid w:val="004E1D7E"/>
    <w:pPr>
      <w:spacing w:before="120" w:line="240" w:lineRule="auto"/>
    </w:pPr>
  </w:style>
  <w:style w:type="character" w:styleId="afc">
    <w:name w:val="Strong"/>
    <w:basedOn w:val="a3"/>
    <w:uiPriority w:val="22"/>
    <w:qFormat/>
    <w:rsid w:val="004E1D7E"/>
    <w:rPr>
      <w:b/>
      <w:bCs/>
    </w:rPr>
  </w:style>
  <w:style w:type="character" w:customStyle="1" w:styleId="afb">
    <w:name w:val="ОТЧЁТ Знак Знак"/>
    <w:basedOn w:val="a3"/>
    <w:link w:val="afa"/>
    <w:rsid w:val="004E1D7E"/>
    <w:rPr>
      <w:sz w:val="24"/>
      <w:szCs w:val="24"/>
    </w:rPr>
  </w:style>
  <w:style w:type="paragraph" w:customStyle="1" w:styleId="1b">
    <w:name w:val="1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styleId="afd">
    <w:name w:val="List Number"/>
    <w:basedOn w:val="a2"/>
    <w:rsid w:val="004E1D7E"/>
    <w:pPr>
      <w:tabs>
        <w:tab w:val="num" w:pos="567"/>
      </w:tabs>
      <w:spacing w:before="60" w:line="240" w:lineRule="auto"/>
      <w:ind w:left="567" w:hanging="567"/>
    </w:pPr>
  </w:style>
  <w:style w:type="character" w:styleId="afe">
    <w:name w:val="annotation reference"/>
    <w:basedOn w:val="a3"/>
    <w:rsid w:val="004E1D7E"/>
    <w:rPr>
      <w:sz w:val="16"/>
      <w:szCs w:val="16"/>
    </w:rPr>
  </w:style>
  <w:style w:type="paragraph" w:styleId="aff">
    <w:name w:val="caption"/>
    <w:basedOn w:val="a2"/>
    <w:link w:val="1c"/>
    <w:rsid w:val="004E1D7E"/>
    <w:pPr>
      <w:spacing w:line="240" w:lineRule="auto"/>
      <w:ind w:left="4252"/>
      <w:jc w:val="left"/>
    </w:pPr>
    <w:rPr>
      <w:rFonts w:ascii="Tahoma" w:hAnsi="Tahoma" w:cs="Tahoma"/>
      <w:sz w:val="20"/>
    </w:rPr>
  </w:style>
  <w:style w:type="paragraph" w:styleId="aff0">
    <w:name w:val="Document Map"/>
    <w:aliases w:val=" Знак Знак,Схема документа Знак2,Схема документа Знак2 Знак,Схема документа Знак Знак1 Знак, Знак Знак3 Знак1"/>
    <w:basedOn w:val="a2"/>
    <w:link w:val="35"/>
    <w:rsid w:val="004E1D7E"/>
    <w:pPr>
      <w:shd w:val="clear" w:color="auto" w:fill="000080"/>
    </w:pPr>
    <w:rPr>
      <w:rFonts w:ascii="Tahoma" w:hAnsi="Tahoma" w:cs="Tahoma"/>
    </w:rPr>
  </w:style>
  <w:style w:type="character" w:customStyle="1" w:styleId="aff1">
    <w:name w:val="Схема документа Знак"/>
    <w:basedOn w:val="a3"/>
    <w:uiPriority w:val="99"/>
    <w:semiHidden/>
    <w:rsid w:val="004E1D7E"/>
    <w:rPr>
      <w:rFonts w:ascii="Tahoma" w:hAnsi="Tahoma" w:cs="Tahoma"/>
      <w:sz w:val="16"/>
      <w:szCs w:val="16"/>
    </w:rPr>
  </w:style>
  <w:style w:type="paragraph" w:customStyle="1" w:styleId="aff2">
    <w:name w:val="ОТЧЁТ"/>
    <w:basedOn w:val="a2"/>
    <w:rsid w:val="004E1D7E"/>
    <w:pPr>
      <w:spacing w:before="120" w:line="240" w:lineRule="auto"/>
    </w:pPr>
  </w:style>
  <w:style w:type="paragraph" w:customStyle="1" w:styleId="aff3">
    <w:name w:val="ФОРМУЛА"/>
    <w:basedOn w:val="aff2"/>
    <w:next w:val="aff2"/>
    <w:rsid w:val="004E1D7E"/>
    <w:pPr>
      <w:jc w:val="center"/>
    </w:pPr>
    <w:rPr>
      <w:b/>
    </w:rPr>
  </w:style>
  <w:style w:type="paragraph" w:styleId="aff4">
    <w:name w:val="List Bullet"/>
    <w:aliases w:val="Маркированный список Презентация,Знак7, Знак7"/>
    <w:basedOn w:val="a2"/>
    <w:rsid w:val="004E1D7E"/>
    <w:pPr>
      <w:tabs>
        <w:tab w:val="num" w:pos="360"/>
      </w:tabs>
      <w:spacing w:before="60" w:line="240" w:lineRule="auto"/>
      <w:ind w:left="360" w:hanging="360"/>
    </w:pPr>
  </w:style>
  <w:style w:type="paragraph" w:customStyle="1" w:styleId="-">
    <w:name w:val="ОТЧЁТ-полужирный"/>
    <w:basedOn w:val="aff2"/>
    <w:rsid w:val="004E1D7E"/>
    <w:rPr>
      <w:b/>
    </w:rPr>
  </w:style>
  <w:style w:type="paragraph" w:customStyle="1" w:styleId="100">
    <w:name w:val="Таблица текст 10 отступ"/>
    <w:basedOn w:val="a2"/>
    <w:rsid w:val="004E1D7E"/>
    <w:pPr>
      <w:spacing w:line="240" w:lineRule="auto"/>
      <w:ind w:left="170"/>
      <w:jc w:val="left"/>
    </w:pPr>
    <w:rPr>
      <w:sz w:val="20"/>
      <w:szCs w:val="22"/>
    </w:rPr>
  </w:style>
  <w:style w:type="paragraph" w:customStyle="1" w:styleId="aff5">
    <w:name w:val="Источник"/>
    <w:basedOn w:val="a2"/>
    <w:next w:val="a2"/>
    <w:link w:val="1d"/>
    <w:rsid w:val="004E1D7E"/>
    <w:pPr>
      <w:spacing w:after="120" w:line="240" w:lineRule="auto"/>
      <w:jc w:val="right"/>
    </w:pPr>
    <w:rPr>
      <w:i/>
      <w:sz w:val="20"/>
    </w:rPr>
  </w:style>
  <w:style w:type="character" w:customStyle="1" w:styleId="aff6">
    <w:name w:val="Нижний индекс"/>
    <w:basedOn w:val="a3"/>
    <w:rsid w:val="004E1D7E"/>
    <w:rPr>
      <w:vertAlign w:val="subscript"/>
      <w:lang w:val="en-US"/>
    </w:rPr>
  </w:style>
  <w:style w:type="paragraph" w:customStyle="1" w:styleId="-0">
    <w:name w:val="ОТЧЁТ-курсив"/>
    <w:basedOn w:val="aff2"/>
    <w:next w:val="aff2"/>
    <w:rsid w:val="004E1D7E"/>
    <w:rPr>
      <w:i/>
    </w:rPr>
  </w:style>
  <w:style w:type="paragraph" w:customStyle="1" w:styleId="91">
    <w:name w:val="Таблица цифры 9"/>
    <w:basedOn w:val="a2"/>
    <w:rsid w:val="004E1D7E"/>
    <w:pPr>
      <w:spacing w:line="240" w:lineRule="auto"/>
      <w:jc w:val="center"/>
    </w:pPr>
    <w:rPr>
      <w:sz w:val="18"/>
    </w:rPr>
  </w:style>
  <w:style w:type="paragraph" w:customStyle="1" w:styleId="93">
    <w:name w:val="Таблица цифры 9 полужирный"/>
    <w:basedOn w:val="91"/>
    <w:rsid w:val="004E1D7E"/>
    <w:rPr>
      <w:b/>
      <w:szCs w:val="22"/>
    </w:rPr>
  </w:style>
  <w:style w:type="paragraph" w:styleId="aff7">
    <w:name w:val="annotation text"/>
    <w:aliases w:val="Текст примечания Знак1,Текст примечания Знак Знак,Текст табличный по ширине Знак Знак,Текст табличный по ширине Знак1,Текст табличный по ширине Знак,Текст табличный по ширине,Текст примечания Знак2"/>
    <w:basedOn w:val="a2"/>
    <w:link w:val="36"/>
    <w:semiHidden/>
    <w:rsid w:val="004E1D7E"/>
    <w:pPr>
      <w:spacing w:line="240" w:lineRule="auto"/>
      <w:jc w:val="left"/>
    </w:pPr>
    <w:rPr>
      <w:sz w:val="20"/>
      <w:szCs w:val="20"/>
    </w:rPr>
  </w:style>
  <w:style w:type="character" w:customStyle="1" w:styleId="aff8">
    <w:name w:val="Текст примечания Знак"/>
    <w:basedOn w:val="a3"/>
    <w:uiPriority w:val="99"/>
    <w:semiHidden/>
    <w:rsid w:val="004E1D7E"/>
  </w:style>
  <w:style w:type="paragraph" w:customStyle="1" w:styleId="2d">
    <w:name w:val="2"/>
    <w:basedOn w:val="a2"/>
    <w:rsid w:val="004E1D7E"/>
    <w:pPr>
      <w:spacing w:line="240" w:lineRule="auto"/>
      <w:jc w:val="left"/>
    </w:pPr>
    <w:rPr>
      <w:rFonts w:ascii="Verdana" w:hAnsi="Verdana" w:cs="Verdana"/>
      <w:sz w:val="20"/>
      <w:szCs w:val="20"/>
      <w:lang w:val="en-US" w:eastAsia="en-US"/>
    </w:rPr>
  </w:style>
  <w:style w:type="paragraph" w:customStyle="1" w:styleId="94">
    <w:name w:val="Таблица текст 9 отступ"/>
    <w:basedOn w:val="a2"/>
    <w:rsid w:val="004E1D7E"/>
    <w:pPr>
      <w:spacing w:line="240" w:lineRule="auto"/>
      <w:ind w:left="170"/>
      <w:jc w:val="left"/>
    </w:pPr>
    <w:rPr>
      <w:sz w:val="18"/>
      <w:szCs w:val="22"/>
    </w:rPr>
  </w:style>
  <w:style w:type="paragraph" w:customStyle="1" w:styleId="101">
    <w:name w:val="Таблица текст 10 полужирный"/>
    <w:basedOn w:val="a2"/>
    <w:rsid w:val="004E1D7E"/>
    <w:pPr>
      <w:spacing w:line="240" w:lineRule="auto"/>
      <w:jc w:val="left"/>
    </w:pPr>
    <w:rPr>
      <w:b/>
      <w:sz w:val="20"/>
      <w:szCs w:val="22"/>
    </w:rPr>
  </w:style>
  <w:style w:type="paragraph" w:styleId="aff9">
    <w:name w:val="annotation subject"/>
    <w:aliases w:val=" Знак4 Знак, Знак4,Тема примечания Знак1,Тема примечания Знак1 Знак,Тема примечания Знак Знак Знак, Знак4 Знак Знак Знак, Знак4 Знак1 Знак,Знак4"/>
    <w:basedOn w:val="aff7"/>
    <w:next w:val="aff7"/>
    <w:link w:val="2e"/>
    <w:rsid w:val="004E1D7E"/>
    <w:pPr>
      <w:spacing w:line="312" w:lineRule="auto"/>
      <w:jc w:val="both"/>
    </w:pPr>
    <w:rPr>
      <w:b/>
      <w:bCs/>
    </w:rPr>
  </w:style>
  <w:style w:type="character" w:customStyle="1" w:styleId="affa">
    <w:name w:val="Тема примечания Знак"/>
    <w:basedOn w:val="aff8"/>
    <w:uiPriority w:val="99"/>
    <w:semiHidden/>
    <w:rsid w:val="004E1D7E"/>
    <w:rPr>
      <w:b/>
      <w:bCs/>
    </w:rPr>
  </w:style>
  <w:style w:type="character" w:customStyle="1" w:styleId="211">
    <w:name w:val="Заголовок 2 Знак Знак1 Знак1"/>
    <w:aliases w:val="Заголовок 2 Знак1 Знак Знак1 Знак,Заголовок 2 Знак Знак Знак Знак1 Знак,Заголовок 2 Знак1 Знак Знак Знак Знак1 Знак,Заголовок 2 Знак Знак Знак Знак Знак Знак Знак,Заголовок 2 Знак2 Знак1 Знак,Заголовок 2 Знак Знак1 Знак1 Зна"/>
    <w:basedOn w:val="a3"/>
    <w:rsid w:val="004E1D7E"/>
    <w:rPr>
      <w:b/>
      <w:bCs/>
      <w:smallCaps/>
      <w:color w:val="999999"/>
      <w:sz w:val="24"/>
      <w:szCs w:val="24"/>
      <w:lang w:val="ru-RU" w:eastAsia="ru-RU" w:bidi="ar-SA"/>
    </w:rPr>
  </w:style>
  <w:style w:type="character" w:customStyle="1" w:styleId="311">
    <w:name w:val="Заголовок 3 Знак1 Знак1"/>
    <w:aliases w:val="SRG Title 3 Знак Знак Знак,SRG Title 3 Знак1 Знак,Заголовок 3 Знак Знак2 Знак Знак,Заголовок 3 Знак Знак Знак1,Заголовок 3 Знак1 Знак Знак Знак1,Заголовок 3 Знак Знак Знак Знак Знак1,Заголовок 3 Знак1 Знак Знак Знак Знак Знак1"/>
    <w:basedOn w:val="a3"/>
    <w:rsid w:val="004E1D7E"/>
    <w:rPr>
      <w:rFonts w:cs="Arial"/>
      <w:bCs/>
      <w:i/>
      <w:color w:val="999999"/>
      <w:sz w:val="24"/>
      <w:szCs w:val="26"/>
      <w:lang w:val="ru-RU" w:eastAsia="ru-RU" w:bidi="ar-SA"/>
    </w:rPr>
  </w:style>
  <w:style w:type="character" w:customStyle="1" w:styleId="212">
    <w:name w:val="Заголовок 2 Знак1 Знак2"/>
    <w:aliases w:val="SRG Title 2 Знак Знак Знак1,SRG Title 2 Знак1 Знак Знак Знак"/>
    <w:basedOn w:val="a3"/>
    <w:rsid w:val="004E1D7E"/>
    <w:rPr>
      <w:b/>
      <w:bCs/>
      <w:smallCaps/>
      <w:color w:val="999999"/>
      <w:sz w:val="24"/>
      <w:szCs w:val="24"/>
      <w:lang w:val="ru-RU" w:eastAsia="ru-RU" w:bidi="ar-SA"/>
    </w:rPr>
  </w:style>
  <w:style w:type="character" w:customStyle="1" w:styleId="320">
    <w:name w:val="Заголовок 3 Знак2"/>
    <w:aliases w:val="Заголовок 3 Знак Знак2,Заголовок 3 Знак1 Знак1 Знак Знак,Заголовок 3 Знак Знак Знак1 Знак Знак,Заголовок 3 Знак1 Знак Знак Знак1 Знак Знак,Заголовок 3 Знак Знак Знак Знак Знак1 Знак Знак,SRG Title 3 Знак Знак Знак Знак"/>
    <w:basedOn w:val="a3"/>
    <w:rsid w:val="004E1D7E"/>
    <w:rPr>
      <w:rFonts w:cs="Arial"/>
      <w:bCs/>
      <w:i/>
      <w:color w:val="999999"/>
      <w:sz w:val="24"/>
      <w:szCs w:val="26"/>
      <w:lang w:val="ru-RU" w:eastAsia="ru-RU" w:bidi="ar-SA"/>
    </w:rPr>
  </w:style>
  <w:style w:type="character" w:customStyle="1" w:styleId="310">
    <w:name w:val="Заголовок 3 Знак1 Знак Знак Знак Знак Знак Знак"/>
    <w:basedOn w:val="a3"/>
    <w:rsid w:val="004E1D7E"/>
    <w:rPr>
      <w:rFonts w:cs="Arial"/>
      <w:bCs/>
      <w:i/>
      <w:color w:val="999999"/>
      <w:sz w:val="24"/>
      <w:szCs w:val="26"/>
      <w:lang w:val="ru-RU" w:eastAsia="ru-RU" w:bidi="ar-SA"/>
    </w:rPr>
  </w:style>
  <w:style w:type="character" w:customStyle="1" w:styleId="312">
    <w:name w:val="Заголовок 3 Знак Знак1"/>
    <w:aliases w:val="Заголовок 3 Знак1 Знак Знак1,Заголовок 3 Знак Знак Знак Знак1,Заголовок 3 Знак1 Знак Знак Знак Знак1,h3 sub heading Знак1,C Sub-Sub/Italic Знак1,13 Sub-Sub/Italic Знак1,h3 Знак1,_Заголовок 3 Знак1,h:3 Знак1"/>
    <w:basedOn w:val="a3"/>
    <w:rsid w:val="004E1D7E"/>
    <w:rPr>
      <w:rFonts w:cs="Arial"/>
      <w:bCs/>
      <w:i/>
      <w:color w:val="999999"/>
      <w:sz w:val="24"/>
      <w:szCs w:val="26"/>
      <w:lang w:val="ru-RU" w:eastAsia="ru-RU" w:bidi="ar-SA"/>
    </w:rPr>
  </w:style>
  <w:style w:type="paragraph" w:styleId="2f">
    <w:name w:val="Body Text Indent 2"/>
    <w:basedOn w:val="a2"/>
    <w:link w:val="2f0"/>
    <w:rsid w:val="004E1D7E"/>
    <w:pPr>
      <w:spacing w:line="240" w:lineRule="auto"/>
      <w:ind w:firstLine="720"/>
    </w:pPr>
  </w:style>
  <w:style w:type="character" w:customStyle="1" w:styleId="2f0">
    <w:name w:val="Основной текст с отступом 2 Знак"/>
    <w:basedOn w:val="a3"/>
    <w:link w:val="2f"/>
    <w:rsid w:val="004E1D7E"/>
    <w:rPr>
      <w:sz w:val="24"/>
      <w:szCs w:val="24"/>
    </w:rPr>
  </w:style>
  <w:style w:type="paragraph" w:styleId="a0">
    <w:name w:val="endnote text"/>
    <w:basedOn w:val="a2"/>
    <w:link w:val="affb"/>
    <w:uiPriority w:val="99"/>
    <w:semiHidden/>
    <w:rsid w:val="004E1D7E"/>
    <w:pPr>
      <w:numPr>
        <w:numId w:val="10"/>
      </w:numPr>
      <w:spacing w:line="240" w:lineRule="auto"/>
      <w:jc w:val="left"/>
    </w:pPr>
    <w:rPr>
      <w:sz w:val="20"/>
      <w:szCs w:val="20"/>
    </w:rPr>
  </w:style>
  <w:style w:type="character" w:customStyle="1" w:styleId="affb">
    <w:name w:val="Текст концевой сноски Знак"/>
    <w:basedOn w:val="a3"/>
    <w:link w:val="a0"/>
    <w:uiPriority w:val="99"/>
    <w:semiHidden/>
    <w:rsid w:val="004E1D7E"/>
  </w:style>
  <w:style w:type="character" w:customStyle="1" w:styleId="affc">
    <w:name w:val="Название объекта Знак"/>
    <w:aliases w:val="Название объекта Знак1 Знак,Название объекта Знак Знак Знак,диаграммы Знак1 Знак1 Знак,Название графика Знак Знак1 Знак,диаграммы Char Знак Знак1 Знак,диаграммы Char + 12 пт Знак Знак1 Знак,Перед:  6... Знак Знак1 Знак"/>
    <w:basedOn w:val="a3"/>
    <w:rsid w:val="004E1D7E"/>
    <w:rPr>
      <w:b/>
      <w:bCs/>
      <w:sz w:val="24"/>
      <w:szCs w:val="24"/>
    </w:rPr>
  </w:style>
  <w:style w:type="paragraph" w:customStyle="1" w:styleId="1e">
    <w:name w:val="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SRGTitle2">
    <w:name w:val="SRG Title 2 Знак Знак Знак Знак"/>
    <w:aliases w:val="Заголовок 2 Знак Знак Знак1 Знак Знак2,Заголовок 2 Знак Знак Знак Знак Знак Знак2,Заголовок 2 Знак Знак3,Заголовок 2 Знак1 Знак Знак1,Заголовок 2 Знак Знак1 Знак Знак2,SRG Title 2 Знак Знак Знак Знак1"/>
    <w:basedOn w:val="a3"/>
    <w:rsid w:val="004E1D7E"/>
    <w:rPr>
      <w:b/>
      <w:bCs/>
      <w:smallCaps/>
      <w:color w:val="999999"/>
      <w:sz w:val="24"/>
      <w:szCs w:val="24"/>
      <w:lang w:val="ru-RU" w:eastAsia="ru-RU" w:bidi="ar-SA"/>
    </w:rPr>
  </w:style>
  <w:style w:type="character" w:customStyle="1" w:styleId="313">
    <w:name w:val="Заголовок 3 Знак1"/>
    <w:aliases w:val="Заголовок 3 Знак Знак Знак Знак,Заголовок 3 Знак1 Знак Знак Знак Знак,Заголовок 3 Знак Знак Знак Знак Знак Знак,SRG Title 3 Знак Знак Знак Знак Знак Знак,SRG Title 3 Знак,h3 sub heading Знак,C Sub-Sub/Italic Знак,13 Sub-Sub/Italic Знак"/>
    <w:basedOn w:val="a3"/>
    <w:rsid w:val="004E1D7E"/>
    <w:rPr>
      <w:rFonts w:cs="Arial"/>
      <w:bCs/>
      <w:i/>
      <w:color w:val="999999"/>
      <w:sz w:val="24"/>
      <w:szCs w:val="26"/>
      <w:lang w:val="ru-RU" w:eastAsia="ru-RU" w:bidi="ar-SA"/>
    </w:rPr>
  </w:style>
  <w:style w:type="character" w:styleId="affd">
    <w:name w:val="FollowedHyperlink"/>
    <w:basedOn w:val="a3"/>
    <w:uiPriority w:val="99"/>
    <w:rsid w:val="004E1D7E"/>
    <w:rPr>
      <w:color w:val="800080"/>
      <w:u w:val="single"/>
    </w:rPr>
  </w:style>
  <w:style w:type="character" w:customStyle="1" w:styleId="314">
    <w:name w:val="Заголовок 3 Знак1 Знак"/>
    <w:aliases w:val="Заголовок 3 Знак Знак Знак Знак Знак,Заголовок 3 Знак1 Знак Знак Знак Знак Знак,Заголовок 3 Знак Знак Знак Знак Знак Знак Знак,SRG Title 3 Знак Знак"/>
    <w:basedOn w:val="a3"/>
    <w:rsid w:val="004E1D7E"/>
    <w:rPr>
      <w:rFonts w:cs="Arial"/>
      <w:bCs/>
      <w:i/>
      <w:color w:val="999999"/>
      <w:sz w:val="24"/>
      <w:szCs w:val="26"/>
      <w:lang w:val="ru-RU" w:eastAsia="ru-RU" w:bidi="ar-SA"/>
    </w:rPr>
  </w:style>
  <w:style w:type="character" w:customStyle="1" w:styleId="affe">
    <w:name w:val="Знак Знак Знак"/>
    <w:aliases w:val="Схема документа Знак1,Схема документа Знак Знак, Знак Знак1,Знак Знак1"/>
    <w:basedOn w:val="a3"/>
    <w:rsid w:val="004E1D7E"/>
    <w:rPr>
      <w:lang w:val="ru-RU" w:eastAsia="ru-RU" w:bidi="ar-SA"/>
    </w:rPr>
  </w:style>
  <w:style w:type="character" w:customStyle="1" w:styleId="1f">
    <w:name w:val="Название объекта Знак Знак1"/>
    <w:aliases w:val="диаграммы Знак1 Знак,Название графика Знак Знак,диаграммы Char Знак Знак,диаграммы Char + 12 пт Знак Знак,Перед:  6... Знак Знак,Название объекта Знак Знак Знак Знак,Название таблицы Знак Знак Знак,диаграммы Знак Знак Знак"/>
    <w:basedOn w:val="a3"/>
    <w:rsid w:val="004E1D7E"/>
    <w:rPr>
      <w:b/>
      <w:bCs/>
      <w:sz w:val="24"/>
      <w:szCs w:val="24"/>
      <w:lang w:val="ru-RU" w:eastAsia="ru-RU" w:bidi="ar-SA"/>
    </w:rPr>
  </w:style>
  <w:style w:type="character" w:customStyle="1" w:styleId="1f0">
    <w:name w:val="Знак Знак Знак1"/>
    <w:aliases w:val="диаграммы Char Char Знак"/>
    <w:basedOn w:val="a3"/>
    <w:rsid w:val="004E1D7E"/>
    <w:rPr>
      <w:b/>
      <w:bCs/>
      <w:sz w:val="24"/>
      <w:szCs w:val="24"/>
      <w:lang w:val="ru-RU" w:eastAsia="ru-RU" w:bidi="ar-SA"/>
    </w:rPr>
  </w:style>
  <w:style w:type="character" w:customStyle="1" w:styleId="2f1">
    <w:name w:val="Текст сноски Знак Знак2"/>
    <w:aliases w:val="Текст сноски Знак1 Знак Знак1,Текст сноски Знак Знак Знак Знак1,Текст сноски Знак1 Знак Знак Знак1 Знак,Текст сноски Знак Знак Знак Знак Знак1 Знак,Текст сноски Знак1 Знак1 Знак1 Знак Знак Знак Знак,З Знак Знак1"/>
    <w:basedOn w:val="a3"/>
    <w:rsid w:val="004E1D7E"/>
    <w:rPr>
      <w:lang w:val="ru-RU" w:eastAsia="ru-RU" w:bidi="ar-SA"/>
    </w:rPr>
  </w:style>
  <w:style w:type="character" w:customStyle="1" w:styleId="1f1">
    <w:name w:val="диаграммы Знак Знак Знак1"/>
    <w:basedOn w:val="a3"/>
    <w:rsid w:val="004E1D7E"/>
    <w:rPr>
      <w:b/>
      <w:bCs/>
      <w:sz w:val="24"/>
      <w:szCs w:val="24"/>
      <w:lang w:val="ru-RU" w:eastAsia="ru-RU" w:bidi="ar-SA"/>
    </w:rPr>
  </w:style>
  <w:style w:type="paragraph" w:styleId="37">
    <w:name w:val="Body Text Indent 3"/>
    <w:aliases w:val=" Знак1 Знак, Знак1,МОЙ,Основной текст с отступом 3 Знак Знак1, Знак1 Знак Знак1 Знак, Знак1 Знак2 Знак,МОЙ Знак1 Знак"/>
    <w:basedOn w:val="a2"/>
    <w:link w:val="321"/>
    <w:unhideWhenUsed/>
    <w:rsid w:val="004E1D7E"/>
    <w:pPr>
      <w:spacing w:after="120"/>
      <w:ind w:left="283"/>
    </w:pPr>
    <w:rPr>
      <w:sz w:val="16"/>
      <w:szCs w:val="16"/>
    </w:rPr>
  </w:style>
  <w:style w:type="character" w:customStyle="1" w:styleId="38">
    <w:name w:val="Основной текст с отступом 3 Знак"/>
    <w:basedOn w:val="a3"/>
    <w:uiPriority w:val="99"/>
    <w:semiHidden/>
    <w:rsid w:val="004E1D7E"/>
    <w:rPr>
      <w:sz w:val="16"/>
      <w:szCs w:val="16"/>
    </w:rPr>
  </w:style>
  <w:style w:type="character" w:customStyle="1" w:styleId="321">
    <w:name w:val="Основной текст с отступом 3 Знак2"/>
    <w:aliases w:val=" Знак1 Знак Знак1, Знак1 Знак2,МОЙ Знак1,Основной текст с отступом 3 Знак Знак1 Знак1, Знак1 Знак Знак1 Знак Знак1, Знак1 Знак2 Знак Знак1,МОЙ Знак1 Знак Знак1"/>
    <w:basedOn w:val="a3"/>
    <w:link w:val="37"/>
    <w:rsid w:val="004E1D7E"/>
    <w:rPr>
      <w:sz w:val="16"/>
      <w:szCs w:val="16"/>
    </w:rPr>
  </w:style>
  <w:style w:type="paragraph" w:styleId="39">
    <w:name w:val="Body Text 3"/>
    <w:aliases w:val="Основной текст 3 Знак1 Знак,Основной текст 3 Знак Знак1 Знак, Знак Знак Знак1 Знак,Основной текст 3 Знак Знак Знак Знак, Знак Знак Знак Знак Знак,Основной текст 3 Знак2,Знак Знак Знак1 Знак,Знак Знак Знак Знак Знак"/>
    <w:basedOn w:val="a2"/>
    <w:link w:val="330"/>
    <w:unhideWhenUsed/>
    <w:rsid w:val="004E1D7E"/>
    <w:pPr>
      <w:spacing w:after="120"/>
    </w:pPr>
    <w:rPr>
      <w:sz w:val="16"/>
      <w:szCs w:val="16"/>
    </w:rPr>
  </w:style>
  <w:style w:type="character" w:customStyle="1" w:styleId="3a">
    <w:name w:val="Основной текст 3 Знак"/>
    <w:basedOn w:val="a3"/>
    <w:uiPriority w:val="99"/>
    <w:semiHidden/>
    <w:rsid w:val="004E1D7E"/>
    <w:rPr>
      <w:sz w:val="16"/>
      <w:szCs w:val="16"/>
    </w:rPr>
  </w:style>
  <w:style w:type="character" w:customStyle="1" w:styleId="330">
    <w:name w:val="Основной текст 3 Знак3"/>
    <w:aliases w:val="Основной текст 3 Знак1 Знак Знак1,Основной текст 3 Знак Знак1 Знак Знак1, Знак Знак Знак1 Знак Знак1,Основной текст 3 Знак Знак Знак Знак Знак1, Знак Знак Знак Знак Знак Знак1,Основной текст 3 Знак2 Знак1,Знак Знак Знак1 Знак Знак"/>
    <w:basedOn w:val="a3"/>
    <w:link w:val="39"/>
    <w:rsid w:val="004E1D7E"/>
    <w:rPr>
      <w:sz w:val="16"/>
      <w:szCs w:val="16"/>
    </w:rPr>
  </w:style>
  <w:style w:type="paragraph" w:customStyle="1" w:styleId="1f2">
    <w:name w:val="Ñòèëü1"/>
    <w:basedOn w:val="a2"/>
    <w:rsid w:val="004E1D7E"/>
    <w:pPr>
      <w:spacing w:line="240" w:lineRule="auto"/>
      <w:jc w:val="center"/>
    </w:pPr>
    <w:rPr>
      <w:szCs w:val="20"/>
    </w:rPr>
  </w:style>
  <w:style w:type="paragraph" w:customStyle="1" w:styleId="2f2">
    <w:name w:val="Отчет_2"/>
    <w:basedOn w:val="a2"/>
    <w:rsid w:val="004E1D7E"/>
    <w:pPr>
      <w:overflowPunct w:val="0"/>
      <w:autoSpaceDE w:val="0"/>
      <w:autoSpaceDN w:val="0"/>
      <w:adjustRightInd w:val="0"/>
      <w:spacing w:before="120" w:line="240" w:lineRule="auto"/>
      <w:textAlignment w:val="baseline"/>
    </w:pPr>
    <w:rPr>
      <w:rFonts w:ascii="Baltica" w:hAnsi="Baltica"/>
    </w:rPr>
  </w:style>
  <w:style w:type="paragraph" w:customStyle="1" w:styleId="afff">
    <w:name w:val="Таблица текст влево"/>
    <w:basedOn w:val="a2"/>
    <w:rsid w:val="004E1D7E"/>
    <w:pPr>
      <w:spacing w:line="240" w:lineRule="auto"/>
      <w:jc w:val="left"/>
    </w:pPr>
    <w:rPr>
      <w:rFonts w:ascii="Tahoma" w:hAnsi="Tahoma" w:cs="Tahoma"/>
      <w:spacing w:val="-5"/>
      <w:sz w:val="18"/>
    </w:rPr>
  </w:style>
  <w:style w:type="paragraph" w:customStyle="1" w:styleId="afff0">
    <w:name w:val="Таблица текст"/>
    <w:basedOn w:val="a2"/>
    <w:rsid w:val="004E1D7E"/>
    <w:pPr>
      <w:spacing w:line="240" w:lineRule="auto"/>
      <w:jc w:val="center"/>
    </w:pPr>
    <w:rPr>
      <w:rFonts w:ascii="Tahoma" w:hAnsi="Tahoma" w:cs="Tahoma"/>
      <w:spacing w:val="-5"/>
      <w:sz w:val="18"/>
    </w:rPr>
  </w:style>
  <w:style w:type="paragraph" w:styleId="afff1">
    <w:name w:val="Body Text Indent"/>
    <w:aliases w:val="Основной текст 1,Нумерованный список !!,Надин стиль,bti,Body Text Indent,Основной текст с отступом Знак1,Основной текст с отступом Знак Знак,Основной текст с отступом Знак1 Знак Знак,Знак Знак Зна,Документ"/>
    <w:basedOn w:val="a2"/>
    <w:link w:val="afff2"/>
    <w:unhideWhenUsed/>
    <w:rsid w:val="004E1D7E"/>
    <w:pPr>
      <w:spacing w:after="120"/>
      <w:ind w:left="283"/>
    </w:pPr>
  </w:style>
  <w:style w:type="character" w:customStyle="1" w:styleId="afff2">
    <w:name w:val="Основной текст с отступом Знак"/>
    <w:aliases w:val="Основной текст 1 Знак,Нумерованный список !! Знак,Надин стиль Знак,bti Знак,Body Text Indent Знак,Основной текст с отступом Знак1 Знак,Основной текст с отступом Знак Знак Знак,Основной текст с отступом Знак1 Знак Знак Знак"/>
    <w:basedOn w:val="a3"/>
    <w:link w:val="afff1"/>
    <w:rsid w:val="004E1D7E"/>
    <w:rPr>
      <w:sz w:val="24"/>
      <w:szCs w:val="24"/>
    </w:rPr>
  </w:style>
  <w:style w:type="paragraph" w:customStyle="1" w:styleId="43">
    <w:name w:val="Знак4 Знак Знак Знак Знак Знак Знак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uthor">
    <w:name w:val="author"/>
    <w:basedOn w:val="a2"/>
    <w:rsid w:val="004E1D7E"/>
    <w:pPr>
      <w:spacing w:before="15" w:after="15" w:line="240" w:lineRule="auto"/>
      <w:ind w:left="150"/>
      <w:jc w:val="left"/>
    </w:pPr>
    <w:rPr>
      <w:rFonts w:ascii="Arial" w:hAnsi="Arial" w:cs="Arial"/>
      <w:color w:val="000000"/>
      <w:sz w:val="19"/>
      <w:szCs w:val="19"/>
    </w:rPr>
  </w:style>
  <w:style w:type="paragraph" w:customStyle="1" w:styleId="1f3">
    <w:name w:val="заголовок 1 Знак Знак"/>
    <w:basedOn w:val="a2"/>
    <w:next w:val="a2"/>
    <w:link w:val="1f4"/>
    <w:rsid w:val="004E1D7E"/>
    <w:pPr>
      <w:keepNext/>
      <w:widowControl w:val="0"/>
      <w:tabs>
        <w:tab w:val="left" w:pos="4678"/>
      </w:tabs>
      <w:spacing w:line="240" w:lineRule="auto"/>
      <w:ind w:firstLine="680"/>
      <w:jc w:val="center"/>
      <w:outlineLvl w:val="0"/>
    </w:pPr>
    <w:rPr>
      <w:b/>
      <w:caps/>
      <w:sz w:val="28"/>
    </w:rPr>
  </w:style>
  <w:style w:type="character" w:customStyle="1" w:styleId="1f4">
    <w:name w:val="заголовок 1 Знак Знак Знак"/>
    <w:basedOn w:val="a3"/>
    <w:link w:val="1f3"/>
    <w:rsid w:val="004E1D7E"/>
    <w:rPr>
      <w:b/>
      <w:caps/>
      <w:sz w:val="28"/>
      <w:szCs w:val="24"/>
    </w:rPr>
  </w:style>
  <w:style w:type="paragraph" w:customStyle="1" w:styleId="BodyText21">
    <w:name w:val="Body Text 21"/>
    <w:basedOn w:val="a2"/>
    <w:rsid w:val="004E1D7E"/>
    <w:pPr>
      <w:spacing w:line="240" w:lineRule="auto"/>
      <w:jc w:val="center"/>
    </w:pPr>
    <w:rPr>
      <w:rFonts w:ascii="Arial" w:hAnsi="Arial"/>
      <w:b/>
      <w:sz w:val="26"/>
      <w:szCs w:val="20"/>
    </w:rPr>
  </w:style>
  <w:style w:type="character" w:customStyle="1" w:styleId="SATitle4">
    <w:name w:val="SA Title 4 Знак"/>
    <w:aliases w:val="Заголовок 4 Знак Знак Знак Знак Знак Знак2,Заголовок 4 Знак Знак Знак Знак Знак2,Заголовок 4 Знак Знак Знак Знак2,Заголовок 4 Знак Знак Знак Знак Знак Знак Знак1,Заг. Схем Знак1,Заг. Схемы Знак1"/>
    <w:basedOn w:val="a3"/>
    <w:rsid w:val="004E1D7E"/>
    <w:rPr>
      <w:rFonts w:cs="Arial"/>
      <w:i/>
      <w:color w:val="999999"/>
      <w:sz w:val="24"/>
      <w:szCs w:val="28"/>
      <w:lang w:val="ru-RU" w:eastAsia="ru-RU" w:bidi="ar-SA"/>
    </w:rPr>
  </w:style>
  <w:style w:type="character" w:customStyle="1" w:styleId="52">
    <w:name w:val="Заголовок 5 Знак2"/>
    <w:aliases w:val=" Знак18 Знак Знак1, Знак18 Знак2,Заголовок 5 Знак Знак1 Знак1, Знак18 Знак Знак1 Знак Знак1, Знак18 Знак2 Знак Знак1,Знак18 Знак Знак3,Знак18 Знак2"/>
    <w:basedOn w:val="a3"/>
    <w:link w:val="5"/>
    <w:rsid w:val="004E1D7E"/>
    <w:rPr>
      <w:i/>
      <w:sz w:val="22"/>
      <w:szCs w:val="24"/>
    </w:rPr>
  </w:style>
  <w:style w:type="character" w:customStyle="1" w:styleId="61">
    <w:name w:val="Заголовок 6 Знак1"/>
    <w:aliases w:val="Заголовок 6 Знак Знак Знак Знак Знак, Знак17 Знак Знак, Знак17 Знак1,Заголовок 6 Знак Знак Знак1,Заголовок 6 Знак Знак Знак Знак Знак Знак Знак1, Знак17 Знак Знак Знак Знак1, Знак17 Знак1 Знак Знак1,Знак17 Знак Знак,Знак17 Знак1"/>
    <w:basedOn w:val="a3"/>
    <w:link w:val="6"/>
    <w:rsid w:val="004E1D7E"/>
    <w:rPr>
      <w:b/>
      <w:color w:val="FF0000"/>
      <w:sz w:val="24"/>
      <w:szCs w:val="24"/>
    </w:rPr>
  </w:style>
  <w:style w:type="character" w:customStyle="1" w:styleId="72">
    <w:name w:val="Заголовок 7 Знак2"/>
    <w:aliases w:val=" Знак16 Знак Знак1, Знак16 Знак2,Заголовок 7 Знак Знак1 Знак1, Знак16 Знак Знак1 Знак Знак1, Знак16 Знак2 Знак Знак1,Знак16 Знак Знак3,Знак16 Знак2"/>
    <w:basedOn w:val="a3"/>
    <w:link w:val="7"/>
    <w:rsid w:val="004E1D7E"/>
    <w:rPr>
      <w:b/>
      <w:sz w:val="24"/>
      <w:szCs w:val="24"/>
    </w:rPr>
  </w:style>
  <w:style w:type="character" w:customStyle="1" w:styleId="82">
    <w:name w:val="Заголовок 8 Знак2"/>
    <w:aliases w:val=" Знак15 Знак Знак1, Знак15 Знак2,Заголовок 8 Знак Знак1 Знак1, Знак15 Знак Знак1 Знак Знак1, Знак15 Знак2 Знак Знак1,Знак15 Знак Знак3,Знак15 Знак2"/>
    <w:basedOn w:val="a3"/>
    <w:link w:val="8"/>
    <w:rsid w:val="004E1D7E"/>
    <w:rPr>
      <w:i/>
      <w:iCs/>
      <w:sz w:val="22"/>
      <w:szCs w:val="24"/>
    </w:rPr>
  </w:style>
  <w:style w:type="character" w:customStyle="1" w:styleId="92">
    <w:name w:val="Заголовок 9 Знак2"/>
    <w:aliases w:val=" Знак14 Знак Знак1, Знак14 Знак2,Заголовок 9 Знак Знак1 Знак1, Знак14 Знак Знак1 Знак Знак1, Знак14 Знак2 Знак Знак1,Знак14 Знак Знак3,Знак14 Знак2"/>
    <w:basedOn w:val="a3"/>
    <w:link w:val="9"/>
    <w:rsid w:val="004E1D7E"/>
    <w:rPr>
      <w:i/>
      <w:iCs/>
      <w:sz w:val="22"/>
      <w:szCs w:val="24"/>
    </w:rPr>
  </w:style>
  <w:style w:type="character" w:customStyle="1" w:styleId="Head1">
    <w:name w:val="Head 1 Знак"/>
    <w:aliases w:val="Заголов Знак,Ç1 Знак,h1 Знак,Heading 1a Знак,A MAJOR/BOLD Знак,II+ Знак,I Знак,level 1 Знак,Level 1 Head Знак,H1 Знак,heading 1 Знак,Level 1 Знак,Глава Знак,Head 11 Знак,Head 12 Знак,Head 111 Знак,Head 13 Знак,Head 112 Знак,Раздел Знак1"/>
    <w:basedOn w:val="a3"/>
    <w:rsid w:val="004E1D7E"/>
    <w:rPr>
      <w:sz w:val="40"/>
      <w:lang w:val="ru-RU" w:eastAsia="ru-RU" w:bidi="ar-SA"/>
    </w:rPr>
  </w:style>
  <w:style w:type="paragraph" w:customStyle="1" w:styleId="2f3">
    <w:name w:val="заголовок 2"/>
    <w:basedOn w:val="a2"/>
    <w:next w:val="a2"/>
    <w:rsid w:val="004E1D7E"/>
    <w:pPr>
      <w:keepNext/>
      <w:spacing w:before="240" w:after="60" w:line="240" w:lineRule="auto"/>
      <w:jc w:val="center"/>
      <w:outlineLvl w:val="1"/>
    </w:pPr>
    <w:rPr>
      <w:b/>
      <w:i/>
      <w:sz w:val="28"/>
      <w:szCs w:val="20"/>
    </w:rPr>
  </w:style>
  <w:style w:type="paragraph" w:customStyle="1" w:styleId="44">
    <w:name w:val="заголовок 4"/>
    <w:basedOn w:val="a2"/>
    <w:next w:val="a2"/>
    <w:rsid w:val="004E1D7E"/>
    <w:pPr>
      <w:keepNext/>
      <w:spacing w:line="240" w:lineRule="auto"/>
      <w:ind w:firstLine="709"/>
      <w:jc w:val="center"/>
    </w:pPr>
    <w:rPr>
      <w:rFonts w:ascii="Arial" w:hAnsi="Arial"/>
      <w:b/>
      <w:color w:val="0000FF"/>
      <w:sz w:val="32"/>
      <w:szCs w:val="20"/>
    </w:rPr>
  </w:style>
  <w:style w:type="paragraph" w:customStyle="1" w:styleId="51">
    <w:name w:val="заголовок 5"/>
    <w:basedOn w:val="a2"/>
    <w:next w:val="a2"/>
    <w:rsid w:val="004E1D7E"/>
    <w:pPr>
      <w:keepNext/>
      <w:spacing w:line="240" w:lineRule="auto"/>
      <w:jc w:val="center"/>
      <w:outlineLvl w:val="4"/>
    </w:pPr>
    <w:rPr>
      <w:rFonts w:ascii="Arial" w:hAnsi="Arial"/>
      <w:sz w:val="26"/>
      <w:szCs w:val="20"/>
    </w:rPr>
  </w:style>
  <w:style w:type="character" w:customStyle="1" w:styleId="1f5">
    <w:name w:val="Основной шрифт1"/>
    <w:rsid w:val="004E1D7E"/>
  </w:style>
  <w:style w:type="paragraph" w:customStyle="1" w:styleId="1f6">
    <w:name w:val="Обычный (веб)1"/>
    <w:basedOn w:val="a2"/>
    <w:rsid w:val="004E1D7E"/>
    <w:pPr>
      <w:spacing w:before="100" w:after="100" w:line="240" w:lineRule="auto"/>
      <w:jc w:val="left"/>
    </w:pPr>
    <w:rPr>
      <w:szCs w:val="20"/>
    </w:rPr>
  </w:style>
  <w:style w:type="paragraph" w:customStyle="1" w:styleId="Normal1">
    <w:name w:val="Normal1"/>
    <w:rsid w:val="004E1D7E"/>
    <w:rPr>
      <w:sz w:val="24"/>
    </w:rPr>
  </w:style>
  <w:style w:type="paragraph" w:styleId="afff3">
    <w:name w:val="Title"/>
    <w:aliases w:val="Название Знак1,Название Знак Знак,Название Знак Знак1,Название Знак1 Знак Знак,Название Знак Знак Знак Знак"/>
    <w:basedOn w:val="a2"/>
    <w:link w:val="2f4"/>
    <w:qFormat/>
    <w:rsid w:val="004E1D7E"/>
    <w:pPr>
      <w:spacing w:line="240" w:lineRule="auto"/>
      <w:jc w:val="center"/>
    </w:pPr>
    <w:rPr>
      <w:rFonts w:ascii="Arial" w:hAnsi="Arial"/>
      <w:b/>
      <w:sz w:val="28"/>
    </w:rPr>
  </w:style>
  <w:style w:type="character" w:customStyle="1" w:styleId="afff4">
    <w:name w:val="Название Знак"/>
    <w:basedOn w:val="a3"/>
    <w:uiPriority w:val="10"/>
    <w:rsid w:val="004E1D7E"/>
    <w:rPr>
      <w:rFonts w:ascii="Cambria" w:eastAsia="Times New Roman" w:hAnsi="Cambria" w:cs="Times New Roman"/>
      <w:b/>
      <w:bCs/>
      <w:kern w:val="28"/>
      <w:sz w:val="32"/>
      <w:szCs w:val="32"/>
    </w:rPr>
  </w:style>
  <w:style w:type="character" w:customStyle="1" w:styleId="2f4">
    <w:name w:val="Название Знак2"/>
    <w:aliases w:val="Название Знак1 Знак,Название Знак Знак Знак,Название Знак Знак1 Знак1,Название Знак1 Знак Знак Знак1,Название Знак Знак Знак Знак Знак1"/>
    <w:basedOn w:val="a3"/>
    <w:link w:val="afff3"/>
    <w:rsid w:val="004E1D7E"/>
    <w:rPr>
      <w:rFonts w:ascii="Arial" w:hAnsi="Arial"/>
      <w:b/>
      <w:sz w:val="28"/>
      <w:szCs w:val="24"/>
    </w:rPr>
  </w:style>
  <w:style w:type="paragraph" w:customStyle="1" w:styleId="Bullet1">
    <w:name w:val="Bullet 1"/>
    <w:rsid w:val="004E1D7E"/>
    <w:pPr>
      <w:widowControl w:val="0"/>
    </w:pPr>
    <w:rPr>
      <w:color w:val="000000"/>
    </w:rPr>
  </w:style>
  <w:style w:type="paragraph" w:customStyle="1" w:styleId="81">
    <w:name w:val="заголовок 8"/>
    <w:basedOn w:val="a2"/>
    <w:next w:val="a2"/>
    <w:rsid w:val="004E1D7E"/>
    <w:pPr>
      <w:keepNext/>
      <w:autoSpaceDE w:val="0"/>
      <w:autoSpaceDN w:val="0"/>
      <w:spacing w:line="360" w:lineRule="auto"/>
      <w:jc w:val="center"/>
    </w:pPr>
    <w:rPr>
      <w:rFonts w:ascii="Arial" w:hAnsi="Arial" w:cs="Arial"/>
      <w:b/>
      <w:bCs/>
      <w:sz w:val="28"/>
      <w:szCs w:val="28"/>
    </w:rPr>
  </w:style>
  <w:style w:type="paragraph" w:customStyle="1" w:styleId="OCI">
    <w:name w:val="OCI"/>
    <w:basedOn w:val="a2"/>
    <w:rsid w:val="004E1D7E"/>
    <w:pPr>
      <w:widowControl w:val="0"/>
      <w:autoSpaceDE w:val="0"/>
      <w:autoSpaceDN w:val="0"/>
      <w:adjustRightInd w:val="0"/>
      <w:spacing w:line="240" w:lineRule="auto"/>
      <w:ind w:firstLine="709"/>
    </w:pPr>
    <w:rPr>
      <w:sz w:val="28"/>
      <w:szCs w:val="28"/>
    </w:rPr>
  </w:style>
  <w:style w:type="paragraph" w:styleId="2f5">
    <w:name w:val="List Continue 2"/>
    <w:basedOn w:val="a2"/>
    <w:rsid w:val="004E1D7E"/>
    <w:pPr>
      <w:overflowPunct w:val="0"/>
      <w:autoSpaceDE w:val="0"/>
      <w:autoSpaceDN w:val="0"/>
      <w:adjustRightInd w:val="0"/>
      <w:spacing w:after="120" w:line="240" w:lineRule="auto"/>
      <w:ind w:left="566"/>
      <w:jc w:val="left"/>
      <w:textAlignment w:val="baseline"/>
    </w:pPr>
    <w:rPr>
      <w:sz w:val="20"/>
      <w:szCs w:val="20"/>
    </w:rPr>
  </w:style>
  <w:style w:type="paragraph" w:customStyle="1" w:styleId="xl24">
    <w:name w:val="xl24"/>
    <w:basedOn w:val="a2"/>
    <w:rsid w:val="004E1D7E"/>
    <w:pPr>
      <w:pBdr>
        <w:bottom w:val="single" w:sz="4" w:space="0" w:color="auto"/>
      </w:pBdr>
      <w:spacing w:before="100" w:beforeAutospacing="1" w:after="100" w:afterAutospacing="1" w:line="240" w:lineRule="auto"/>
      <w:jc w:val="center"/>
    </w:pPr>
    <w:rPr>
      <w:rFonts w:ascii="Arial" w:hAnsi="Arial"/>
      <w:sz w:val="18"/>
      <w:szCs w:val="18"/>
    </w:rPr>
  </w:style>
  <w:style w:type="paragraph" w:customStyle="1" w:styleId="1f7">
    <w:name w:val="Обычный1"/>
    <w:link w:val="Normal"/>
    <w:rsid w:val="004E1D7E"/>
    <w:rPr>
      <w:rFonts w:ascii="Arial" w:hAnsi="Arial"/>
      <w:sz w:val="24"/>
      <w:szCs w:val="24"/>
    </w:rPr>
  </w:style>
  <w:style w:type="paragraph" w:customStyle="1" w:styleId="xl38">
    <w:name w:val="xl38"/>
    <w:basedOn w:val="a2"/>
    <w:rsid w:val="004E1D7E"/>
    <w:pPr>
      <w:pBdr>
        <w:bottom w:val="single" w:sz="4" w:space="0" w:color="auto"/>
      </w:pBdr>
      <w:spacing w:before="100" w:beforeAutospacing="1" w:after="100" w:afterAutospacing="1" w:line="240" w:lineRule="auto"/>
      <w:jc w:val="left"/>
    </w:pPr>
    <w:rPr>
      <w:rFonts w:ascii="Arial" w:hAnsi="Arial"/>
      <w:sz w:val="16"/>
      <w:szCs w:val="16"/>
    </w:rPr>
  </w:style>
  <w:style w:type="paragraph" w:styleId="afff5">
    <w:name w:val="Block Text"/>
    <w:basedOn w:val="a2"/>
    <w:rsid w:val="004E1D7E"/>
    <w:pPr>
      <w:overflowPunct w:val="0"/>
      <w:autoSpaceDE w:val="0"/>
      <w:autoSpaceDN w:val="0"/>
      <w:adjustRightInd w:val="0"/>
      <w:spacing w:line="240" w:lineRule="auto"/>
      <w:ind w:left="993" w:right="-58"/>
      <w:jc w:val="center"/>
      <w:textAlignment w:val="baseline"/>
    </w:pPr>
    <w:rPr>
      <w:rFonts w:ascii="Arial" w:hAnsi="Arial" w:cs="Arial"/>
      <w:b/>
      <w:szCs w:val="20"/>
    </w:rPr>
  </w:style>
  <w:style w:type="paragraph" w:customStyle="1" w:styleId="53">
    <w:name w:val="Основной текст 5"/>
    <w:basedOn w:val="afff1"/>
    <w:rsid w:val="004E1D7E"/>
    <w:pPr>
      <w:overflowPunct w:val="0"/>
      <w:autoSpaceDE w:val="0"/>
      <w:autoSpaceDN w:val="0"/>
      <w:adjustRightInd w:val="0"/>
      <w:spacing w:line="240" w:lineRule="auto"/>
      <w:jc w:val="left"/>
      <w:textAlignment w:val="baseline"/>
    </w:pPr>
    <w:rPr>
      <w:sz w:val="20"/>
      <w:szCs w:val="20"/>
    </w:rPr>
  </w:style>
  <w:style w:type="paragraph" w:customStyle="1" w:styleId="xl25">
    <w:name w:val="xl25"/>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xl26">
    <w:name w:val="xl2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sz w:val="18"/>
      <w:szCs w:val="18"/>
    </w:rPr>
  </w:style>
  <w:style w:type="paragraph" w:customStyle="1" w:styleId="xl27">
    <w:name w:val="xl27"/>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8"/>
      <w:szCs w:val="18"/>
    </w:rPr>
  </w:style>
  <w:style w:type="paragraph" w:customStyle="1" w:styleId="xl28">
    <w:name w:val="xl28"/>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29">
    <w:name w:val="xl2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b/>
      <w:bCs/>
      <w:i/>
      <w:iCs/>
      <w:sz w:val="18"/>
      <w:szCs w:val="18"/>
    </w:rPr>
  </w:style>
  <w:style w:type="paragraph" w:customStyle="1" w:styleId="xl30">
    <w:name w:val="xl3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31">
    <w:name w:val="xl3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32">
    <w:name w:val="xl32"/>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3">
    <w:name w:val="xl3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b/>
      <w:bCs/>
      <w:i/>
      <w:iCs/>
      <w:color w:val="000000"/>
      <w:sz w:val="18"/>
      <w:szCs w:val="18"/>
    </w:rPr>
  </w:style>
  <w:style w:type="paragraph" w:customStyle="1" w:styleId="xl34">
    <w:name w:val="xl3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5">
    <w:name w:val="xl3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6">
    <w:name w:val="xl3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Arial Unicode MS"/>
      <w:sz w:val="18"/>
      <w:szCs w:val="18"/>
    </w:rPr>
  </w:style>
  <w:style w:type="paragraph" w:customStyle="1" w:styleId="xl37">
    <w:name w:val="xl3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Arial Unicode MS"/>
      <w:sz w:val="18"/>
      <w:szCs w:val="18"/>
    </w:rPr>
  </w:style>
  <w:style w:type="paragraph" w:customStyle="1" w:styleId="xl39">
    <w:name w:val="xl39"/>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b/>
      <w:bCs/>
      <w:i/>
      <w:iCs/>
      <w:color w:val="000000"/>
      <w:sz w:val="18"/>
      <w:szCs w:val="18"/>
    </w:rPr>
  </w:style>
  <w:style w:type="paragraph" w:customStyle="1" w:styleId="xl40">
    <w:name w:val="xl40"/>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 w:val="18"/>
      <w:szCs w:val="18"/>
    </w:rPr>
  </w:style>
  <w:style w:type="paragraph" w:customStyle="1" w:styleId="xl41">
    <w:name w:val="xl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olor w:val="000000"/>
      <w:sz w:val="18"/>
      <w:szCs w:val="18"/>
    </w:rPr>
  </w:style>
  <w:style w:type="paragraph" w:customStyle="1" w:styleId="xl42">
    <w:name w:val="xl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olor w:val="000000"/>
      <w:sz w:val="18"/>
      <w:szCs w:val="18"/>
    </w:rPr>
  </w:style>
  <w:style w:type="paragraph" w:customStyle="1" w:styleId="xl43">
    <w:name w:val="xl4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olor w:val="000000"/>
      <w:sz w:val="18"/>
      <w:szCs w:val="18"/>
    </w:rPr>
  </w:style>
  <w:style w:type="paragraph" w:customStyle="1" w:styleId="xl44">
    <w:name w:val="xl44"/>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paragraph" w:customStyle="1" w:styleId="xl45">
    <w:name w:val="xl4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i/>
      <w:iCs/>
      <w:sz w:val="18"/>
      <w:szCs w:val="18"/>
    </w:rPr>
  </w:style>
  <w:style w:type="paragraph" w:customStyle="1" w:styleId="xl46">
    <w:name w:val="xl4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paragraph" w:customStyle="1" w:styleId="xl47">
    <w:name w:val="xl4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character" w:styleId="afff6">
    <w:name w:val="endnote reference"/>
    <w:basedOn w:val="a3"/>
    <w:uiPriority w:val="99"/>
    <w:semiHidden/>
    <w:rsid w:val="004E1D7E"/>
    <w:rPr>
      <w:vertAlign w:val="superscript"/>
    </w:rPr>
  </w:style>
  <w:style w:type="paragraph" w:customStyle="1" w:styleId="pj">
    <w:name w:val="pj"/>
    <w:basedOn w:val="a2"/>
    <w:rsid w:val="004E1D7E"/>
    <w:pPr>
      <w:spacing w:line="240" w:lineRule="auto"/>
    </w:pPr>
    <w:rPr>
      <w:rFonts w:ascii="Arial Unicode MS" w:eastAsia="Arial Unicode MS"/>
      <w:sz w:val="20"/>
      <w:szCs w:val="20"/>
    </w:rPr>
  </w:style>
  <w:style w:type="paragraph" w:styleId="3b">
    <w:name w:val="toc 3"/>
    <w:aliases w:val="Оглавление 3 Знак, Знак11 Знак, Знак11,Оглавление 3 Знак1,Оглавление 3 Знак1 Знак,Оглавление 3 Знак Знак Знак, Знак11 Знак Знак Знак, Знак11 Знак1 Знак,Знак11 Знак,Знак11"/>
    <w:basedOn w:val="a2"/>
    <w:next w:val="a2"/>
    <w:link w:val="322"/>
    <w:autoRedefine/>
    <w:uiPriority w:val="39"/>
    <w:rsid w:val="004E1D7E"/>
    <w:pPr>
      <w:spacing w:line="240" w:lineRule="auto"/>
      <w:ind w:left="480"/>
      <w:jc w:val="left"/>
    </w:pPr>
    <w:rPr>
      <w:szCs w:val="20"/>
    </w:rPr>
  </w:style>
  <w:style w:type="character" w:styleId="afff7">
    <w:name w:val="Emphasis"/>
    <w:basedOn w:val="a3"/>
    <w:qFormat/>
    <w:rsid w:val="004E1D7E"/>
    <w:rPr>
      <w:i/>
      <w:iCs/>
    </w:rPr>
  </w:style>
  <w:style w:type="paragraph" w:styleId="1f8">
    <w:name w:val="index 1"/>
    <w:basedOn w:val="a2"/>
    <w:next w:val="a2"/>
    <w:autoRedefine/>
    <w:semiHidden/>
    <w:rsid w:val="004E1D7E"/>
    <w:pPr>
      <w:spacing w:line="240" w:lineRule="auto"/>
      <w:ind w:left="240" w:hanging="240"/>
      <w:jc w:val="left"/>
    </w:pPr>
    <w:rPr>
      <w:sz w:val="22"/>
      <w:szCs w:val="20"/>
    </w:rPr>
  </w:style>
  <w:style w:type="paragraph" w:customStyle="1" w:styleId="textjustify">
    <w:name w:val="text_justify"/>
    <w:basedOn w:val="a2"/>
    <w:rsid w:val="004E1D7E"/>
    <w:pPr>
      <w:spacing w:line="240" w:lineRule="auto"/>
    </w:pPr>
    <w:rPr>
      <w:rFonts w:ascii="Verdana" w:hAnsi="Verdana"/>
      <w:sz w:val="20"/>
      <w:szCs w:val="20"/>
    </w:rPr>
  </w:style>
  <w:style w:type="paragraph" w:customStyle="1" w:styleId="art">
    <w:name w:val="art"/>
    <w:basedOn w:val="a2"/>
    <w:rsid w:val="004E1D7E"/>
    <w:pPr>
      <w:spacing w:before="100" w:beforeAutospacing="1" w:after="100" w:afterAutospacing="1" w:line="240" w:lineRule="auto"/>
      <w:jc w:val="left"/>
    </w:pPr>
  </w:style>
  <w:style w:type="paragraph" w:customStyle="1" w:styleId="article">
    <w:name w:val="article"/>
    <w:basedOn w:val="a2"/>
    <w:rsid w:val="004E1D7E"/>
    <w:pPr>
      <w:spacing w:before="100" w:beforeAutospacing="1" w:after="100" w:afterAutospacing="1" w:line="240" w:lineRule="auto"/>
      <w:jc w:val="left"/>
    </w:pPr>
    <w:rPr>
      <w:rFonts w:ascii="Verdana" w:hAnsi="Verdana"/>
      <w:color w:val="333333"/>
      <w:sz w:val="18"/>
      <w:szCs w:val="18"/>
    </w:rPr>
  </w:style>
  <w:style w:type="paragraph" w:styleId="afff8">
    <w:name w:val="List Continue"/>
    <w:basedOn w:val="a2"/>
    <w:rsid w:val="004E1D7E"/>
    <w:pPr>
      <w:spacing w:after="80" w:line="240" w:lineRule="auto"/>
      <w:jc w:val="left"/>
    </w:pPr>
    <w:rPr>
      <w:szCs w:val="20"/>
    </w:rPr>
  </w:style>
  <w:style w:type="paragraph" w:customStyle="1" w:styleId="1f9">
    <w:name w:val="заголовок 1"/>
    <w:basedOn w:val="a2"/>
    <w:next w:val="a2"/>
    <w:rsid w:val="004E1D7E"/>
    <w:pPr>
      <w:keepNext/>
      <w:widowControl w:val="0"/>
      <w:tabs>
        <w:tab w:val="left" w:pos="4678"/>
      </w:tabs>
      <w:spacing w:line="240" w:lineRule="auto"/>
      <w:ind w:firstLine="680"/>
      <w:jc w:val="center"/>
      <w:outlineLvl w:val="0"/>
    </w:pPr>
    <w:rPr>
      <w:b/>
      <w:caps/>
      <w:sz w:val="28"/>
      <w:szCs w:val="20"/>
    </w:rPr>
  </w:style>
  <w:style w:type="paragraph" w:styleId="afff9">
    <w:name w:val="List"/>
    <w:basedOn w:val="a2"/>
    <w:rsid w:val="004E1D7E"/>
    <w:pPr>
      <w:overflowPunct w:val="0"/>
      <w:autoSpaceDE w:val="0"/>
      <w:autoSpaceDN w:val="0"/>
      <w:adjustRightInd w:val="0"/>
      <w:spacing w:line="240" w:lineRule="auto"/>
      <w:ind w:left="283" w:hanging="283"/>
      <w:jc w:val="left"/>
      <w:textAlignment w:val="baseline"/>
    </w:pPr>
    <w:rPr>
      <w:sz w:val="20"/>
      <w:szCs w:val="20"/>
    </w:rPr>
  </w:style>
  <w:style w:type="paragraph" w:customStyle="1" w:styleId="xl52">
    <w:name w:val="xl52"/>
    <w:basedOn w:val="a2"/>
    <w:rsid w:val="004E1D7E"/>
    <w:pPr>
      <w:pBdr>
        <w:left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news">
    <w:name w:val="news"/>
    <w:basedOn w:val="a2"/>
    <w:rsid w:val="004E1D7E"/>
    <w:pPr>
      <w:spacing w:before="100" w:beforeAutospacing="1" w:after="100" w:afterAutospacing="1" w:line="240" w:lineRule="auto"/>
    </w:pPr>
    <w:rPr>
      <w:rFonts w:ascii="Arial" w:hAnsi="Arial" w:cs="Arial"/>
      <w:sz w:val="18"/>
      <w:szCs w:val="18"/>
    </w:rPr>
  </w:style>
  <w:style w:type="paragraph" w:customStyle="1" w:styleId="justified">
    <w:name w:val="justified"/>
    <w:basedOn w:val="a2"/>
    <w:rsid w:val="004E1D7E"/>
    <w:pPr>
      <w:spacing w:before="100" w:beforeAutospacing="1" w:after="100" w:afterAutospacing="1" w:line="402" w:lineRule="atLeast"/>
    </w:pPr>
    <w:rPr>
      <w:rFonts w:ascii="Arial" w:hAnsi="Arial" w:cs="Arial"/>
      <w:color w:val="000000"/>
      <w:sz w:val="20"/>
      <w:szCs w:val="20"/>
    </w:rPr>
  </w:style>
  <w:style w:type="paragraph" w:customStyle="1" w:styleId="main">
    <w:name w:val="main"/>
    <w:basedOn w:val="a2"/>
    <w:rsid w:val="004E1D7E"/>
    <w:pPr>
      <w:spacing w:before="100" w:beforeAutospacing="1" w:after="100" w:afterAutospacing="1" w:line="240" w:lineRule="auto"/>
    </w:pPr>
    <w:rPr>
      <w:rFonts w:ascii="Arial" w:hAnsi="Arial" w:cs="Arial"/>
      <w:color w:val="000000"/>
      <w:sz w:val="23"/>
      <w:szCs w:val="23"/>
    </w:rPr>
  </w:style>
  <w:style w:type="paragraph" w:customStyle="1" w:styleId="foto">
    <w:name w:val="foto"/>
    <w:basedOn w:val="a2"/>
    <w:rsid w:val="004E1D7E"/>
    <w:pPr>
      <w:spacing w:before="100" w:beforeAutospacing="1" w:after="100" w:afterAutospacing="1" w:line="240" w:lineRule="auto"/>
      <w:jc w:val="center"/>
    </w:pPr>
    <w:rPr>
      <w:rFonts w:ascii="Arial" w:hAnsi="Arial" w:cs="Arial"/>
      <w:color w:val="000000"/>
      <w:sz w:val="17"/>
      <w:szCs w:val="17"/>
    </w:rPr>
  </w:style>
  <w:style w:type="paragraph" w:customStyle="1" w:styleId="note">
    <w:name w:val="note"/>
    <w:basedOn w:val="a2"/>
    <w:rsid w:val="004E1D7E"/>
    <w:pPr>
      <w:spacing w:before="100" w:beforeAutospacing="1" w:after="100" w:afterAutospacing="1" w:line="240" w:lineRule="auto"/>
      <w:jc w:val="left"/>
    </w:pPr>
    <w:rPr>
      <w:rFonts w:ascii="Arial" w:hAnsi="Arial" w:cs="Arial"/>
      <w:b/>
      <w:bCs/>
      <w:color w:val="000000"/>
      <w:sz w:val="23"/>
      <w:szCs w:val="23"/>
    </w:rPr>
  </w:style>
  <w:style w:type="paragraph" w:styleId="afffa">
    <w:name w:val="Plain Text"/>
    <w:basedOn w:val="a2"/>
    <w:link w:val="afffb"/>
    <w:uiPriority w:val="99"/>
    <w:rsid w:val="004E1D7E"/>
    <w:pPr>
      <w:spacing w:before="100" w:beforeAutospacing="1" w:after="100" w:afterAutospacing="1" w:line="240" w:lineRule="auto"/>
      <w:jc w:val="left"/>
    </w:pPr>
  </w:style>
  <w:style w:type="character" w:customStyle="1" w:styleId="afffb">
    <w:name w:val="Текст Знак"/>
    <w:basedOn w:val="a3"/>
    <w:link w:val="afffa"/>
    <w:uiPriority w:val="99"/>
    <w:rsid w:val="004E1D7E"/>
    <w:rPr>
      <w:sz w:val="24"/>
      <w:szCs w:val="24"/>
    </w:rPr>
  </w:style>
  <w:style w:type="paragraph" w:customStyle="1" w:styleId="213">
    <w:name w:val="Основной текст с отступом 21"/>
    <w:basedOn w:val="a2"/>
    <w:rsid w:val="004E1D7E"/>
    <w:pPr>
      <w:spacing w:line="240" w:lineRule="auto"/>
      <w:ind w:firstLine="709"/>
    </w:pPr>
    <w:rPr>
      <w:sz w:val="28"/>
      <w:szCs w:val="20"/>
    </w:rPr>
  </w:style>
  <w:style w:type="paragraph" w:customStyle="1" w:styleId="2f6">
    <w:name w:val="Слов.статья 2я строка"/>
    <w:basedOn w:val="a2"/>
    <w:rsid w:val="004E1D7E"/>
    <w:pPr>
      <w:spacing w:line="-220" w:lineRule="auto"/>
    </w:pPr>
    <w:rPr>
      <w:szCs w:val="20"/>
    </w:rPr>
  </w:style>
  <w:style w:type="character" w:customStyle="1" w:styleId="main1">
    <w:name w:val="main1"/>
    <w:basedOn w:val="a3"/>
    <w:rsid w:val="004E1D7E"/>
    <w:rPr>
      <w:rFonts w:ascii="Tahoma" w:hAnsi="Tahoma" w:cs="Tahoma" w:hint="default"/>
      <w:sz w:val="20"/>
      <w:szCs w:val="20"/>
    </w:rPr>
  </w:style>
  <w:style w:type="paragraph" w:customStyle="1" w:styleId="ne">
    <w:name w:val="ne"/>
    <w:basedOn w:val="a2"/>
    <w:rsid w:val="004E1D7E"/>
    <w:pPr>
      <w:spacing w:before="67" w:after="67" w:line="240" w:lineRule="auto"/>
      <w:ind w:firstLine="335"/>
      <w:jc w:val="left"/>
    </w:pPr>
    <w:rPr>
      <w:color w:val="000000"/>
      <w:sz w:val="20"/>
      <w:szCs w:val="20"/>
    </w:rPr>
  </w:style>
  <w:style w:type="paragraph" w:customStyle="1" w:styleId="1fa">
    <w:name w:val="заголовок 1 Знак"/>
    <w:basedOn w:val="a2"/>
    <w:next w:val="a2"/>
    <w:rsid w:val="004E1D7E"/>
    <w:pPr>
      <w:keepNext/>
      <w:widowControl w:val="0"/>
      <w:tabs>
        <w:tab w:val="left" w:pos="4678"/>
      </w:tabs>
      <w:spacing w:line="240" w:lineRule="auto"/>
      <w:ind w:firstLine="680"/>
      <w:jc w:val="center"/>
      <w:outlineLvl w:val="0"/>
    </w:pPr>
    <w:rPr>
      <w:b/>
      <w:caps/>
      <w:sz w:val="28"/>
      <w:szCs w:val="20"/>
    </w:rPr>
  </w:style>
  <w:style w:type="paragraph" w:customStyle="1" w:styleId="short">
    <w:name w:val="short"/>
    <w:basedOn w:val="a2"/>
    <w:rsid w:val="004E1D7E"/>
    <w:pPr>
      <w:spacing w:before="100" w:beforeAutospacing="1" w:after="100" w:afterAutospacing="1" w:line="240" w:lineRule="auto"/>
    </w:pPr>
    <w:rPr>
      <w:rFonts w:ascii="Tahoma" w:hAnsi="Tahoma" w:cs="Tahoma"/>
      <w:color w:val="333333"/>
      <w:sz w:val="16"/>
      <w:szCs w:val="16"/>
    </w:rPr>
  </w:style>
  <w:style w:type="paragraph" w:customStyle="1" w:styleId="consnormal">
    <w:name w:val="consnormal"/>
    <w:basedOn w:val="a2"/>
    <w:rsid w:val="004E1D7E"/>
    <w:pPr>
      <w:spacing w:after="312" w:line="240" w:lineRule="auto"/>
      <w:jc w:val="left"/>
    </w:pPr>
    <w:rPr>
      <w:rFonts w:ascii="Verdana" w:hAnsi="Verdana"/>
    </w:rPr>
  </w:style>
  <w:style w:type="paragraph" w:customStyle="1" w:styleId="consnonformat">
    <w:name w:val="consnonformat"/>
    <w:basedOn w:val="a2"/>
    <w:rsid w:val="004E1D7E"/>
    <w:pPr>
      <w:spacing w:after="312" w:line="240" w:lineRule="auto"/>
      <w:jc w:val="left"/>
    </w:pPr>
    <w:rPr>
      <w:rFonts w:ascii="Verdana" w:hAnsi="Verdana"/>
    </w:rPr>
  </w:style>
  <w:style w:type="paragraph" w:styleId="2f7">
    <w:name w:val="List Bullet 2"/>
    <w:basedOn w:val="a2"/>
    <w:rsid w:val="004E1D7E"/>
    <w:pPr>
      <w:spacing w:line="240" w:lineRule="auto"/>
    </w:pPr>
    <w:rPr>
      <w:sz w:val="22"/>
      <w:szCs w:val="20"/>
    </w:rPr>
  </w:style>
  <w:style w:type="paragraph" w:customStyle="1" w:styleId="RAZRABOTANY">
    <w:name w:val="!RAZRABOTANY!"/>
    <w:basedOn w:val="a2"/>
    <w:rsid w:val="004E1D7E"/>
    <w:pPr>
      <w:tabs>
        <w:tab w:val="left" w:pos="2552"/>
      </w:tabs>
      <w:spacing w:line="240" w:lineRule="auto"/>
      <w:ind w:firstLine="426"/>
      <w:jc w:val="left"/>
    </w:pPr>
    <w:rPr>
      <w:szCs w:val="20"/>
    </w:rPr>
  </w:style>
  <w:style w:type="paragraph" w:styleId="45">
    <w:name w:val="toc 4"/>
    <w:aliases w:val="Оглавление 4 Знак, Знак9 Знак, Знак9,Оглавление 4 Знак1,Оглавление 4 Знак1 Знак,Оглавление 4 Знак Знак Знак, Знак9 Знак Знак Знак, Знак9 Знак1 Знак,Знак9 Знак,Знак9"/>
    <w:basedOn w:val="a2"/>
    <w:next w:val="a2"/>
    <w:link w:val="420"/>
    <w:autoRedefine/>
    <w:uiPriority w:val="39"/>
    <w:rsid w:val="004E1D7E"/>
    <w:pPr>
      <w:spacing w:line="240" w:lineRule="auto"/>
      <w:ind w:left="720"/>
      <w:jc w:val="left"/>
    </w:pPr>
    <w:rPr>
      <w:spacing w:val="-2"/>
      <w:szCs w:val="20"/>
    </w:rPr>
  </w:style>
  <w:style w:type="paragraph" w:customStyle="1" w:styleId="avNormal">
    <w:name w:val="avNormal"/>
    <w:aliases w:val="Слева:  0 см,Слева:  0 см Знак,avNormal Знак3"/>
    <w:link w:val="avNormal10"/>
    <w:rsid w:val="004E1D7E"/>
    <w:pPr>
      <w:spacing w:before="60"/>
      <w:jc w:val="both"/>
    </w:pPr>
    <w:rPr>
      <w:sz w:val="24"/>
    </w:rPr>
  </w:style>
  <w:style w:type="paragraph" w:customStyle="1" w:styleId="afffc">
    <w:name w:val="Øàïêà ÐÎÎ"/>
    <w:basedOn w:val="af7"/>
    <w:next w:val="afffd"/>
    <w:rsid w:val="004E1D7E"/>
    <w:pPr>
      <w:keepNext/>
      <w:overflowPunct w:val="0"/>
      <w:autoSpaceDE w:val="0"/>
      <w:autoSpaceDN w:val="0"/>
      <w:adjustRightInd w:val="0"/>
      <w:spacing w:before="120" w:after="60" w:line="240" w:lineRule="atLeast"/>
      <w:ind w:left="680"/>
      <w:jc w:val="center"/>
      <w:textAlignment w:val="baseline"/>
    </w:pPr>
    <w:rPr>
      <w:rFonts w:ascii="Arial" w:hAnsi="Arial"/>
      <w:b/>
      <w:caps/>
      <w:spacing w:val="20"/>
      <w:szCs w:val="20"/>
    </w:rPr>
  </w:style>
  <w:style w:type="paragraph" w:customStyle="1" w:styleId="afffd">
    <w:name w:val="Ïîäøàïêà ÐÎÎ"/>
    <w:basedOn w:val="afffc"/>
    <w:next w:val="af7"/>
    <w:rsid w:val="004E1D7E"/>
    <w:pPr>
      <w:spacing w:before="0" w:line="120" w:lineRule="atLeast"/>
    </w:pPr>
    <w:rPr>
      <w:sz w:val="18"/>
    </w:rPr>
  </w:style>
  <w:style w:type="paragraph" w:customStyle="1" w:styleId="afffe">
    <w:name w:val="Çàãîëîâîê îáëîæêè"/>
    <w:basedOn w:val="a2"/>
    <w:next w:val="a2"/>
    <w:rsid w:val="004E1D7E"/>
    <w:pPr>
      <w:pBdr>
        <w:top w:val="single" w:sz="6" w:space="31" w:color="FFFFFF"/>
        <w:left w:val="single" w:sz="6" w:space="31" w:color="FFFFFF"/>
        <w:bottom w:val="single" w:sz="6" w:space="31" w:color="FFFFFF"/>
        <w:right w:val="single" w:sz="6" w:space="31" w:color="FFFFFF"/>
      </w:pBdr>
      <w:shd w:val="pct20" w:color="auto" w:fill="auto"/>
      <w:overflowPunct w:val="0"/>
      <w:autoSpaceDE w:val="0"/>
      <w:autoSpaceDN w:val="0"/>
      <w:adjustRightInd w:val="0"/>
      <w:spacing w:line="1440" w:lineRule="exact"/>
      <w:ind w:left="600" w:right="600"/>
      <w:jc w:val="right"/>
      <w:textAlignment w:val="baseline"/>
    </w:pPr>
    <w:rPr>
      <w:spacing w:val="-20"/>
      <w:kern w:val="28"/>
      <w:position w:val="6"/>
      <w:sz w:val="96"/>
      <w:szCs w:val="20"/>
    </w:rPr>
  </w:style>
  <w:style w:type="paragraph" w:customStyle="1" w:styleId="2f8">
    <w:name w:val="Çàãîëîâîê îáëîæêè2"/>
    <w:basedOn w:val="afffe"/>
    <w:next w:val="af7"/>
    <w:rsid w:val="004E1D7E"/>
    <w:pPr>
      <w:keepNext/>
      <w:keepLines/>
      <w:pBdr>
        <w:top w:val="none" w:sz="0" w:space="0" w:color="auto"/>
        <w:left w:val="none" w:sz="0" w:space="0" w:color="auto"/>
        <w:bottom w:val="none" w:sz="0" w:space="0" w:color="auto"/>
        <w:right w:val="none" w:sz="0" w:space="0" w:color="auto"/>
      </w:pBdr>
      <w:shd w:val="clear" w:color="auto" w:fill="auto"/>
      <w:spacing w:before="120" w:line="240" w:lineRule="atLeast"/>
      <w:ind w:left="794" w:right="0"/>
      <w:jc w:val="center"/>
    </w:pPr>
    <w:rPr>
      <w:rFonts w:ascii="Arial" w:hAnsi="Arial"/>
      <w:spacing w:val="0"/>
      <w:position w:val="0"/>
      <w:sz w:val="32"/>
    </w:rPr>
  </w:style>
  <w:style w:type="paragraph" w:customStyle="1" w:styleId="ConsNormal0">
    <w:name w:val="ConsNormal"/>
    <w:rsid w:val="004E1D7E"/>
    <w:pPr>
      <w:widowControl w:val="0"/>
      <w:autoSpaceDE w:val="0"/>
      <w:autoSpaceDN w:val="0"/>
      <w:adjustRightInd w:val="0"/>
      <w:ind w:firstLine="720"/>
    </w:pPr>
    <w:rPr>
      <w:rFonts w:ascii="Arial" w:hAnsi="Arial" w:cs="Arial"/>
    </w:rPr>
  </w:style>
  <w:style w:type="paragraph" w:customStyle="1" w:styleId="affff">
    <w:name w:val="Текст отчета основной"/>
    <w:basedOn w:val="a2"/>
    <w:rsid w:val="004E1D7E"/>
    <w:pPr>
      <w:spacing w:before="60" w:line="240" w:lineRule="auto"/>
      <w:jc w:val="left"/>
    </w:pPr>
    <w:rPr>
      <w:sz w:val="20"/>
    </w:rPr>
  </w:style>
  <w:style w:type="paragraph" w:customStyle="1" w:styleId="mss">
    <w:name w:val="mss"/>
    <w:basedOn w:val="a2"/>
    <w:rsid w:val="004E1D7E"/>
    <w:pPr>
      <w:spacing w:before="84" w:after="84" w:line="240" w:lineRule="auto"/>
      <w:jc w:val="left"/>
    </w:pPr>
    <w:rPr>
      <w:rFonts w:ascii="MS Sans Serif" w:hAnsi="MS Sans Serif"/>
      <w:sz w:val="16"/>
      <w:szCs w:val="16"/>
    </w:rPr>
  </w:style>
  <w:style w:type="paragraph" w:customStyle="1" w:styleId="ar3">
    <w:name w:val="ar3"/>
    <w:basedOn w:val="a2"/>
    <w:rsid w:val="004E1D7E"/>
    <w:pPr>
      <w:spacing w:before="84" w:after="84" w:line="240" w:lineRule="auto"/>
      <w:jc w:val="left"/>
    </w:pPr>
    <w:rPr>
      <w:rFonts w:ascii="Arial" w:hAnsi="Arial" w:cs="Arial"/>
      <w:sz w:val="22"/>
      <w:szCs w:val="22"/>
    </w:rPr>
  </w:style>
  <w:style w:type="paragraph" w:customStyle="1" w:styleId="BodyText31">
    <w:name w:val="Body Text 31"/>
    <w:basedOn w:val="a2"/>
    <w:rsid w:val="004E1D7E"/>
    <w:pPr>
      <w:tabs>
        <w:tab w:val="left" w:pos="0"/>
      </w:tabs>
      <w:overflowPunct w:val="0"/>
      <w:autoSpaceDE w:val="0"/>
      <w:autoSpaceDN w:val="0"/>
      <w:adjustRightInd w:val="0"/>
      <w:spacing w:line="240" w:lineRule="auto"/>
      <w:textAlignment w:val="baseline"/>
    </w:pPr>
    <w:rPr>
      <w:szCs w:val="20"/>
    </w:rPr>
  </w:style>
  <w:style w:type="paragraph" w:customStyle="1" w:styleId="affff0">
    <w:name w:val="Отчет_А"/>
    <w:basedOn w:val="a2"/>
    <w:rsid w:val="004E1D7E"/>
    <w:pPr>
      <w:overflowPunct w:val="0"/>
      <w:autoSpaceDE w:val="0"/>
      <w:autoSpaceDN w:val="0"/>
      <w:adjustRightInd w:val="0"/>
      <w:spacing w:before="60" w:after="60" w:line="240" w:lineRule="auto"/>
      <w:ind w:firstLine="567"/>
    </w:pPr>
    <w:rPr>
      <w:rFonts w:ascii="Peterburg" w:hAnsi="Peterburg"/>
      <w:szCs w:val="20"/>
    </w:rPr>
  </w:style>
  <w:style w:type="paragraph" w:customStyle="1" w:styleId="affff1">
    <w:name w:val=".."/>
    <w:basedOn w:val="a2"/>
    <w:rsid w:val="004E1D7E"/>
    <w:pPr>
      <w:spacing w:line="360" w:lineRule="atLeast"/>
      <w:ind w:firstLine="567"/>
    </w:pPr>
    <w:rPr>
      <w:szCs w:val="20"/>
    </w:rPr>
  </w:style>
  <w:style w:type="paragraph" w:styleId="3c">
    <w:name w:val="List Bullet 3"/>
    <w:basedOn w:val="a2"/>
    <w:autoRedefine/>
    <w:rsid w:val="004E1D7E"/>
    <w:pPr>
      <w:tabs>
        <w:tab w:val="num" w:pos="2160"/>
      </w:tabs>
      <w:spacing w:line="240" w:lineRule="auto"/>
      <w:ind w:left="2160" w:hanging="360"/>
      <w:jc w:val="left"/>
    </w:pPr>
  </w:style>
  <w:style w:type="paragraph" w:customStyle="1" w:styleId="3d">
    <w:name w:val="Стиль3 Знак"/>
    <w:basedOn w:val="afff3"/>
    <w:link w:val="3e"/>
    <w:rsid w:val="004E1D7E"/>
    <w:pPr>
      <w:spacing w:before="120" w:after="60"/>
      <w:jc w:val="left"/>
    </w:pPr>
    <w:rPr>
      <w:rFonts w:ascii="Times New Roman" w:hAnsi="Times New Roman"/>
      <w:kern w:val="28"/>
      <w:sz w:val="24"/>
    </w:rPr>
  </w:style>
  <w:style w:type="character" w:customStyle="1" w:styleId="3e">
    <w:name w:val="Стиль3 Знак Знак"/>
    <w:basedOn w:val="a3"/>
    <w:link w:val="3d"/>
    <w:rsid w:val="004E1D7E"/>
    <w:rPr>
      <w:b/>
      <w:kern w:val="28"/>
      <w:sz w:val="24"/>
      <w:szCs w:val="24"/>
    </w:rPr>
  </w:style>
  <w:style w:type="paragraph" w:customStyle="1" w:styleId="affff2">
    <w:name w:val="Таблица шапка"/>
    <w:basedOn w:val="afff0"/>
    <w:rsid w:val="004E1D7E"/>
    <w:pPr>
      <w:keepNext/>
    </w:pPr>
    <w:rPr>
      <w:b/>
      <w:sz w:val="16"/>
    </w:rPr>
  </w:style>
  <w:style w:type="paragraph" w:customStyle="1" w:styleId="affff3">
    <w:name w:val="Таблица подпись"/>
    <w:basedOn w:val="a2"/>
    <w:rsid w:val="004E1D7E"/>
    <w:pPr>
      <w:keepNext/>
      <w:keepLines/>
      <w:tabs>
        <w:tab w:val="num" w:pos="1440"/>
      </w:tabs>
      <w:suppressAutoHyphens/>
      <w:spacing w:before="120" w:line="240" w:lineRule="atLeast"/>
      <w:ind w:left="1440" w:hanging="360"/>
      <w:jc w:val="left"/>
    </w:pPr>
    <w:rPr>
      <w:rFonts w:ascii="Tahoma" w:hAnsi="Tahoma" w:cs="Tahoma"/>
      <w:b/>
      <w:spacing w:val="-4"/>
      <w:kern w:val="16"/>
      <w:sz w:val="20"/>
      <w:szCs w:val="20"/>
    </w:rPr>
  </w:style>
  <w:style w:type="paragraph" w:styleId="2f9">
    <w:name w:val="List Number 2"/>
    <w:basedOn w:val="a2"/>
    <w:rsid w:val="004E1D7E"/>
    <w:pPr>
      <w:keepLines/>
      <w:tabs>
        <w:tab w:val="num" w:pos="1985"/>
      </w:tabs>
      <w:spacing w:after="240" w:line="240" w:lineRule="atLeast"/>
      <w:ind w:left="1985" w:hanging="454"/>
    </w:pPr>
    <w:rPr>
      <w:rFonts w:ascii="Tahoma" w:hAnsi="Tahoma" w:cs="Tahoma"/>
      <w:sz w:val="20"/>
    </w:rPr>
  </w:style>
  <w:style w:type="paragraph" w:styleId="3f">
    <w:name w:val="List Number 3"/>
    <w:basedOn w:val="a2"/>
    <w:rsid w:val="004E1D7E"/>
    <w:pPr>
      <w:keepLines/>
      <w:tabs>
        <w:tab w:val="num" w:pos="2438"/>
      </w:tabs>
      <w:spacing w:after="120" w:line="240" w:lineRule="atLeast"/>
      <w:ind w:left="2438" w:hanging="453"/>
      <w:jc w:val="left"/>
    </w:pPr>
    <w:rPr>
      <w:rFonts w:ascii="Tahoma" w:hAnsi="Tahoma" w:cs="Tahoma"/>
      <w:sz w:val="20"/>
    </w:rPr>
  </w:style>
  <w:style w:type="paragraph" w:styleId="46">
    <w:name w:val="List Number 4"/>
    <w:basedOn w:val="a2"/>
    <w:rsid w:val="004E1D7E"/>
    <w:pPr>
      <w:keepLines/>
      <w:tabs>
        <w:tab w:val="num" w:pos="720"/>
        <w:tab w:val="num" w:pos="2892"/>
      </w:tabs>
      <w:spacing w:after="120" w:line="240" w:lineRule="atLeast"/>
      <w:ind w:left="2892" w:hanging="454"/>
      <w:jc w:val="left"/>
    </w:pPr>
    <w:rPr>
      <w:rFonts w:ascii="Tahoma" w:hAnsi="Tahoma" w:cs="Tahoma"/>
      <w:sz w:val="20"/>
    </w:rPr>
  </w:style>
  <w:style w:type="paragraph" w:styleId="54">
    <w:name w:val="List Number 5"/>
    <w:basedOn w:val="a2"/>
    <w:rsid w:val="004E1D7E"/>
    <w:pPr>
      <w:keepLines/>
      <w:tabs>
        <w:tab w:val="num" w:pos="3345"/>
      </w:tabs>
      <w:spacing w:after="120" w:line="240" w:lineRule="atLeast"/>
      <w:ind w:left="3345" w:hanging="453"/>
      <w:jc w:val="left"/>
    </w:pPr>
    <w:rPr>
      <w:rFonts w:ascii="Tahoma" w:hAnsi="Tahoma" w:cs="Tahoma"/>
      <w:sz w:val="20"/>
    </w:rPr>
  </w:style>
  <w:style w:type="paragraph" w:styleId="z-">
    <w:name w:val="HTML Top of Form"/>
    <w:aliases w:val=" Знак7 Знак,z-Начало формы Знак Знак1, Знак7 Знак Знак1 Знак"/>
    <w:basedOn w:val="a2"/>
    <w:next w:val="a2"/>
    <w:link w:val="z-2"/>
    <w:hidden/>
    <w:rsid w:val="004E1D7E"/>
    <w:pPr>
      <w:pBdr>
        <w:bottom w:val="single" w:sz="6" w:space="1" w:color="auto"/>
      </w:pBdr>
      <w:spacing w:line="240" w:lineRule="auto"/>
      <w:jc w:val="center"/>
    </w:pPr>
    <w:rPr>
      <w:rFonts w:ascii="Arial" w:hAnsi="Arial" w:cs="Arial"/>
      <w:vanish/>
      <w:sz w:val="16"/>
      <w:szCs w:val="16"/>
    </w:rPr>
  </w:style>
  <w:style w:type="character" w:customStyle="1" w:styleId="z-0">
    <w:name w:val="z-Начало формы Знак"/>
    <w:basedOn w:val="a3"/>
    <w:uiPriority w:val="99"/>
    <w:semiHidden/>
    <w:rsid w:val="004E1D7E"/>
    <w:rPr>
      <w:rFonts w:ascii="Arial" w:hAnsi="Arial" w:cs="Arial"/>
      <w:vanish/>
      <w:sz w:val="16"/>
      <w:szCs w:val="16"/>
    </w:rPr>
  </w:style>
  <w:style w:type="character" w:customStyle="1" w:styleId="z-2">
    <w:name w:val="z-Начало формы Знак2"/>
    <w:aliases w:val=" Знак7 Знак Знак1,z-Начало формы Знак Знак1 Знак1, Знак7 Знак Знак1 Знак Знак1"/>
    <w:basedOn w:val="a3"/>
    <w:link w:val="z-"/>
    <w:rsid w:val="004E1D7E"/>
    <w:rPr>
      <w:rFonts w:ascii="Arial" w:hAnsi="Arial" w:cs="Arial"/>
      <w:vanish/>
      <w:sz w:val="16"/>
      <w:szCs w:val="16"/>
    </w:rPr>
  </w:style>
  <w:style w:type="paragraph" w:styleId="z-1">
    <w:name w:val="HTML Bottom of Form"/>
    <w:aliases w:val=" Знак8 Знак, Знак8,z-Конец формы Знак Знак1, Знак8 Знак Знак1 Знак, Знак8 Знак2 Знак"/>
    <w:basedOn w:val="a2"/>
    <w:next w:val="a2"/>
    <w:link w:val="z-20"/>
    <w:hidden/>
    <w:rsid w:val="004E1D7E"/>
    <w:pPr>
      <w:pBdr>
        <w:top w:val="single" w:sz="6" w:space="1" w:color="auto"/>
      </w:pBdr>
      <w:spacing w:line="240" w:lineRule="auto"/>
      <w:jc w:val="center"/>
    </w:pPr>
    <w:rPr>
      <w:rFonts w:ascii="Arial" w:hAnsi="Arial" w:cs="Arial"/>
      <w:vanish/>
      <w:sz w:val="16"/>
      <w:szCs w:val="16"/>
    </w:rPr>
  </w:style>
  <w:style w:type="character" w:customStyle="1" w:styleId="z-3">
    <w:name w:val="z-Конец формы Знак"/>
    <w:basedOn w:val="a3"/>
    <w:uiPriority w:val="99"/>
    <w:semiHidden/>
    <w:rsid w:val="004E1D7E"/>
    <w:rPr>
      <w:rFonts w:ascii="Arial" w:hAnsi="Arial" w:cs="Arial"/>
      <w:vanish/>
      <w:sz w:val="16"/>
      <w:szCs w:val="16"/>
    </w:rPr>
  </w:style>
  <w:style w:type="character" w:customStyle="1" w:styleId="z-20">
    <w:name w:val="z-Конец формы Знак2"/>
    <w:aliases w:val=" Знак8 Знак Знак1, Знак8 Знак2,z-Конец формы Знак Знак1 Знак1, Знак8 Знак Знак1 Знак Знак1, Знак8 Знак2 Знак Знак1"/>
    <w:basedOn w:val="a3"/>
    <w:link w:val="z-1"/>
    <w:rsid w:val="004E1D7E"/>
    <w:rPr>
      <w:rFonts w:ascii="Arial" w:hAnsi="Arial" w:cs="Arial"/>
      <w:vanish/>
      <w:sz w:val="16"/>
      <w:szCs w:val="16"/>
    </w:rPr>
  </w:style>
  <w:style w:type="table" w:customStyle="1" w:styleId="affff4">
    <w:name w:val="Таблица простая"/>
    <w:basedOn w:val="22"/>
    <w:rsid w:val="004E1D7E"/>
    <w:pPr>
      <w:spacing w:line="240" w:lineRule="auto"/>
      <w:jc w:val="lef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ource">
    <w:name w:val="source"/>
    <w:basedOn w:val="a2"/>
    <w:rsid w:val="004E1D7E"/>
    <w:pPr>
      <w:spacing w:before="100" w:beforeAutospacing="1" w:after="100" w:afterAutospacing="1" w:line="240" w:lineRule="auto"/>
      <w:jc w:val="left"/>
    </w:pPr>
  </w:style>
  <w:style w:type="paragraph" w:customStyle="1" w:styleId="affff5">
    <w:name w:val="Формула"/>
    <w:basedOn w:val="a2"/>
    <w:next w:val="a2"/>
    <w:rsid w:val="004E1D7E"/>
    <w:pPr>
      <w:keepNext/>
      <w:spacing w:before="120" w:after="80" w:line="240" w:lineRule="auto"/>
      <w:jc w:val="center"/>
    </w:pPr>
    <w:rPr>
      <w:b/>
      <w:bCs/>
    </w:rPr>
  </w:style>
  <w:style w:type="character" w:customStyle="1" w:styleId="stitle">
    <w:name w:val="stitle"/>
    <w:basedOn w:val="a3"/>
    <w:rsid w:val="004E1D7E"/>
  </w:style>
  <w:style w:type="paragraph" w:customStyle="1" w:styleId="text">
    <w:name w:val="text"/>
    <w:basedOn w:val="a2"/>
    <w:rsid w:val="004E1D7E"/>
    <w:pPr>
      <w:spacing w:before="150" w:after="150" w:line="240" w:lineRule="auto"/>
      <w:ind w:left="150" w:right="150"/>
      <w:jc w:val="left"/>
    </w:pPr>
    <w:rPr>
      <w:rFonts w:ascii="Tahoma" w:hAnsi="Tahoma" w:cs="Tahoma"/>
      <w:color w:val="006666"/>
      <w:sz w:val="18"/>
      <w:szCs w:val="18"/>
    </w:rPr>
  </w:style>
  <w:style w:type="character" w:customStyle="1" w:styleId="hotelpicspan">
    <w:name w:val="hotelpicspan"/>
    <w:basedOn w:val="a3"/>
    <w:rsid w:val="004E1D7E"/>
  </w:style>
  <w:style w:type="paragraph" w:customStyle="1" w:styleId="kurortmag">
    <w:name w:val="kurortmag"/>
    <w:basedOn w:val="a2"/>
    <w:rsid w:val="004E1D7E"/>
    <w:pPr>
      <w:spacing w:before="100" w:beforeAutospacing="1" w:after="100" w:afterAutospacing="1" w:line="240" w:lineRule="auto"/>
      <w:jc w:val="left"/>
    </w:pPr>
  </w:style>
  <w:style w:type="character" w:customStyle="1" w:styleId="zakonspanusual2">
    <w:name w:val="zakon_spanusual2"/>
    <w:basedOn w:val="a3"/>
    <w:rsid w:val="004E1D7E"/>
    <w:rPr>
      <w:rFonts w:ascii="Arial" w:hAnsi="Arial" w:cs="Arial" w:hint="default"/>
      <w:color w:val="000000"/>
      <w:sz w:val="18"/>
      <w:szCs w:val="18"/>
    </w:rPr>
  </w:style>
  <w:style w:type="character" w:customStyle="1" w:styleId="black">
    <w:name w:val="black"/>
    <w:basedOn w:val="a3"/>
    <w:rsid w:val="004E1D7E"/>
  </w:style>
  <w:style w:type="paragraph" w:customStyle="1" w:styleId="rvps3">
    <w:name w:val="rvps3"/>
    <w:basedOn w:val="a2"/>
    <w:rsid w:val="004E1D7E"/>
    <w:pPr>
      <w:spacing w:before="100" w:beforeAutospacing="1" w:after="100" w:afterAutospacing="1" w:line="240" w:lineRule="auto"/>
      <w:jc w:val="left"/>
    </w:pPr>
    <w:rPr>
      <w:color w:val="000000"/>
    </w:rPr>
  </w:style>
  <w:style w:type="character" w:customStyle="1" w:styleId="rvts7">
    <w:name w:val="rvts7"/>
    <w:basedOn w:val="a3"/>
    <w:rsid w:val="004E1D7E"/>
  </w:style>
  <w:style w:type="paragraph" w:customStyle="1" w:styleId="style8">
    <w:name w:val="style8"/>
    <w:basedOn w:val="a2"/>
    <w:rsid w:val="004E1D7E"/>
    <w:pPr>
      <w:spacing w:before="100" w:beforeAutospacing="1" w:after="100" w:afterAutospacing="1" w:line="240" w:lineRule="auto"/>
      <w:jc w:val="left"/>
    </w:pPr>
    <w:rPr>
      <w:sz w:val="20"/>
      <w:szCs w:val="20"/>
    </w:rPr>
  </w:style>
  <w:style w:type="character" w:customStyle="1" w:styleId="style81">
    <w:name w:val="style81"/>
    <w:basedOn w:val="a3"/>
    <w:rsid w:val="004E1D7E"/>
    <w:rPr>
      <w:rFonts w:ascii="Times New Roman" w:hAnsi="Times New Roman" w:cs="Times New Roman" w:hint="default"/>
      <w:sz w:val="20"/>
      <w:szCs w:val="20"/>
    </w:rPr>
  </w:style>
  <w:style w:type="character" w:customStyle="1" w:styleId="style121">
    <w:name w:val="style121"/>
    <w:basedOn w:val="a3"/>
    <w:rsid w:val="004E1D7E"/>
    <w:rPr>
      <w:sz w:val="20"/>
      <w:szCs w:val="20"/>
    </w:rPr>
  </w:style>
  <w:style w:type="character" w:customStyle="1" w:styleId="style161">
    <w:name w:val="style161"/>
    <w:basedOn w:val="a3"/>
    <w:rsid w:val="004E1D7E"/>
    <w:rPr>
      <w:b/>
      <w:bCs/>
      <w:color w:val="993333"/>
    </w:rPr>
  </w:style>
  <w:style w:type="paragraph" w:customStyle="1" w:styleId="style1">
    <w:name w:val="style1"/>
    <w:basedOn w:val="a2"/>
    <w:rsid w:val="004E1D7E"/>
    <w:pPr>
      <w:spacing w:before="100" w:beforeAutospacing="1" w:after="100" w:afterAutospacing="1" w:line="240" w:lineRule="auto"/>
      <w:jc w:val="left"/>
    </w:pPr>
    <w:rPr>
      <w:sz w:val="27"/>
      <w:szCs w:val="27"/>
    </w:rPr>
  </w:style>
  <w:style w:type="character" w:customStyle="1" w:styleId="style271">
    <w:name w:val="style271"/>
    <w:basedOn w:val="a3"/>
    <w:rsid w:val="004E1D7E"/>
    <w:rPr>
      <w:sz w:val="36"/>
      <w:szCs w:val="36"/>
    </w:rPr>
  </w:style>
  <w:style w:type="paragraph" w:customStyle="1" w:styleId="style24">
    <w:name w:val="style24"/>
    <w:basedOn w:val="a2"/>
    <w:rsid w:val="004E1D7E"/>
    <w:pPr>
      <w:spacing w:before="100" w:beforeAutospacing="1" w:after="100" w:afterAutospacing="1" w:line="240" w:lineRule="auto"/>
      <w:jc w:val="left"/>
    </w:pPr>
    <w:rPr>
      <w:sz w:val="20"/>
      <w:szCs w:val="20"/>
    </w:rPr>
  </w:style>
  <w:style w:type="character" w:customStyle="1" w:styleId="style241">
    <w:name w:val="style241"/>
    <w:basedOn w:val="a3"/>
    <w:rsid w:val="004E1D7E"/>
    <w:rPr>
      <w:rFonts w:ascii="Times New Roman" w:hAnsi="Times New Roman" w:cs="Times New Roman" w:hint="default"/>
      <w:sz w:val="20"/>
      <w:szCs w:val="20"/>
    </w:rPr>
  </w:style>
  <w:style w:type="paragraph" w:customStyle="1" w:styleId="xl65">
    <w:name w:val="xl65"/>
    <w:basedOn w:val="a2"/>
    <w:rsid w:val="004E1D7E"/>
    <w:pPr>
      <w:spacing w:before="100" w:beforeAutospacing="1" w:after="100" w:afterAutospacing="1" w:line="240" w:lineRule="auto"/>
      <w:jc w:val="left"/>
      <w:textAlignment w:val="center"/>
    </w:pPr>
    <w:rPr>
      <w:sz w:val="16"/>
      <w:szCs w:val="16"/>
    </w:rPr>
  </w:style>
  <w:style w:type="paragraph" w:customStyle="1" w:styleId="xl66">
    <w:name w:val="xl6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rPr>
  </w:style>
  <w:style w:type="paragraph" w:customStyle="1" w:styleId="xl67">
    <w:name w:val="xl6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rPr>
  </w:style>
  <w:style w:type="paragraph" w:customStyle="1" w:styleId="xl68">
    <w:name w:val="xl6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69">
    <w:name w:val="xl69"/>
    <w:basedOn w:val="a2"/>
    <w:rsid w:val="004E1D7E"/>
    <w:pPr>
      <w:spacing w:before="100" w:beforeAutospacing="1" w:after="100" w:afterAutospacing="1" w:line="240" w:lineRule="auto"/>
      <w:jc w:val="left"/>
      <w:textAlignment w:val="center"/>
    </w:pPr>
    <w:rPr>
      <w:b/>
      <w:bCs/>
      <w:sz w:val="16"/>
      <w:szCs w:val="16"/>
    </w:rPr>
  </w:style>
  <w:style w:type="paragraph" w:customStyle="1" w:styleId="xl70">
    <w:name w:val="xl70"/>
    <w:basedOn w:val="a2"/>
    <w:rsid w:val="004E1D7E"/>
    <w:pPr>
      <w:spacing w:before="100" w:beforeAutospacing="1" w:after="100" w:afterAutospacing="1" w:line="240" w:lineRule="auto"/>
      <w:jc w:val="center"/>
      <w:textAlignment w:val="center"/>
    </w:pPr>
    <w:rPr>
      <w:sz w:val="16"/>
      <w:szCs w:val="16"/>
    </w:rPr>
  </w:style>
  <w:style w:type="paragraph" w:customStyle="1" w:styleId="xl71">
    <w:name w:val="xl71"/>
    <w:basedOn w:val="a2"/>
    <w:rsid w:val="004E1D7E"/>
    <w:pPr>
      <w:spacing w:before="100" w:beforeAutospacing="1" w:after="100" w:afterAutospacing="1" w:line="240" w:lineRule="auto"/>
      <w:jc w:val="center"/>
      <w:textAlignment w:val="center"/>
    </w:pPr>
    <w:rPr>
      <w:sz w:val="16"/>
      <w:szCs w:val="16"/>
    </w:rPr>
  </w:style>
  <w:style w:type="paragraph" w:customStyle="1" w:styleId="xl72">
    <w:name w:val="xl72"/>
    <w:basedOn w:val="a2"/>
    <w:rsid w:val="004E1D7E"/>
    <w:pPr>
      <w:spacing w:before="100" w:beforeAutospacing="1" w:after="100" w:afterAutospacing="1" w:line="240" w:lineRule="auto"/>
      <w:jc w:val="left"/>
      <w:textAlignment w:val="center"/>
    </w:pPr>
    <w:rPr>
      <w:sz w:val="16"/>
      <w:szCs w:val="16"/>
    </w:rPr>
  </w:style>
  <w:style w:type="paragraph" w:customStyle="1" w:styleId="xl73">
    <w:name w:val="xl7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74">
    <w:name w:val="xl74"/>
    <w:basedOn w:val="a2"/>
    <w:rsid w:val="004E1D7E"/>
    <w:pPr>
      <w:spacing w:before="100" w:beforeAutospacing="1" w:after="100" w:afterAutospacing="1" w:line="240" w:lineRule="auto"/>
      <w:jc w:val="center"/>
      <w:textAlignment w:val="center"/>
    </w:pPr>
    <w:rPr>
      <w:sz w:val="16"/>
      <w:szCs w:val="16"/>
    </w:rPr>
  </w:style>
  <w:style w:type="paragraph" w:customStyle="1" w:styleId="xl75">
    <w:name w:val="xl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sz w:val="16"/>
      <w:szCs w:val="16"/>
    </w:rPr>
  </w:style>
  <w:style w:type="paragraph" w:customStyle="1" w:styleId="xl76">
    <w:name w:val="xl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16"/>
      <w:szCs w:val="16"/>
    </w:rPr>
  </w:style>
  <w:style w:type="paragraph" w:customStyle="1" w:styleId="xl77">
    <w:name w:val="xl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78">
    <w:name w:val="xl78"/>
    <w:basedOn w:val="a2"/>
    <w:rsid w:val="004E1D7E"/>
    <w:pPr>
      <w:pBdr>
        <w:top w:val="single" w:sz="4" w:space="0" w:color="auto"/>
        <w:left w:val="single" w:sz="4" w:space="0" w:color="000000"/>
        <w:bottom w:val="double" w:sz="6" w:space="0" w:color="auto"/>
        <w:right w:val="single" w:sz="4" w:space="0" w:color="000000"/>
      </w:pBdr>
      <w:shd w:val="clear" w:color="000000" w:fill="BFBFBF"/>
      <w:spacing w:before="100" w:beforeAutospacing="1" w:after="100" w:afterAutospacing="1" w:line="240" w:lineRule="auto"/>
      <w:jc w:val="center"/>
      <w:textAlignment w:val="center"/>
    </w:pPr>
    <w:rPr>
      <w:sz w:val="16"/>
      <w:szCs w:val="16"/>
    </w:rPr>
  </w:style>
  <w:style w:type="character" w:customStyle="1" w:styleId="29">
    <w:name w:val="Текст выноски Знак2"/>
    <w:aliases w:val=" Знак5 Знак Знак1, Знак5 Знак2,Текст выноски Знак Знак1 Знак1, Знак5 Знак Знак1 Знак Знак1, Знак5 Знак2 Знак Знак1,Знак5 Знак Знак3,Знак5 Знак2"/>
    <w:basedOn w:val="a3"/>
    <w:link w:val="af5"/>
    <w:uiPriority w:val="99"/>
    <w:semiHidden/>
    <w:rsid w:val="004E1D7E"/>
    <w:rPr>
      <w:rFonts w:ascii="Tahoma" w:hAnsi="Tahoma" w:cs="Tahoma"/>
      <w:sz w:val="16"/>
      <w:szCs w:val="16"/>
    </w:rPr>
  </w:style>
  <w:style w:type="paragraph" w:customStyle="1" w:styleId="1fb">
    <w:name w:val="Нижний колонтитул1"/>
    <w:basedOn w:val="a2"/>
    <w:rsid w:val="004E1D7E"/>
    <w:pPr>
      <w:pBdr>
        <w:top w:val="single" w:sz="6" w:space="1" w:color="auto"/>
      </w:pBdr>
      <w:tabs>
        <w:tab w:val="center" w:pos="4820"/>
        <w:tab w:val="right" w:pos="9526"/>
      </w:tabs>
      <w:spacing w:line="240" w:lineRule="auto"/>
      <w:jc w:val="left"/>
    </w:pPr>
  </w:style>
  <w:style w:type="paragraph" w:customStyle="1" w:styleId="Noeeu1">
    <w:name w:val="Noeeu1"/>
    <w:basedOn w:val="a2"/>
    <w:rsid w:val="004E1D7E"/>
    <w:pPr>
      <w:spacing w:before="240" w:line="240" w:lineRule="auto"/>
      <w:ind w:left="284"/>
    </w:pPr>
    <w:rPr>
      <w:rFonts w:ascii="Cyrvetica" w:hAnsi="Cyrvetica"/>
      <w:sz w:val="22"/>
      <w:szCs w:val="20"/>
    </w:rPr>
  </w:style>
  <w:style w:type="paragraph" w:customStyle="1" w:styleId="u">
    <w:name w:val="u"/>
    <w:basedOn w:val="a2"/>
    <w:rsid w:val="004E1D7E"/>
    <w:pPr>
      <w:spacing w:line="240" w:lineRule="auto"/>
      <w:ind w:firstLine="240"/>
    </w:pPr>
    <w:rPr>
      <w:color w:val="000000"/>
    </w:rPr>
  </w:style>
  <w:style w:type="paragraph" w:customStyle="1" w:styleId="uni">
    <w:name w:val="uni"/>
    <w:basedOn w:val="a2"/>
    <w:rsid w:val="004E1D7E"/>
    <w:pPr>
      <w:spacing w:before="150" w:after="150" w:line="240" w:lineRule="auto"/>
    </w:pPr>
    <w:rPr>
      <w:color w:val="000000"/>
    </w:rPr>
  </w:style>
  <w:style w:type="paragraph" w:customStyle="1" w:styleId="unip">
    <w:name w:val="unip"/>
    <w:basedOn w:val="a2"/>
    <w:rsid w:val="004E1D7E"/>
    <w:pPr>
      <w:spacing w:line="240" w:lineRule="auto"/>
    </w:pPr>
    <w:rPr>
      <w:color w:val="000000"/>
    </w:rPr>
  </w:style>
  <w:style w:type="character" w:customStyle="1" w:styleId="newstxt">
    <w:name w:val="newstxt"/>
    <w:basedOn w:val="a3"/>
    <w:rsid w:val="004E1D7E"/>
  </w:style>
  <w:style w:type="paragraph" w:customStyle="1" w:styleId="CharChar">
    <w:name w:val="Char Знак Знак Char Знак Знак Знак Знак Знак Знак Знак 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avNormal20">
    <w:name w:val="avNormal Знак Знак Знак Знак2 Знак Знак Знак Знак Знак Знак Знак Знак"/>
    <w:rsid w:val="004E1D7E"/>
    <w:pPr>
      <w:spacing w:before="60" w:after="60"/>
      <w:ind w:left="249"/>
      <w:jc w:val="both"/>
    </w:pPr>
    <w:rPr>
      <w:bCs/>
      <w:sz w:val="24"/>
    </w:rPr>
  </w:style>
  <w:style w:type="paragraph" w:customStyle="1" w:styleId="xl79">
    <w:name w:val="xl79"/>
    <w:basedOn w:val="a2"/>
    <w:rsid w:val="004E1D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0">
    <w:name w:val="xl80"/>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1">
    <w:name w:val="xl81"/>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2">
    <w:name w:val="xl82"/>
    <w:basedOn w:val="a2"/>
    <w:rsid w:val="004E1D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top"/>
    </w:pPr>
    <w:rPr>
      <w:sz w:val="16"/>
      <w:szCs w:val="16"/>
    </w:rPr>
  </w:style>
  <w:style w:type="paragraph" w:customStyle="1" w:styleId="xl83">
    <w:name w:val="xl8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sz w:val="16"/>
      <w:szCs w:val="16"/>
    </w:rPr>
  </w:style>
  <w:style w:type="paragraph" w:customStyle="1" w:styleId="xl84">
    <w:name w:val="xl84"/>
    <w:basedOn w:val="a2"/>
    <w:rsid w:val="004E1D7E"/>
    <w:pPr>
      <w:spacing w:before="100" w:beforeAutospacing="1" w:after="100" w:afterAutospacing="1" w:line="240" w:lineRule="auto"/>
      <w:jc w:val="left"/>
      <w:textAlignment w:val="center"/>
    </w:pPr>
    <w:rPr>
      <w:b/>
      <w:bCs/>
      <w:sz w:val="16"/>
      <w:szCs w:val="16"/>
    </w:rPr>
  </w:style>
  <w:style w:type="paragraph" w:customStyle="1" w:styleId="xl85">
    <w:name w:val="xl8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b/>
      <w:bCs/>
      <w:sz w:val="16"/>
      <w:szCs w:val="16"/>
    </w:rPr>
  </w:style>
  <w:style w:type="paragraph" w:customStyle="1" w:styleId="xl86">
    <w:name w:val="xl86"/>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sz w:val="16"/>
      <w:szCs w:val="16"/>
    </w:rPr>
  </w:style>
  <w:style w:type="paragraph" w:customStyle="1" w:styleId="xl87">
    <w:name w:val="xl87"/>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sz w:val="16"/>
      <w:szCs w:val="16"/>
    </w:rPr>
  </w:style>
  <w:style w:type="paragraph" w:customStyle="1" w:styleId="410">
    <w:name w:val="Знак4 Знак Знак Знак Знак Знак Знак Знак Знак Знак Знак Знак Знак Знак Знак Знак Знак Знак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22">
    <w:name w:val="Обычный (веб)122"/>
    <w:basedOn w:val="a2"/>
    <w:rsid w:val="004E1D7E"/>
    <w:pPr>
      <w:spacing w:before="100" w:after="100" w:line="240" w:lineRule="auto"/>
      <w:jc w:val="left"/>
    </w:pPr>
    <w:rPr>
      <w:szCs w:val="20"/>
    </w:rPr>
  </w:style>
  <w:style w:type="paragraph" w:customStyle="1" w:styleId="111">
    <w:name w:val="Обычный11"/>
    <w:rsid w:val="004E1D7E"/>
    <w:rPr>
      <w:rFonts w:ascii="Arial" w:hAnsi="Arial"/>
    </w:rPr>
  </w:style>
  <w:style w:type="paragraph" w:customStyle="1" w:styleId="2110">
    <w:name w:val="Основной текст с отступом 211"/>
    <w:basedOn w:val="a2"/>
    <w:rsid w:val="004E1D7E"/>
    <w:pPr>
      <w:spacing w:line="240" w:lineRule="auto"/>
      <w:ind w:firstLine="709"/>
    </w:pPr>
    <w:rPr>
      <w:sz w:val="28"/>
      <w:szCs w:val="20"/>
    </w:rPr>
  </w:style>
  <w:style w:type="character" w:customStyle="1" w:styleId="editsection">
    <w:name w:val="editsection"/>
    <w:basedOn w:val="a3"/>
    <w:rsid w:val="004E1D7E"/>
  </w:style>
  <w:style w:type="character" w:customStyle="1" w:styleId="mw-headline">
    <w:name w:val="mw-headline"/>
    <w:basedOn w:val="a3"/>
    <w:rsid w:val="004E1D7E"/>
  </w:style>
  <w:style w:type="character" w:customStyle="1" w:styleId="411">
    <w:name w:val="Заголовок 4 Знак1"/>
    <w:aliases w:val="Заголовок 4 Знак Знак,Заголовок 4 Знак Знак Знак Знак Знак Знак1,Заголовок 4 Знак Знак Знак Знак Знак1,Заголовок 4 Знак Знак Знак Знак1,Заголовок 4 Знак Знак Знак Знак Знак Знак Знак,Заг. Схем Знак,Заг. Схемы Знак, Знак19 Знак Знак"/>
    <w:basedOn w:val="a3"/>
    <w:rsid w:val="004E1D7E"/>
    <w:rPr>
      <w:sz w:val="24"/>
      <w:lang w:val="ru-RU" w:eastAsia="ru-RU" w:bidi="ar-SA"/>
    </w:rPr>
  </w:style>
  <w:style w:type="paragraph" w:customStyle="1" w:styleId="315">
    <w:name w:val="Основной текст 31"/>
    <w:basedOn w:val="a2"/>
    <w:rsid w:val="004E1D7E"/>
    <w:pPr>
      <w:spacing w:line="240" w:lineRule="auto"/>
      <w:jc w:val="center"/>
    </w:pPr>
    <w:rPr>
      <w:b/>
      <w:szCs w:val="20"/>
    </w:rPr>
  </w:style>
  <w:style w:type="paragraph" w:customStyle="1" w:styleId="TableText">
    <w:name w:val="Table Text"/>
    <w:rsid w:val="004E1D7E"/>
    <w:rPr>
      <w:color w:val="000000"/>
      <w:sz w:val="24"/>
    </w:rPr>
  </w:style>
  <w:style w:type="paragraph" w:customStyle="1" w:styleId="affff6">
    <w:name w:val="Поправка за вложение в объект недвижимости"/>
    <w:basedOn w:val="a2"/>
    <w:rsid w:val="004E1D7E"/>
    <w:pPr>
      <w:spacing w:before="120" w:line="360" w:lineRule="auto"/>
      <w:ind w:firstLine="142"/>
      <w:jc w:val="center"/>
    </w:pPr>
    <w:rPr>
      <w:rFonts w:ascii="TimesET" w:hAnsi="TimesET"/>
      <w:b/>
      <w:szCs w:val="20"/>
    </w:rPr>
  </w:style>
  <w:style w:type="character" w:customStyle="1" w:styleId="316">
    <w:name w:val="Основной текст 3 Знак1"/>
    <w:aliases w:val="Основной текст 3 Знак Знак,Основной текст 3 Знак1 Знак Знак,Основной текст 3 Знак Знак1 Знак Знак, Знак Знак Знак1 Знак Знак,Основной текст 3 Знак Знак Знак Знак Знак, Знак Знак Знак Знак Знак Знак"/>
    <w:basedOn w:val="a3"/>
    <w:rsid w:val="004E1D7E"/>
    <w:rPr>
      <w:sz w:val="24"/>
      <w:lang w:val="ru-RU" w:eastAsia="ru-RU" w:bidi="ar-SA"/>
    </w:rPr>
  </w:style>
  <w:style w:type="paragraph" w:customStyle="1" w:styleId="BodyText1">
    <w:name w:val="Body Text1"/>
    <w:basedOn w:val="a2"/>
    <w:rsid w:val="004E1D7E"/>
    <w:pPr>
      <w:spacing w:line="240" w:lineRule="auto"/>
    </w:pPr>
    <w:rPr>
      <w:sz w:val="22"/>
      <w:szCs w:val="20"/>
    </w:rPr>
  </w:style>
  <w:style w:type="paragraph" w:customStyle="1" w:styleId="Iniiaiieoaeno2">
    <w:name w:val="Iniiaiie oaeno 2"/>
    <w:basedOn w:val="a2"/>
    <w:rsid w:val="004E1D7E"/>
    <w:pPr>
      <w:spacing w:line="240" w:lineRule="auto"/>
      <w:jc w:val="center"/>
    </w:pPr>
    <w:rPr>
      <w:b/>
      <w:szCs w:val="20"/>
    </w:rPr>
  </w:style>
  <w:style w:type="paragraph" w:styleId="55">
    <w:name w:val="toc 5"/>
    <w:basedOn w:val="a2"/>
    <w:next w:val="a2"/>
    <w:autoRedefine/>
    <w:uiPriority w:val="39"/>
    <w:rsid w:val="004E1D7E"/>
    <w:pPr>
      <w:spacing w:line="240" w:lineRule="auto"/>
      <w:ind w:left="800"/>
      <w:jc w:val="left"/>
    </w:pPr>
    <w:rPr>
      <w:sz w:val="18"/>
      <w:szCs w:val="18"/>
    </w:rPr>
  </w:style>
  <w:style w:type="paragraph" w:styleId="62">
    <w:name w:val="toc 6"/>
    <w:basedOn w:val="a2"/>
    <w:next w:val="a2"/>
    <w:autoRedefine/>
    <w:uiPriority w:val="39"/>
    <w:rsid w:val="004E1D7E"/>
    <w:pPr>
      <w:spacing w:line="240" w:lineRule="auto"/>
      <w:ind w:left="1000"/>
      <w:jc w:val="left"/>
    </w:pPr>
    <w:rPr>
      <w:sz w:val="18"/>
      <w:szCs w:val="18"/>
    </w:rPr>
  </w:style>
  <w:style w:type="paragraph" w:styleId="71">
    <w:name w:val="toc 7"/>
    <w:basedOn w:val="a2"/>
    <w:next w:val="a2"/>
    <w:autoRedefine/>
    <w:uiPriority w:val="39"/>
    <w:rsid w:val="004E1D7E"/>
    <w:pPr>
      <w:spacing w:line="240" w:lineRule="auto"/>
      <w:ind w:left="1200"/>
      <w:jc w:val="left"/>
    </w:pPr>
    <w:rPr>
      <w:sz w:val="18"/>
      <w:szCs w:val="18"/>
    </w:rPr>
  </w:style>
  <w:style w:type="paragraph" w:styleId="83">
    <w:name w:val="toc 8"/>
    <w:basedOn w:val="a2"/>
    <w:next w:val="a2"/>
    <w:autoRedefine/>
    <w:uiPriority w:val="39"/>
    <w:rsid w:val="004E1D7E"/>
    <w:pPr>
      <w:spacing w:line="240" w:lineRule="auto"/>
      <w:ind w:left="1400"/>
      <w:jc w:val="left"/>
    </w:pPr>
    <w:rPr>
      <w:sz w:val="18"/>
      <w:szCs w:val="18"/>
    </w:rPr>
  </w:style>
  <w:style w:type="paragraph" w:styleId="95">
    <w:name w:val="toc 9"/>
    <w:basedOn w:val="a2"/>
    <w:next w:val="a2"/>
    <w:autoRedefine/>
    <w:uiPriority w:val="39"/>
    <w:rsid w:val="004E1D7E"/>
    <w:pPr>
      <w:spacing w:line="240" w:lineRule="auto"/>
      <w:ind w:left="1600"/>
      <w:jc w:val="left"/>
    </w:pPr>
    <w:rPr>
      <w:sz w:val="18"/>
      <w:szCs w:val="18"/>
    </w:rPr>
  </w:style>
  <w:style w:type="paragraph" w:customStyle="1" w:styleId="FR1">
    <w:name w:val="FR1"/>
    <w:rsid w:val="004E1D7E"/>
    <w:pPr>
      <w:widowControl w:val="0"/>
      <w:spacing w:before="80"/>
      <w:ind w:left="2640"/>
    </w:pPr>
    <w:rPr>
      <w:rFonts w:ascii="Arial" w:hAnsi="Arial"/>
      <w:snapToGrid w:val="0"/>
      <w:sz w:val="12"/>
    </w:rPr>
  </w:style>
  <w:style w:type="paragraph" w:customStyle="1" w:styleId="affff7">
    <w:name w:val="Обычный с отступом"/>
    <w:basedOn w:val="a2"/>
    <w:rsid w:val="004E1D7E"/>
    <w:pPr>
      <w:tabs>
        <w:tab w:val="left" w:pos="0"/>
      </w:tabs>
      <w:spacing w:before="120" w:after="120" w:line="360" w:lineRule="auto"/>
      <w:ind w:firstLine="720"/>
    </w:pPr>
    <w:rPr>
      <w:sz w:val="28"/>
      <w:szCs w:val="20"/>
    </w:rPr>
  </w:style>
  <w:style w:type="paragraph" w:customStyle="1" w:styleId="affff8">
    <w:name w:val="Обычный по центру"/>
    <w:basedOn w:val="affff7"/>
    <w:rsid w:val="004E1D7E"/>
    <w:pPr>
      <w:spacing w:before="0" w:after="0"/>
      <w:ind w:firstLine="0"/>
      <w:jc w:val="center"/>
    </w:pPr>
    <w:rPr>
      <w:sz w:val="24"/>
    </w:rPr>
  </w:style>
  <w:style w:type="paragraph" w:customStyle="1" w:styleId="zakonpheader">
    <w:name w:val="zakon_pheader"/>
    <w:basedOn w:val="a2"/>
    <w:rsid w:val="004E1D7E"/>
    <w:pPr>
      <w:spacing w:before="100" w:beforeAutospacing="1" w:after="100" w:afterAutospacing="1" w:line="240" w:lineRule="auto"/>
      <w:jc w:val="left"/>
    </w:pPr>
  </w:style>
  <w:style w:type="character" w:customStyle="1" w:styleId="zakonspanheader">
    <w:name w:val="zakon_spanheader"/>
    <w:basedOn w:val="a3"/>
    <w:rsid w:val="004E1D7E"/>
  </w:style>
  <w:style w:type="paragraph" w:customStyle="1" w:styleId="Heading">
    <w:name w:val="Heading"/>
    <w:rsid w:val="004E1D7E"/>
    <w:pPr>
      <w:autoSpaceDE w:val="0"/>
      <w:autoSpaceDN w:val="0"/>
      <w:adjustRightInd w:val="0"/>
    </w:pPr>
    <w:rPr>
      <w:rFonts w:ascii="Arial" w:hAnsi="Arial" w:cs="Arial"/>
      <w:b/>
      <w:bCs/>
      <w:sz w:val="22"/>
      <w:szCs w:val="22"/>
    </w:rPr>
  </w:style>
  <w:style w:type="paragraph" w:customStyle="1" w:styleId="affff9">
    <w:name w:val="Анатолий"/>
    <w:basedOn w:val="a2"/>
    <w:rsid w:val="004E1D7E"/>
    <w:pPr>
      <w:spacing w:line="360" w:lineRule="auto"/>
      <w:jc w:val="center"/>
    </w:pPr>
    <w:rPr>
      <w:szCs w:val="20"/>
    </w:rPr>
  </w:style>
  <w:style w:type="paragraph" w:customStyle="1" w:styleId="affffa">
    <w:name w:val="a"/>
    <w:basedOn w:val="a2"/>
    <w:rsid w:val="004E1D7E"/>
    <w:pPr>
      <w:spacing w:before="120" w:after="120" w:line="360" w:lineRule="auto"/>
      <w:ind w:firstLine="720"/>
    </w:pPr>
    <w:rPr>
      <w:sz w:val="28"/>
      <w:szCs w:val="28"/>
    </w:rPr>
  </w:style>
  <w:style w:type="paragraph" w:customStyle="1" w:styleId="affffb">
    <w:name w:val="Основной текст.текст таблицы"/>
    <w:basedOn w:val="a2"/>
    <w:rsid w:val="004E1D7E"/>
    <w:pPr>
      <w:spacing w:line="360" w:lineRule="auto"/>
    </w:pPr>
    <w:rPr>
      <w:szCs w:val="20"/>
    </w:rPr>
  </w:style>
  <w:style w:type="paragraph" w:customStyle="1" w:styleId="1fc">
    <w:name w:val="Обычный с отступом1"/>
    <w:basedOn w:val="a2"/>
    <w:rsid w:val="004E1D7E"/>
    <w:pPr>
      <w:tabs>
        <w:tab w:val="left" w:pos="0"/>
      </w:tabs>
      <w:spacing w:line="360" w:lineRule="auto"/>
      <w:ind w:firstLine="720"/>
    </w:pPr>
    <w:rPr>
      <w:color w:val="000000"/>
    </w:rPr>
  </w:style>
  <w:style w:type="paragraph" w:customStyle="1" w:styleId="affffc">
    <w:name w:val="Анатолия"/>
    <w:basedOn w:val="a2"/>
    <w:rsid w:val="004E1D7E"/>
    <w:pPr>
      <w:spacing w:line="240" w:lineRule="auto"/>
      <w:ind w:firstLine="720"/>
    </w:pPr>
    <w:rPr>
      <w:snapToGrid w:val="0"/>
      <w:szCs w:val="20"/>
    </w:rPr>
  </w:style>
  <w:style w:type="paragraph" w:customStyle="1" w:styleId="231">
    <w:name w:val="Основной текст 23"/>
    <w:aliases w:val="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Îñíîâíîé òåêñò ñ îòñòóïîì Çíàê1 Çíàê,Ìîé Çàãîëîâîê 1"/>
    <w:basedOn w:val="a2"/>
    <w:rsid w:val="004E1D7E"/>
    <w:pPr>
      <w:spacing w:line="240" w:lineRule="auto"/>
      <w:ind w:firstLine="720"/>
    </w:pPr>
    <w:rPr>
      <w:sz w:val="28"/>
      <w:szCs w:val="20"/>
    </w:rPr>
  </w:style>
  <w:style w:type="paragraph" w:customStyle="1" w:styleId="Body">
    <w:name w:val="Body"/>
    <w:basedOn w:val="a2"/>
    <w:rsid w:val="004E1D7E"/>
    <w:pPr>
      <w:overflowPunct w:val="0"/>
      <w:autoSpaceDE w:val="0"/>
      <w:autoSpaceDN w:val="0"/>
      <w:adjustRightInd w:val="0"/>
      <w:spacing w:line="240" w:lineRule="auto"/>
      <w:ind w:firstLine="283"/>
      <w:textAlignment w:val="baseline"/>
    </w:pPr>
    <w:rPr>
      <w:rFonts w:ascii="NewtonC" w:hAnsi="NewtonC"/>
      <w:noProof/>
      <w:color w:val="000000"/>
      <w:sz w:val="20"/>
      <w:szCs w:val="20"/>
    </w:rPr>
  </w:style>
  <w:style w:type="paragraph" w:customStyle="1" w:styleId="CellBody">
    <w:name w:val="CellBody"/>
    <w:basedOn w:val="a2"/>
    <w:rsid w:val="004E1D7E"/>
    <w:pPr>
      <w:overflowPunct w:val="0"/>
      <w:autoSpaceDE w:val="0"/>
      <w:autoSpaceDN w:val="0"/>
      <w:adjustRightInd w:val="0"/>
      <w:spacing w:line="240" w:lineRule="auto"/>
      <w:jc w:val="left"/>
      <w:textAlignment w:val="baseline"/>
    </w:pPr>
    <w:rPr>
      <w:rFonts w:ascii="Times New Roman CYR" w:hAnsi="Times New Roman CYR"/>
      <w:noProof/>
      <w:color w:val="000000"/>
      <w:sz w:val="18"/>
      <w:szCs w:val="20"/>
    </w:rPr>
  </w:style>
  <w:style w:type="paragraph" w:customStyle="1" w:styleId="f1e2">
    <w:name w:val="Основной текст Рf1 Іeтступом 2"/>
    <w:basedOn w:val="a2"/>
    <w:rsid w:val="004E1D7E"/>
    <w:pPr>
      <w:widowControl w:val="0"/>
      <w:spacing w:line="240" w:lineRule="auto"/>
      <w:ind w:firstLine="709"/>
    </w:pPr>
  </w:style>
  <w:style w:type="paragraph" w:customStyle="1" w:styleId="214">
    <w:name w:val="Основной текст 21"/>
    <w:basedOn w:val="a2"/>
    <w:rsid w:val="004E1D7E"/>
    <w:pPr>
      <w:spacing w:line="240" w:lineRule="auto"/>
      <w:ind w:left="720" w:firstLine="720"/>
    </w:pPr>
    <w:rPr>
      <w:szCs w:val="20"/>
    </w:rPr>
  </w:style>
  <w:style w:type="paragraph" w:customStyle="1" w:styleId="123">
    <w:name w:val="Заголовок 12"/>
    <w:basedOn w:val="a2"/>
    <w:rsid w:val="004E1D7E"/>
    <w:pPr>
      <w:spacing w:after="100" w:afterAutospacing="1" w:line="240" w:lineRule="auto"/>
      <w:jc w:val="left"/>
      <w:outlineLvl w:val="1"/>
    </w:pPr>
    <w:rPr>
      <w:b/>
      <w:bCs/>
      <w:color w:val="000000"/>
      <w:kern w:val="36"/>
      <w:sz w:val="23"/>
      <w:szCs w:val="23"/>
      <w:u w:val="single"/>
    </w:rPr>
  </w:style>
  <w:style w:type="paragraph" w:customStyle="1" w:styleId="1fd">
    <w:name w:val="Знак1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e">
    <w:name w:val="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f">
    <w:name w:val="Знак1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styleId="47">
    <w:name w:val="List Bullet 4"/>
    <w:basedOn w:val="a2"/>
    <w:rsid w:val="004E1D7E"/>
    <w:pPr>
      <w:keepLines/>
      <w:tabs>
        <w:tab w:val="num" w:pos="2880"/>
      </w:tabs>
      <w:spacing w:after="240" w:line="240" w:lineRule="atLeast"/>
      <w:ind w:left="2880" w:hanging="360"/>
      <w:jc w:val="left"/>
    </w:pPr>
    <w:rPr>
      <w:rFonts w:ascii="Tahoma" w:hAnsi="Tahoma" w:cs="Tahoma"/>
      <w:sz w:val="20"/>
    </w:rPr>
  </w:style>
  <w:style w:type="paragraph" w:styleId="56">
    <w:name w:val="List Bullet 5"/>
    <w:basedOn w:val="a2"/>
    <w:rsid w:val="004E1D7E"/>
    <w:pPr>
      <w:keepLines/>
      <w:tabs>
        <w:tab w:val="num" w:pos="3600"/>
      </w:tabs>
      <w:spacing w:after="240" w:line="240" w:lineRule="atLeast"/>
      <w:ind w:left="3600" w:hanging="360"/>
      <w:jc w:val="left"/>
    </w:pPr>
    <w:rPr>
      <w:rFonts w:ascii="Tahoma" w:hAnsi="Tahoma" w:cs="Tahoma"/>
      <w:sz w:val="20"/>
    </w:rPr>
  </w:style>
  <w:style w:type="character" w:customStyle="1" w:styleId="1ff0">
    <w:name w:val="Гиперссылка1"/>
    <w:basedOn w:val="a3"/>
    <w:rsid w:val="004E1D7E"/>
    <w:rPr>
      <w:color w:val="0000FF"/>
      <w:u w:val="single"/>
    </w:rPr>
  </w:style>
  <w:style w:type="paragraph" w:customStyle="1" w:styleId="ConsPlusTitle">
    <w:name w:val="ConsPlusTitle"/>
    <w:uiPriority w:val="99"/>
    <w:rsid w:val="004E1D7E"/>
    <w:pPr>
      <w:autoSpaceDE w:val="0"/>
      <w:autoSpaceDN w:val="0"/>
      <w:adjustRightInd w:val="0"/>
    </w:pPr>
    <w:rPr>
      <w:rFonts w:ascii="Arial" w:hAnsi="Arial" w:cs="Arial"/>
      <w:b/>
      <w:bCs/>
    </w:rPr>
  </w:style>
  <w:style w:type="paragraph" w:customStyle="1" w:styleId="staff">
    <w:name w:val="staff"/>
    <w:basedOn w:val="a2"/>
    <w:rsid w:val="004E1D7E"/>
    <w:pPr>
      <w:spacing w:before="75" w:after="75" w:line="240" w:lineRule="auto"/>
      <w:jc w:val="left"/>
    </w:pPr>
    <w:rPr>
      <w:rFonts w:ascii="MS Sans Serif" w:hAnsi="MS Sans Serif"/>
      <w:sz w:val="16"/>
      <w:szCs w:val="16"/>
    </w:rPr>
  </w:style>
  <w:style w:type="paragraph" w:customStyle="1" w:styleId="ConsPlusNormal">
    <w:name w:val="ConsPlusNormal"/>
    <w:rsid w:val="004E1D7E"/>
    <w:pPr>
      <w:widowControl w:val="0"/>
      <w:autoSpaceDE w:val="0"/>
      <w:autoSpaceDN w:val="0"/>
      <w:adjustRightInd w:val="0"/>
      <w:ind w:firstLine="720"/>
    </w:pPr>
    <w:rPr>
      <w:rFonts w:ascii="Arial" w:hAnsi="Arial" w:cs="Arial"/>
    </w:rPr>
  </w:style>
  <w:style w:type="character" w:customStyle="1" w:styleId="Normal">
    <w:name w:val="Normal Знак"/>
    <w:basedOn w:val="a3"/>
    <w:link w:val="1f7"/>
    <w:rsid w:val="004E1D7E"/>
    <w:rPr>
      <w:rFonts w:ascii="Arial" w:hAnsi="Arial"/>
      <w:sz w:val="24"/>
      <w:szCs w:val="24"/>
      <w:lang w:val="ru-RU" w:eastAsia="ru-RU" w:bidi="ar-SA"/>
    </w:rPr>
  </w:style>
  <w:style w:type="character" w:customStyle="1" w:styleId="mmgrey1">
    <w:name w:val="mm_grey1"/>
    <w:basedOn w:val="a3"/>
    <w:rsid w:val="004E1D7E"/>
    <w:rPr>
      <w:color w:val="717171"/>
    </w:rPr>
  </w:style>
  <w:style w:type="paragraph" w:styleId="affffd">
    <w:name w:val="Subtitle"/>
    <w:basedOn w:val="a2"/>
    <w:link w:val="affffe"/>
    <w:qFormat/>
    <w:rsid w:val="004E1D7E"/>
    <w:pPr>
      <w:tabs>
        <w:tab w:val="num" w:pos="720"/>
      </w:tabs>
      <w:spacing w:line="240" w:lineRule="auto"/>
      <w:ind w:left="720" w:hanging="360"/>
    </w:pPr>
    <w:rPr>
      <w:sz w:val="28"/>
    </w:rPr>
  </w:style>
  <w:style w:type="character" w:customStyle="1" w:styleId="affffe">
    <w:name w:val="Подзаголовок Знак"/>
    <w:basedOn w:val="a3"/>
    <w:link w:val="affffd"/>
    <w:rsid w:val="004E1D7E"/>
    <w:rPr>
      <w:sz w:val="28"/>
      <w:szCs w:val="24"/>
    </w:rPr>
  </w:style>
  <w:style w:type="paragraph" w:customStyle="1" w:styleId="xl48">
    <w:name w:val="xl48"/>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49">
    <w:name w:val="xl49"/>
    <w:basedOn w:val="a2"/>
    <w:rsid w:val="004E1D7E"/>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50">
    <w:name w:val="xl5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b/>
      <w:bCs/>
    </w:rPr>
  </w:style>
  <w:style w:type="paragraph" w:customStyle="1" w:styleId="xl51">
    <w:name w:val="xl5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rPr>
  </w:style>
  <w:style w:type="paragraph" w:customStyle="1" w:styleId="xl53">
    <w:name w:val="xl53"/>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54">
    <w:name w:val="xl54"/>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55">
    <w:name w:val="xl55"/>
    <w:basedOn w:val="a2"/>
    <w:rsid w:val="004E1D7E"/>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eastAsia="Arial Unicode MS"/>
    </w:rPr>
  </w:style>
  <w:style w:type="paragraph" w:customStyle="1" w:styleId="xl56">
    <w:name w:val="xl5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57">
    <w:name w:val="xl57"/>
    <w:basedOn w:val="a2"/>
    <w:rsid w:val="004E1D7E"/>
    <w:pPr>
      <w:pBdr>
        <w:top w:val="single" w:sz="4" w:space="0" w:color="auto"/>
        <w:left w:val="single" w:sz="4" w:space="8" w:color="auto"/>
        <w:right w:val="single" w:sz="4" w:space="0" w:color="auto"/>
      </w:pBdr>
      <w:spacing w:before="100" w:beforeAutospacing="1" w:after="100" w:afterAutospacing="1" w:line="240" w:lineRule="auto"/>
      <w:ind w:firstLineChars="100" w:firstLine="100"/>
      <w:jc w:val="left"/>
      <w:textAlignment w:val="center"/>
    </w:pPr>
    <w:rPr>
      <w:rFonts w:eastAsia="Arial Unicode MS"/>
    </w:rPr>
  </w:style>
  <w:style w:type="paragraph" w:customStyle="1" w:styleId="xl58">
    <w:name w:val="xl58"/>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59">
    <w:name w:val="xl59"/>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60">
    <w:name w:val="xl60"/>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61">
    <w:name w:val="xl6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62">
    <w:name w:val="xl62"/>
    <w:basedOn w:val="a2"/>
    <w:rsid w:val="004E1D7E"/>
    <w:pPr>
      <w:pBdr>
        <w:top w:val="single" w:sz="4" w:space="0" w:color="auto"/>
        <w:bottom w:val="single" w:sz="4" w:space="0" w:color="auto"/>
      </w:pBdr>
      <w:spacing w:before="100" w:beforeAutospacing="1" w:after="100" w:afterAutospacing="1" w:line="240" w:lineRule="auto"/>
      <w:jc w:val="center"/>
      <w:textAlignment w:val="center"/>
    </w:pPr>
    <w:rPr>
      <w:rFonts w:eastAsia="Arial Unicode MS"/>
    </w:rPr>
  </w:style>
  <w:style w:type="paragraph" w:customStyle="1" w:styleId="xl63">
    <w:name w:val="xl63"/>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64">
    <w:name w:val="xl64"/>
    <w:basedOn w:val="a2"/>
    <w:rsid w:val="004E1D7E"/>
    <w:pPr>
      <w:pBdr>
        <w:left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afffff">
    <w:name w:val="ÎñíîâíîéÍåðàçðûâ"/>
    <w:basedOn w:val="af7"/>
    <w:next w:val="af7"/>
    <w:rsid w:val="004E1D7E"/>
    <w:pPr>
      <w:keepNext/>
      <w:overflowPunct w:val="0"/>
      <w:autoSpaceDE w:val="0"/>
      <w:autoSpaceDN w:val="0"/>
      <w:adjustRightInd w:val="0"/>
      <w:spacing w:after="200" w:line="240" w:lineRule="auto"/>
      <w:textAlignment w:val="baseline"/>
    </w:pPr>
    <w:rPr>
      <w:szCs w:val="20"/>
    </w:rPr>
  </w:style>
  <w:style w:type="paragraph" w:customStyle="1" w:styleId="BodyTextIndent21">
    <w:name w:val="Body Text Indent 21"/>
    <w:basedOn w:val="a2"/>
    <w:rsid w:val="004E1D7E"/>
    <w:pPr>
      <w:widowControl w:val="0"/>
      <w:spacing w:line="240" w:lineRule="auto"/>
      <w:ind w:firstLine="284"/>
      <w:jc w:val="left"/>
    </w:pPr>
    <w:rPr>
      <w:color w:val="FF0000"/>
      <w:szCs w:val="20"/>
    </w:rPr>
  </w:style>
  <w:style w:type="paragraph" w:customStyle="1" w:styleId="BodyTextIndent31">
    <w:name w:val="Body Text Indent 31"/>
    <w:basedOn w:val="a2"/>
    <w:rsid w:val="004E1D7E"/>
    <w:pPr>
      <w:widowControl w:val="0"/>
      <w:spacing w:line="360" w:lineRule="auto"/>
      <w:ind w:firstLine="284"/>
      <w:jc w:val="left"/>
    </w:pPr>
    <w:rPr>
      <w:rFonts w:ascii="Arial" w:hAnsi="Arial"/>
      <w:szCs w:val="20"/>
    </w:rPr>
  </w:style>
  <w:style w:type="paragraph" w:customStyle="1" w:styleId="1ff1">
    <w:name w:val="заг 1"/>
    <w:basedOn w:val="a2"/>
    <w:autoRedefine/>
    <w:rsid w:val="004E1D7E"/>
    <w:pPr>
      <w:keepNext/>
      <w:autoSpaceDE w:val="0"/>
      <w:autoSpaceDN w:val="0"/>
      <w:spacing w:before="60" w:after="60" w:line="240" w:lineRule="auto"/>
      <w:jc w:val="center"/>
    </w:pPr>
    <w:rPr>
      <w:b/>
      <w:bCs/>
      <w:sz w:val="22"/>
      <w:szCs w:val="22"/>
    </w:rPr>
  </w:style>
  <w:style w:type="paragraph" w:customStyle="1" w:styleId="xl22">
    <w:name w:val="xl2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rPr>
  </w:style>
  <w:style w:type="paragraph" w:customStyle="1" w:styleId="xl23">
    <w:name w:val="xl2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rPr>
  </w:style>
  <w:style w:type="paragraph" w:customStyle="1" w:styleId="Web2">
    <w:name w:val="Обычный (Web)2"/>
    <w:basedOn w:val="a2"/>
    <w:rsid w:val="004E1D7E"/>
    <w:pPr>
      <w:spacing w:line="240" w:lineRule="auto"/>
      <w:jc w:val="center"/>
    </w:pPr>
    <w:rPr>
      <w:rFonts w:ascii="Arial" w:eastAsia="Arial Unicode MS" w:hAnsi="Arial" w:cs="Arial"/>
      <w:color w:val="FFFFFF"/>
      <w:sz w:val="28"/>
      <w:szCs w:val="28"/>
    </w:rPr>
  </w:style>
  <w:style w:type="paragraph" w:customStyle="1" w:styleId="1ff2">
    <w:name w:val="таблица 1"/>
    <w:basedOn w:val="a2"/>
    <w:next w:val="a2"/>
    <w:rsid w:val="004E1D7E"/>
    <w:pPr>
      <w:spacing w:line="240" w:lineRule="auto"/>
      <w:jc w:val="left"/>
    </w:pPr>
    <w:rPr>
      <w:rFonts w:ascii="Arial" w:hAnsi="Arial"/>
      <w:sz w:val="18"/>
      <w:szCs w:val="20"/>
    </w:rPr>
  </w:style>
  <w:style w:type="paragraph" w:customStyle="1" w:styleId="l">
    <w:name w:val="l"/>
    <w:basedOn w:val="a2"/>
    <w:rsid w:val="004E1D7E"/>
    <w:pPr>
      <w:spacing w:before="100" w:beforeAutospacing="1" w:after="100" w:afterAutospacing="1" w:line="240" w:lineRule="auto"/>
      <w:jc w:val="left"/>
    </w:pPr>
    <w:rPr>
      <w:sz w:val="16"/>
      <w:szCs w:val="16"/>
    </w:rPr>
  </w:style>
  <w:style w:type="paragraph" w:customStyle="1" w:styleId="afffff0">
    <w:name w:val="Текст обзора"/>
    <w:basedOn w:val="2b"/>
    <w:rsid w:val="004E1D7E"/>
    <w:pPr>
      <w:spacing w:after="0" w:line="240" w:lineRule="auto"/>
      <w:ind w:firstLine="851"/>
    </w:pPr>
  </w:style>
  <w:style w:type="paragraph" w:customStyle="1" w:styleId="strtab1">
    <w:name w:val="str_tab1"/>
    <w:basedOn w:val="a2"/>
    <w:rsid w:val="004E1D7E"/>
    <w:pPr>
      <w:spacing w:before="45" w:after="45" w:line="240" w:lineRule="auto"/>
      <w:ind w:left="60" w:right="60"/>
      <w:jc w:val="left"/>
    </w:pPr>
    <w:rPr>
      <w:rFonts w:ascii="Verdana" w:hAnsi="Verdana"/>
      <w:color w:val="666666"/>
      <w:sz w:val="17"/>
      <w:szCs w:val="17"/>
    </w:rPr>
  </w:style>
  <w:style w:type="paragraph" w:customStyle="1" w:styleId="description2">
    <w:name w:val="description2"/>
    <w:basedOn w:val="a2"/>
    <w:rsid w:val="004E1D7E"/>
    <w:pPr>
      <w:spacing w:before="20" w:after="40" w:line="240" w:lineRule="auto"/>
      <w:ind w:left="100" w:right="100"/>
      <w:jc w:val="left"/>
    </w:pPr>
    <w:rPr>
      <w:rFonts w:ascii="Verdana" w:hAnsi="Verdana"/>
      <w:sz w:val="18"/>
      <w:szCs w:val="18"/>
    </w:rPr>
  </w:style>
  <w:style w:type="paragraph" w:customStyle="1" w:styleId="0">
    <w:name w:val="Заг0"/>
    <w:basedOn w:val="12"/>
    <w:rsid w:val="004E1D7E"/>
    <w:pPr>
      <w:tabs>
        <w:tab w:val="right" w:pos="9356"/>
      </w:tabs>
      <w:spacing w:after="120" w:line="240" w:lineRule="auto"/>
      <w:ind w:firstLine="709"/>
    </w:pPr>
    <w:rPr>
      <w:rFonts w:ascii="Arial" w:hAnsi="Arial"/>
      <w:noProof/>
      <w:color w:val="auto"/>
      <w:kern w:val="0"/>
      <w:szCs w:val="24"/>
    </w:rPr>
  </w:style>
  <w:style w:type="paragraph" w:customStyle="1" w:styleId="323">
    <w:name w:val="Основной текст 32"/>
    <w:basedOn w:val="a2"/>
    <w:rsid w:val="004E1D7E"/>
    <w:pPr>
      <w:spacing w:line="240" w:lineRule="auto"/>
    </w:pPr>
    <w:rPr>
      <w:i/>
      <w:sz w:val="22"/>
      <w:szCs w:val="20"/>
    </w:rPr>
  </w:style>
  <w:style w:type="character" w:customStyle="1" w:styleId="url">
    <w:name w:val="url"/>
    <w:basedOn w:val="a3"/>
    <w:rsid w:val="004E1D7E"/>
  </w:style>
  <w:style w:type="paragraph" w:customStyle="1" w:styleId="y5-header27">
    <w:name w:val="y5-header27"/>
    <w:basedOn w:val="a2"/>
    <w:rsid w:val="004E1D7E"/>
    <w:pPr>
      <w:spacing w:before="100" w:beforeAutospacing="1" w:after="100" w:afterAutospacing="1" w:line="240" w:lineRule="auto"/>
      <w:jc w:val="left"/>
    </w:pPr>
  </w:style>
  <w:style w:type="paragraph" w:styleId="afffff1">
    <w:name w:val="Normal Indent"/>
    <w:aliases w:val="Норм. отступ"/>
    <w:basedOn w:val="a2"/>
    <w:rsid w:val="004E1D7E"/>
    <w:pPr>
      <w:widowControl w:val="0"/>
      <w:spacing w:line="240" w:lineRule="auto"/>
      <w:ind w:left="567" w:hanging="567"/>
      <w:jc w:val="left"/>
    </w:pPr>
    <w:rPr>
      <w:rFonts w:ascii="TimesET" w:hAnsi="TimesET"/>
      <w:sz w:val="20"/>
      <w:szCs w:val="20"/>
    </w:rPr>
  </w:style>
  <w:style w:type="paragraph" w:customStyle="1" w:styleId="afffff2">
    <w:name w:val="Название рисунка"/>
    <w:basedOn w:val="a2"/>
    <w:link w:val="afffff3"/>
    <w:autoRedefine/>
    <w:rsid w:val="004E1D7E"/>
    <w:pPr>
      <w:keepNext/>
      <w:spacing w:line="360" w:lineRule="exact"/>
      <w:jc w:val="center"/>
    </w:pPr>
    <w:rPr>
      <w:rFonts w:ascii="Tahoma" w:hAnsi="Tahoma" w:cs="Tahoma"/>
      <w:b/>
      <w:bCs/>
      <w:i/>
    </w:rPr>
  </w:style>
  <w:style w:type="character" w:customStyle="1" w:styleId="afffff3">
    <w:name w:val="Название рисунка Знак"/>
    <w:basedOn w:val="a3"/>
    <w:link w:val="afffff2"/>
    <w:rsid w:val="004E1D7E"/>
    <w:rPr>
      <w:rFonts w:ascii="Tahoma" w:hAnsi="Tahoma" w:cs="Tahoma"/>
      <w:b/>
      <w:bCs/>
      <w:i/>
      <w:sz w:val="24"/>
      <w:szCs w:val="24"/>
    </w:rPr>
  </w:style>
  <w:style w:type="paragraph" w:customStyle="1" w:styleId="84">
    <w:name w:val="Стиль8"/>
    <w:basedOn w:val="2"/>
    <w:rsid w:val="004E1D7E"/>
    <w:pPr>
      <w:keepNext w:val="0"/>
      <w:numPr>
        <w:ilvl w:val="1"/>
      </w:numPr>
      <w:tabs>
        <w:tab w:val="clear" w:pos="360"/>
        <w:tab w:val="num" w:pos="792"/>
      </w:tabs>
      <w:spacing w:before="120" w:after="120" w:line="240" w:lineRule="auto"/>
      <w:ind w:left="792" w:right="-142"/>
      <w:jc w:val="both"/>
    </w:pPr>
    <w:rPr>
      <w:bCs w:val="0"/>
      <w:caps/>
      <w:smallCaps w:val="0"/>
      <w:color w:val="000000"/>
    </w:rPr>
  </w:style>
  <w:style w:type="paragraph" w:customStyle="1" w:styleId="96">
    <w:name w:val="Стиль9"/>
    <w:basedOn w:val="2"/>
    <w:rsid w:val="004E1D7E"/>
    <w:pPr>
      <w:keepNext w:val="0"/>
      <w:numPr>
        <w:ilvl w:val="1"/>
      </w:numPr>
      <w:tabs>
        <w:tab w:val="clear" w:pos="360"/>
        <w:tab w:val="num" w:pos="792"/>
      </w:tabs>
      <w:spacing w:before="120" w:after="120" w:line="240" w:lineRule="auto"/>
      <w:ind w:left="792" w:right="-142"/>
      <w:jc w:val="both"/>
    </w:pPr>
    <w:rPr>
      <w:bCs w:val="0"/>
      <w:caps/>
      <w:smallCaps w:val="0"/>
      <w:color w:val="000000"/>
    </w:rPr>
  </w:style>
  <w:style w:type="paragraph" w:customStyle="1" w:styleId="2fa">
    <w:name w:val="Зеголовок 2 Знак Знак Знак Знак Знак"/>
    <w:basedOn w:val="a2"/>
    <w:link w:val="2fb"/>
    <w:autoRedefine/>
    <w:rsid w:val="004E1D7E"/>
    <w:pPr>
      <w:spacing w:line="240" w:lineRule="auto"/>
      <w:jc w:val="left"/>
    </w:pPr>
    <w:rPr>
      <w:b/>
      <w:bCs/>
      <w:i/>
      <w:iCs/>
      <w:color w:val="000000"/>
    </w:rPr>
  </w:style>
  <w:style w:type="character" w:customStyle="1" w:styleId="2fb">
    <w:name w:val="Зеголовок 2 Знак Знак Знак Знак Знак Знак"/>
    <w:basedOn w:val="a3"/>
    <w:link w:val="2fa"/>
    <w:rsid w:val="004E1D7E"/>
    <w:rPr>
      <w:b/>
      <w:bCs/>
      <w:i/>
      <w:iCs/>
      <w:color w:val="000000"/>
      <w:sz w:val="24"/>
      <w:szCs w:val="24"/>
    </w:rPr>
  </w:style>
  <w:style w:type="paragraph" w:customStyle="1" w:styleId="48">
    <w:name w:val="Стиль4"/>
    <w:basedOn w:val="afffff2"/>
    <w:link w:val="49"/>
    <w:rsid w:val="004E1D7E"/>
    <w:pPr>
      <w:suppressAutoHyphens/>
      <w:spacing w:before="60" w:line="240" w:lineRule="auto"/>
      <w:jc w:val="left"/>
    </w:pPr>
  </w:style>
  <w:style w:type="character" w:customStyle="1" w:styleId="49">
    <w:name w:val="Стиль4 Знак"/>
    <w:basedOn w:val="afffff3"/>
    <w:link w:val="48"/>
    <w:rsid w:val="004E1D7E"/>
    <w:rPr>
      <w:rFonts w:ascii="Tahoma" w:hAnsi="Tahoma" w:cs="Tahoma"/>
      <w:b/>
      <w:bCs/>
      <w:i/>
      <w:sz w:val="24"/>
      <w:szCs w:val="24"/>
    </w:rPr>
  </w:style>
  <w:style w:type="character" w:customStyle="1" w:styleId="215">
    <w:name w:val="Зеголовок 2 Знак Знак Знак Знак Знак1"/>
    <w:basedOn w:val="a3"/>
    <w:link w:val="2fc"/>
    <w:rsid w:val="004E1D7E"/>
    <w:rPr>
      <w:b/>
      <w:bCs/>
      <w:i/>
      <w:iCs/>
      <w:color w:val="000000"/>
      <w:sz w:val="24"/>
      <w:szCs w:val="24"/>
    </w:rPr>
  </w:style>
  <w:style w:type="paragraph" w:customStyle="1" w:styleId="2fc">
    <w:name w:val="Зеголовок 2 Знак Знак Знак Знак"/>
    <w:basedOn w:val="a2"/>
    <w:link w:val="215"/>
    <w:autoRedefine/>
    <w:rsid w:val="004E1D7E"/>
    <w:pPr>
      <w:spacing w:line="240" w:lineRule="auto"/>
      <w:jc w:val="left"/>
    </w:pPr>
    <w:rPr>
      <w:b/>
      <w:bCs/>
      <w:i/>
      <w:iCs/>
      <w:color w:val="000000"/>
    </w:rPr>
  </w:style>
  <w:style w:type="paragraph" w:customStyle="1" w:styleId="StyleHeading1Arial16pt">
    <w:name w:val="Style Heading 1 + Arial 16 pt Знак Знак"/>
    <w:basedOn w:val="12"/>
    <w:link w:val="StyleHeading1Arial16pt0"/>
    <w:rsid w:val="004E1D7E"/>
    <w:pPr>
      <w:pageBreakBefore/>
      <w:tabs>
        <w:tab w:val="num" w:pos="1069"/>
      </w:tabs>
      <w:spacing w:before="0" w:after="0" w:line="240" w:lineRule="auto"/>
      <w:ind w:left="1069" w:hanging="360"/>
      <w:jc w:val="left"/>
    </w:pPr>
    <w:rPr>
      <w:rFonts w:ascii="Arial" w:hAnsi="Arial" w:cs="Times New Roman"/>
      <w:caps w:val="0"/>
      <w:color w:val="auto"/>
      <w:kern w:val="0"/>
      <w:sz w:val="32"/>
      <w:szCs w:val="24"/>
      <w:lang w:eastAsia="en-US"/>
    </w:rPr>
  </w:style>
  <w:style w:type="character" w:customStyle="1" w:styleId="StyleHeading1Arial16pt0">
    <w:name w:val="Style Heading 1 + Arial 16 pt Знак Знак Знак"/>
    <w:basedOn w:val="a3"/>
    <w:link w:val="StyleHeading1Arial16pt"/>
    <w:rsid w:val="004E1D7E"/>
    <w:rPr>
      <w:rFonts w:ascii="Arial" w:hAnsi="Arial"/>
      <w:b/>
      <w:bCs/>
      <w:sz w:val="32"/>
      <w:szCs w:val="24"/>
      <w:lang w:eastAsia="en-US"/>
    </w:rPr>
  </w:style>
  <w:style w:type="paragraph" w:customStyle="1" w:styleId="4a">
    <w:name w:val="Стиль4 Знак Знак Знак"/>
    <w:basedOn w:val="afff3"/>
    <w:link w:val="4b"/>
    <w:rsid w:val="004E1D7E"/>
    <w:pPr>
      <w:spacing w:before="120"/>
      <w:jc w:val="left"/>
    </w:pPr>
    <w:rPr>
      <w:kern w:val="28"/>
      <w:sz w:val="32"/>
    </w:rPr>
  </w:style>
  <w:style w:type="character" w:customStyle="1" w:styleId="4b">
    <w:name w:val="Стиль4 Знак Знак Знак Знак"/>
    <w:basedOn w:val="2f4"/>
    <w:link w:val="4a"/>
    <w:rsid w:val="004E1D7E"/>
    <w:rPr>
      <w:rFonts w:ascii="Arial" w:hAnsi="Arial"/>
      <w:b/>
      <w:kern w:val="28"/>
      <w:sz w:val="32"/>
      <w:szCs w:val="24"/>
    </w:rPr>
  </w:style>
  <w:style w:type="paragraph" w:customStyle="1" w:styleId="3f0">
    <w:name w:val="Стиль3"/>
    <w:basedOn w:val="afff3"/>
    <w:link w:val="317"/>
    <w:rsid w:val="004E1D7E"/>
    <w:pPr>
      <w:spacing w:before="120" w:after="60"/>
      <w:jc w:val="left"/>
    </w:pPr>
    <w:rPr>
      <w:kern w:val="28"/>
    </w:rPr>
  </w:style>
  <w:style w:type="character" w:customStyle="1" w:styleId="317">
    <w:name w:val="Стиль3 Знак1"/>
    <w:basedOn w:val="2f4"/>
    <w:link w:val="3f0"/>
    <w:rsid w:val="004E1D7E"/>
    <w:rPr>
      <w:rFonts w:ascii="Arial" w:hAnsi="Arial"/>
      <w:b/>
      <w:kern w:val="28"/>
      <w:sz w:val="28"/>
      <w:szCs w:val="24"/>
    </w:rPr>
  </w:style>
  <w:style w:type="character" w:customStyle="1" w:styleId="1ff3">
    <w:name w:val="Рисунок встроенный Знак1"/>
    <w:basedOn w:val="a3"/>
    <w:rsid w:val="004E1D7E"/>
    <w:rPr>
      <w:rFonts w:ascii="Tahoma" w:hAnsi="Tahoma" w:cs="Tahoma"/>
      <w:sz w:val="24"/>
      <w:szCs w:val="24"/>
      <w:lang w:val="ru-RU" w:eastAsia="ru-RU"/>
    </w:rPr>
  </w:style>
  <w:style w:type="paragraph" w:customStyle="1" w:styleId="afffff4">
    <w:name w:val="Формула Знак Знак"/>
    <w:basedOn w:val="af7"/>
    <w:rsid w:val="004E1D7E"/>
    <w:pPr>
      <w:keepNext/>
      <w:keepLines/>
      <w:tabs>
        <w:tab w:val="center" w:pos="5075"/>
        <w:tab w:val="right" w:pos="9356"/>
      </w:tabs>
      <w:suppressAutoHyphens/>
      <w:spacing w:after="240" w:line="240" w:lineRule="atLeast"/>
      <w:ind w:left="794"/>
      <w:jc w:val="center"/>
    </w:pPr>
    <w:rPr>
      <w:rFonts w:ascii="Tahoma" w:hAnsi="Tahoma" w:cs="Tahoma"/>
      <w:spacing w:val="-5"/>
      <w:kern w:val="16"/>
      <w:sz w:val="20"/>
    </w:rPr>
  </w:style>
  <w:style w:type="paragraph" w:styleId="afffff5">
    <w:name w:val="envelope address"/>
    <w:basedOn w:val="a2"/>
    <w:rsid w:val="004E1D7E"/>
    <w:pPr>
      <w:framePr w:w="7920" w:h="1980" w:hRule="exact" w:hSpace="180" w:wrap="auto" w:hAnchor="page" w:xAlign="center" w:yAlign="bottom"/>
      <w:spacing w:line="240" w:lineRule="auto"/>
      <w:ind w:left="2880"/>
      <w:jc w:val="left"/>
    </w:pPr>
    <w:rPr>
      <w:rFonts w:ascii="Arial" w:hAnsi="Arial" w:cs="Arial"/>
    </w:rPr>
  </w:style>
  <w:style w:type="paragraph" w:customStyle="1" w:styleId="avNormal0">
    <w:name w:val="avNormal Знак"/>
    <w:rsid w:val="004E1D7E"/>
    <w:pPr>
      <w:tabs>
        <w:tab w:val="num" w:pos="720"/>
      </w:tabs>
      <w:spacing w:after="120"/>
      <w:ind w:left="992"/>
      <w:jc w:val="both"/>
    </w:pPr>
    <w:rPr>
      <w:sz w:val="24"/>
    </w:rPr>
  </w:style>
  <w:style w:type="paragraph" w:customStyle="1" w:styleId="ceosBul">
    <w:name w:val="ceosBul"/>
    <w:basedOn w:val="a2"/>
    <w:rsid w:val="004E1D7E"/>
    <w:pPr>
      <w:tabs>
        <w:tab w:val="num" w:pos="720"/>
      </w:tabs>
      <w:spacing w:line="240" w:lineRule="auto"/>
      <w:ind w:left="720" w:hanging="360"/>
      <w:jc w:val="left"/>
    </w:pPr>
    <w:rPr>
      <w:sz w:val="22"/>
    </w:rPr>
  </w:style>
  <w:style w:type="paragraph" w:customStyle="1" w:styleId="TimesNewRoman">
    <w:name w:val="Times New Roman"/>
    <w:aliases w:val="13 pt"/>
    <w:basedOn w:val="12"/>
    <w:link w:val="TimesNewRoman1"/>
    <w:rsid w:val="004E1D7E"/>
    <w:pPr>
      <w:tabs>
        <w:tab w:val="num" w:pos="360"/>
      </w:tabs>
      <w:spacing w:line="240" w:lineRule="auto"/>
      <w:ind w:left="360" w:hanging="360"/>
      <w:jc w:val="left"/>
    </w:pPr>
    <w:rPr>
      <w:rFonts w:ascii="Arial" w:hAnsi="Arial"/>
      <w:color w:val="auto"/>
      <w:sz w:val="26"/>
    </w:rPr>
  </w:style>
  <w:style w:type="character" w:customStyle="1" w:styleId="TimesNewRoman1">
    <w:name w:val="Times New Roman1"/>
    <w:aliases w:val="13 pt Знак,Times New Roman1 Знак"/>
    <w:basedOn w:val="a3"/>
    <w:link w:val="TimesNewRoman"/>
    <w:rsid w:val="004E1D7E"/>
    <w:rPr>
      <w:rFonts w:ascii="Arial" w:hAnsi="Arial" w:cs="Arial"/>
      <w:b/>
      <w:bCs/>
      <w:caps/>
      <w:kern w:val="32"/>
      <w:sz w:val="26"/>
      <w:szCs w:val="28"/>
    </w:rPr>
  </w:style>
  <w:style w:type="paragraph" w:customStyle="1" w:styleId="1ff4">
    <w:name w:val="Основной 1 Знак Знак Знак Знак Знак"/>
    <w:basedOn w:val="af7"/>
    <w:link w:val="1ff5"/>
    <w:rsid w:val="004E1D7E"/>
    <w:pPr>
      <w:widowControl w:val="0"/>
      <w:autoSpaceDE w:val="0"/>
      <w:autoSpaceDN w:val="0"/>
      <w:spacing w:before="40" w:after="0" w:line="240" w:lineRule="auto"/>
      <w:ind w:firstLine="709"/>
    </w:pPr>
    <w:rPr>
      <w:rFonts w:ascii="Arial" w:hAnsi="Arial"/>
      <w:b/>
      <w:bCs/>
      <w:i/>
      <w:iCs/>
      <w:snapToGrid w:val="0"/>
      <w:sz w:val="22"/>
      <w:szCs w:val="22"/>
    </w:rPr>
  </w:style>
  <w:style w:type="character" w:customStyle="1" w:styleId="1ff5">
    <w:name w:val="Основной 1 Знак Знак Знак Знак Знак Знак"/>
    <w:basedOn w:val="a3"/>
    <w:link w:val="1ff4"/>
    <w:rsid w:val="004E1D7E"/>
    <w:rPr>
      <w:rFonts w:ascii="Arial" w:hAnsi="Arial"/>
      <w:b/>
      <w:bCs/>
      <w:i/>
      <w:iCs/>
      <w:snapToGrid w:val="0"/>
      <w:sz w:val="22"/>
      <w:szCs w:val="22"/>
    </w:rPr>
  </w:style>
  <w:style w:type="paragraph" w:customStyle="1" w:styleId="1TimesNewRoman">
    <w:name w:val="Заголовок 1 + Times New Roman"/>
    <w:aliases w:val="12 pt,по центру,Перед:  0 пт,После:  0 пт Знак Знак Знак Знак,Заголовок 1 + Times New Roman1,12 pt1,по центру1,Перед:  0 пт1 Знак,Обычный + полужирный,курсив,Темно-красный,Первая сЗаголовок 3."/>
    <w:basedOn w:val="12"/>
    <w:link w:val="01"/>
    <w:rsid w:val="004E1D7E"/>
    <w:pPr>
      <w:spacing w:before="0" w:after="0" w:line="240" w:lineRule="auto"/>
      <w:ind w:firstLine="720"/>
    </w:pPr>
    <w:rPr>
      <w:rFonts w:ascii="Arial" w:hAnsi="Arial"/>
      <w:color w:val="auto"/>
      <w:szCs w:val="24"/>
    </w:rPr>
  </w:style>
  <w:style w:type="character" w:customStyle="1" w:styleId="01">
    <w:name w:val="Перед:  0 пт1 Знак Знак"/>
    <w:basedOn w:val="a3"/>
    <w:link w:val="1TimesNewRoman"/>
    <w:rsid w:val="004E1D7E"/>
    <w:rPr>
      <w:rFonts w:ascii="Arial" w:hAnsi="Arial" w:cs="Arial"/>
      <w:b/>
      <w:bCs/>
      <w:caps/>
      <w:kern w:val="32"/>
      <w:sz w:val="28"/>
      <w:szCs w:val="24"/>
    </w:rPr>
  </w:style>
  <w:style w:type="paragraph" w:customStyle="1" w:styleId="2fd">
    <w:name w:val="Уровень 2"/>
    <w:basedOn w:val="12"/>
    <w:link w:val="2fe"/>
    <w:rsid w:val="004E1D7E"/>
    <w:pPr>
      <w:widowControl w:val="0"/>
      <w:tabs>
        <w:tab w:val="left" w:pos="567"/>
        <w:tab w:val="num" w:pos="720"/>
      </w:tabs>
      <w:spacing w:after="120" w:line="240" w:lineRule="auto"/>
      <w:ind w:left="720" w:hanging="360"/>
      <w:contextualSpacing/>
      <w:jc w:val="left"/>
    </w:pPr>
    <w:rPr>
      <w:rFonts w:cs="Times New Roman"/>
      <w:caps w:val="0"/>
      <w:snapToGrid w:val="0"/>
      <w:color w:val="auto"/>
      <w:kern w:val="0"/>
      <w:sz w:val="24"/>
      <w:szCs w:val="24"/>
    </w:rPr>
  </w:style>
  <w:style w:type="character" w:customStyle="1" w:styleId="2fe">
    <w:name w:val="Уровень 2 Знак Знак"/>
    <w:basedOn w:val="a3"/>
    <w:link w:val="2fd"/>
    <w:rsid w:val="004E1D7E"/>
    <w:rPr>
      <w:b/>
      <w:bCs/>
      <w:snapToGrid w:val="0"/>
      <w:sz w:val="24"/>
      <w:szCs w:val="24"/>
    </w:rPr>
  </w:style>
  <w:style w:type="paragraph" w:customStyle="1" w:styleId="CharChar0">
    <w:name w:val="Char Знак Знак Char Знак Знак Знак Знак Знак Знак Знак Знак 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CharCharCharChar1">
    <w:name w:val="Знак Знак Char Char Знак Знак Char Char Знак Знак Знак1 Знак"/>
    <w:basedOn w:val="a2"/>
    <w:rsid w:val="004E1D7E"/>
    <w:pPr>
      <w:spacing w:after="160" w:line="240" w:lineRule="exact"/>
      <w:jc w:val="left"/>
    </w:pPr>
    <w:rPr>
      <w:rFonts w:ascii="Verdana" w:hAnsi="Verdana"/>
      <w:sz w:val="20"/>
      <w:szCs w:val="20"/>
      <w:lang w:val="en-US" w:eastAsia="en-US"/>
    </w:rPr>
  </w:style>
  <w:style w:type="character" w:styleId="afffff6">
    <w:name w:val="Subtle Emphasis"/>
    <w:basedOn w:val="a3"/>
    <w:qFormat/>
    <w:rsid w:val="004E1D7E"/>
    <w:rPr>
      <w:i/>
      <w:iCs/>
      <w:color w:val="808080"/>
    </w:rPr>
  </w:style>
  <w:style w:type="paragraph" w:customStyle="1" w:styleId="afffff7">
    <w:name w:val="Табл ширина"/>
    <w:basedOn w:val="a2"/>
    <w:rsid w:val="004E1D7E"/>
    <w:pPr>
      <w:spacing w:line="240" w:lineRule="auto"/>
    </w:pPr>
    <w:rPr>
      <w:rFonts w:ascii="Arial" w:eastAsia="SimSun" w:hAnsi="Arial" w:cs="Arial"/>
      <w:sz w:val="16"/>
      <w:szCs w:val="16"/>
    </w:rPr>
  </w:style>
  <w:style w:type="paragraph" w:customStyle="1" w:styleId="afffff8">
    <w:name w:val="Обычный абзац Знак Знак Знак"/>
    <w:basedOn w:val="a2"/>
    <w:link w:val="afffff9"/>
    <w:rsid w:val="004E1D7E"/>
    <w:pPr>
      <w:spacing w:line="240" w:lineRule="atLeast"/>
      <w:ind w:firstLine="720"/>
    </w:pPr>
    <w:rPr>
      <w:rFonts w:ascii="Arial" w:hAnsi="Arial" w:cs="Arial"/>
      <w:sz w:val="22"/>
      <w:szCs w:val="22"/>
    </w:rPr>
  </w:style>
  <w:style w:type="character" w:customStyle="1" w:styleId="afffff9">
    <w:name w:val="Обычный абзац Знак Знак Знак Знак"/>
    <w:basedOn w:val="a3"/>
    <w:link w:val="afffff8"/>
    <w:locked/>
    <w:rsid w:val="004E1D7E"/>
    <w:rPr>
      <w:rFonts w:ascii="Arial" w:hAnsi="Arial" w:cs="Arial"/>
      <w:sz w:val="22"/>
      <w:szCs w:val="22"/>
    </w:rPr>
  </w:style>
  <w:style w:type="paragraph" w:customStyle="1" w:styleId="afffffa">
    <w:name w:val="Табл левый"/>
    <w:basedOn w:val="a2"/>
    <w:rsid w:val="004E1D7E"/>
    <w:pPr>
      <w:spacing w:line="240" w:lineRule="auto"/>
      <w:jc w:val="left"/>
    </w:pPr>
    <w:rPr>
      <w:rFonts w:ascii="Arial" w:eastAsia="SimSun" w:hAnsi="Arial" w:cs="Arial"/>
      <w:sz w:val="16"/>
      <w:szCs w:val="16"/>
    </w:rPr>
  </w:style>
  <w:style w:type="paragraph" w:customStyle="1" w:styleId="afffffb">
    <w:name w:val="Табл центр"/>
    <w:basedOn w:val="a2"/>
    <w:rsid w:val="004E1D7E"/>
    <w:pPr>
      <w:spacing w:line="240" w:lineRule="auto"/>
      <w:jc w:val="center"/>
    </w:pPr>
    <w:rPr>
      <w:rFonts w:ascii="Arial" w:eastAsia="SimSun" w:hAnsi="Arial" w:cs="Arial"/>
      <w:sz w:val="16"/>
      <w:szCs w:val="16"/>
    </w:rPr>
  </w:style>
  <w:style w:type="paragraph" w:customStyle="1" w:styleId="afffffc">
    <w:name w:val="Табл заголовок"/>
    <w:basedOn w:val="a2"/>
    <w:rsid w:val="004E1D7E"/>
    <w:pPr>
      <w:spacing w:line="240" w:lineRule="auto"/>
      <w:jc w:val="center"/>
    </w:pPr>
    <w:rPr>
      <w:rFonts w:ascii="Arial" w:eastAsia="SimSun" w:hAnsi="Arial" w:cs="Arial"/>
      <w:b/>
      <w:bCs/>
      <w:sz w:val="16"/>
      <w:szCs w:val="16"/>
    </w:rPr>
  </w:style>
  <w:style w:type="paragraph" w:customStyle="1" w:styleId="102">
    <w:name w:val="Табл. лев 10"/>
    <w:basedOn w:val="a2"/>
    <w:rsid w:val="004E1D7E"/>
    <w:pPr>
      <w:spacing w:line="240" w:lineRule="auto"/>
      <w:ind w:right="-109"/>
      <w:jc w:val="left"/>
    </w:pPr>
    <w:rPr>
      <w:rFonts w:ascii="Arial" w:eastAsia="SimSun" w:hAnsi="Arial" w:cs="Arial"/>
      <w:sz w:val="20"/>
      <w:szCs w:val="20"/>
    </w:rPr>
  </w:style>
  <w:style w:type="paragraph" w:customStyle="1" w:styleId="1ff6">
    <w:name w:val="Маркированный 1"/>
    <w:basedOn w:val="a2"/>
    <w:rsid w:val="004E1D7E"/>
    <w:pPr>
      <w:spacing w:line="240" w:lineRule="auto"/>
      <w:ind w:left="720" w:hanging="360"/>
    </w:pPr>
    <w:rPr>
      <w:rFonts w:ascii="Arial" w:eastAsia="SimSun" w:hAnsi="Arial" w:cs="Arial"/>
      <w:sz w:val="22"/>
      <w:szCs w:val="22"/>
    </w:rPr>
  </w:style>
  <w:style w:type="paragraph" w:customStyle="1" w:styleId="afffffd">
    <w:name w:val="Табл правый"/>
    <w:basedOn w:val="a2"/>
    <w:rsid w:val="004E1D7E"/>
    <w:pPr>
      <w:spacing w:line="240" w:lineRule="auto"/>
      <w:jc w:val="right"/>
    </w:pPr>
    <w:rPr>
      <w:rFonts w:ascii="Arial" w:eastAsia="SimSun" w:hAnsi="Arial" w:cs="Arial"/>
      <w:sz w:val="16"/>
      <w:szCs w:val="16"/>
    </w:rPr>
  </w:style>
  <w:style w:type="paragraph" w:customStyle="1" w:styleId="afffffe">
    <w:name w:val="название таблицы"/>
    <w:basedOn w:val="a2"/>
    <w:next w:val="a2"/>
    <w:rsid w:val="004E1D7E"/>
    <w:pPr>
      <w:keepNext/>
      <w:spacing w:line="240" w:lineRule="auto"/>
      <w:ind w:firstLine="8505"/>
      <w:jc w:val="center"/>
    </w:pPr>
    <w:rPr>
      <w:rFonts w:ascii="Arial" w:eastAsia="SimSun" w:hAnsi="Arial" w:cs="Arial"/>
      <w:i/>
      <w:iCs/>
      <w:spacing w:val="-10"/>
      <w:sz w:val="18"/>
      <w:szCs w:val="18"/>
    </w:rPr>
  </w:style>
  <w:style w:type="paragraph" w:customStyle="1" w:styleId="affffff">
    <w:name w:val="Обычный абзац ЖК Знак Знак Знак"/>
    <w:basedOn w:val="a2"/>
    <w:link w:val="affffff0"/>
    <w:rsid w:val="004E1D7E"/>
    <w:pPr>
      <w:widowControl w:val="0"/>
      <w:autoSpaceDE w:val="0"/>
      <w:autoSpaceDN w:val="0"/>
      <w:adjustRightInd w:val="0"/>
      <w:spacing w:line="240" w:lineRule="auto"/>
      <w:ind w:firstLine="709"/>
    </w:pPr>
    <w:rPr>
      <w:rFonts w:ascii="Arial" w:hAnsi="Arial" w:cs="Arial"/>
      <w:i/>
      <w:iCs/>
      <w:sz w:val="22"/>
      <w:szCs w:val="22"/>
    </w:rPr>
  </w:style>
  <w:style w:type="character" w:customStyle="1" w:styleId="affffff0">
    <w:name w:val="Обычный абзац ЖК Знак Знак Знак Знак"/>
    <w:basedOn w:val="a3"/>
    <w:link w:val="affffff"/>
    <w:locked/>
    <w:rsid w:val="004E1D7E"/>
    <w:rPr>
      <w:rFonts w:ascii="Arial" w:hAnsi="Arial" w:cs="Arial"/>
      <w:i/>
      <w:iCs/>
      <w:sz w:val="22"/>
      <w:szCs w:val="22"/>
    </w:rPr>
  </w:style>
  <w:style w:type="paragraph" w:customStyle="1" w:styleId="affffff1">
    <w:name w:val="Обычный абзац ЖК"/>
    <w:basedOn w:val="a2"/>
    <w:rsid w:val="004E1D7E"/>
    <w:pPr>
      <w:widowControl w:val="0"/>
      <w:autoSpaceDE w:val="0"/>
      <w:autoSpaceDN w:val="0"/>
      <w:adjustRightInd w:val="0"/>
      <w:spacing w:line="240" w:lineRule="auto"/>
      <w:ind w:firstLine="709"/>
    </w:pPr>
    <w:rPr>
      <w:rFonts w:ascii="Arial" w:eastAsia="SimSun" w:hAnsi="Arial" w:cs="Arial"/>
      <w:b/>
      <w:bCs/>
      <w:i/>
      <w:iCs/>
      <w:sz w:val="22"/>
      <w:szCs w:val="22"/>
    </w:rPr>
  </w:style>
  <w:style w:type="paragraph" w:customStyle="1" w:styleId="affffff2">
    <w:name w:val="название рисунка"/>
    <w:basedOn w:val="a2"/>
    <w:next w:val="a2"/>
    <w:rsid w:val="004E1D7E"/>
    <w:pPr>
      <w:spacing w:before="60" w:line="240" w:lineRule="auto"/>
      <w:jc w:val="center"/>
    </w:pPr>
    <w:rPr>
      <w:rFonts w:ascii="Arial" w:eastAsia="SimSun" w:hAnsi="Arial" w:cs="Arial"/>
      <w:i/>
      <w:iCs/>
      <w:sz w:val="18"/>
      <w:szCs w:val="18"/>
    </w:rPr>
  </w:style>
  <w:style w:type="paragraph" w:customStyle="1" w:styleId="affffff3">
    <w:name w:val="Обычный абзац Ж Знак Знак Знак"/>
    <w:basedOn w:val="a2"/>
    <w:link w:val="affffff4"/>
    <w:rsid w:val="004E1D7E"/>
    <w:pPr>
      <w:widowControl w:val="0"/>
      <w:autoSpaceDE w:val="0"/>
      <w:autoSpaceDN w:val="0"/>
      <w:adjustRightInd w:val="0"/>
      <w:spacing w:line="240" w:lineRule="auto"/>
      <w:ind w:firstLine="709"/>
    </w:pPr>
    <w:rPr>
      <w:rFonts w:ascii="Arial" w:hAnsi="Arial" w:cs="Arial"/>
      <w:sz w:val="22"/>
      <w:szCs w:val="22"/>
    </w:rPr>
  </w:style>
  <w:style w:type="character" w:customStyle="1" w:styleId="affffff4">
    <w:name w:val="Обычный абзац Ж Знак Знак Знак Знак"/>
    <w:basedOn w:val="a3"/>
    <w:link w:val="affffff3"/>
    <w:locked/>
    <w:rsid w:val="004E1D7E"/>
    <w:rPr>
      <w:rFonts w:ascii="Arial" w:hAnsi="Arial" w:cs="Arial"/>
      <w:sz w:val="22"/>
      <w:szCs w:val="22"/>
    </w:rPr>
  </w:style>
  <w:style w:type="paragraph" w:customStyle="1" w:styleId="2ff">
    <w:name w:val="Маркированный 2"/>
    <w:basedOn w:val="1ff6"/>
    <w:rsid w:val="004E1D7E"/>
  </w:style>
  <w:style w:type="character" w:customStyle="1" w:styleId="2ff0">
    <w:name w:val="Название объекта Знак2 Знак Знак"/>
    <w:aliases w:val="Название объекта Знак1 Знак Знак Знак,Название объекта Знак Знак Знак Знак Знак,Название таблицы Знак1 Знак Знак Знак Знак,Название объекта Знак2 Знак Знак Знак Знак Знак"/>
    <w:basedOn w:val="a3"/>
    <w:locked/>
    <w:rsid w:val="004E1D7E"/>
    <w:rPr>
      <w:rFonts w:ascii="Arial" w:hAnsi="Arial" w:cs="Arial"/>
      <w:sz w:val="24"/>
      <w:szCs w:val="24"/>
      <w:lang w:val="ru-RU" w:eastAsia="ru-RU" w:bidi="ar-SA"/>
    </w:rPr>
  </w:style>
  <w:style w:type="paragraph" w:customStyle="1" w:styleId="affffff5">
    <w:name w:val="Обычный абзац Ж"/>
    <w:basedOn w:val="a2"/>
    <w:rsid w:val="004E1D7E"/>
    <w:pPr>
      <w:widowControl w:val="0"/>
      <w:autoSpaceDE w:val="0"/>
      <w:autoSpaceDN w:val="0"/>
      <w:adjustRightInd w:val="0"/>
      <w:spacing w:line="240" w:lineRule="auto"/>
      <w:ind w:firstLine="709"/>
    </w:pPr>
    <w:rPr>
      <w:rFonts w:ascii="Arial" w:eastAsia="SimSun" w:hAnsi="Arial" w:cs="Arial"/>
      <w:b/>
      <w:bCs/>
      <w:sz w:val="22"/>
      <w:szCs w:val="22"/>
    </w:rPr>
  </w:style>
  <w:style w:type="paragraph" w:customStyle="1" w:styleId="affffff6">
    <w:name w:val="Обычный абзац К Знак Знак Знак"/>
    <w:basedOn w:val="a2"/>
    <w:link w:val="affffff7"/>
    <w:rsid w:val="004E1D7E"/>
    <w:pPr>
      <w:spacing w:line="240" w:lineRule="auto"/>
      <w:ind w:firstLine="709"/>
    </w:pPr>
    <w:rPr>
      <w:rFonts w:ascii="Arial" w:hAnsi="Arial"/>
      <w:i/>
      <w:iCs/>
    </w:rPr>
  </w:style>
  <w:style w:type="character" w:customStyle="1" w:styleId="affffff7">
    <w:name w:val="Обычный абзац К Знак Знак Знак Знак"/>
    <w:link w:val="affffff6"/>
    <w:locked/>
    <w:rsid w:val="004E1D7E"/>
    <w:rPr>
      <w:rFonts w:ascii="Arial" w:hAnsi="Arial"/>
      <w:i/>
      <w:iCs/>
      <w:sz w:val="24"/>
      <w:szCs w:val="24"/>
    </w:rPr>
  </w:style>
  <w:style w:type="paragraph" w:customStyle="1" w:styleId="affffff8">
    <w:name w:val="Обычный абзац К"/>
    <w:basedOn w:val="a2"/>
    <w:rsid w:val="004E1D7E"/>
    <w:pPr>
      <w:spacing w:line="240" w:lineRule="auto"/>
      <w:ind w:firstLine="709"/>
    </w:pPr>
    <w:rPr>
      <w:rFonts w:ascii="Arial" w:eastAsia="SimSun" w:hAnsi="Arial" w:cs="Arial"/>
      <w:i/>
      <w:iCs/>
      <w:sz w:val="22"/>
      <w:szCs w:val="22"/>
    </w:rPr>
  </w:style>
  <w:style w:type="paragraph" w:customStyle="1" w:styleId="affffff9">
    <w:name w:val="Элементы формул Знак Знак Знак"/>
    <w:basedOn w:val="a2"/>
    <w:link w:val="affffffa"/>
    <w:rsid w:val="004E1D7E"/>
    <w:pPr>
      <w:spacing w:line="240" w:lineRule="auto"/>
      <w:ind w:left="426" w:hanging="426"/>
    </w:pPr>
    <w:rPr>
      <w:rFonts w:ascii="Arial" w:hAnsi="Arial" w:cs="Arial"/>
      <w:sz w:val="22"/>
      <w:szCs w:val="22"/>
    </w:rPr>
  </w:style>
  <w:style w:type="character" w:customStyle="1" w:styleId="affffffa">
    <w:name w:val="Элементы формул Знак Знак Знак Знак"/>
    <w:basedOn w:val="a3"/>
    <w:link w:val="affffff9"/>
    <w:locked/>
    <w:rsid w:val="004E1D7E"/>
    <w:rPr>
      <w:rFonts w:ascii="Arial" w:hAnsi="Arial" w:cs="Arial"/>
      <w:sz w:val="22"/>
      <w:szCs w:val="22"/>
    </w:rPr>
  </w:style>
  <w:style w:type="paragraph" w:customStyle="1" w:styleId="affffffb">
    <w:name w:val="Формула Знак Знак Знак"/>
    <w:basedOn w:val="a2"/>
    <w:next w:val="a2"/>
    <w:link w:val="affffffc"/>
    <w:rsid w:val="004E1D7E"/>
    <w:pPr>
      <w:keepNext/>
      <w:spacing w:before="240" w:after="120" w:line="240" w:lineRule="auto"/>
      <w:jc w:val="center"/>
    </w:pPr>
    <w:rPr>
      <w:rFonts w:ascii="Arial" w:hAnsi="Arial" w:cs="Arial"/>
      <w:b/>
      <w:bCs/>
      <w:i/>
      <w:iCs/>
    </w:rPr>
  </w:style>
  <w:style w:type="character" w:customStyle="1" w:styleId="affffffc">
    <w:name w:val="Формула Знак Знак Знак Знак"/>
    <w:basedOn w:val="a3"/>
    <w:link w:val="affffffb"/>
    <w:locked/>
    <w:rsid w:val="004E1D7E"/>
    <w:rPr>
      <w:rFonts w:ascii="Arial" w:hAnsi="Arial" w:cs="Arial"/>
      <w:b/>
      <w:bCs/>
      <w:i/>
      <w:iCs/>
      <w:sz w:val="24"/>
      <w:szCs w:val="24"/>
    </w:rPr>
  </w:style>
  <w:style w:type="character" w:customStyle="1" w:styleId="1ff7">
    <w:name w:val="диаграммы Знак Знак1"/>
    <w:aliases w:val="3 Название объекта Знак Знак Знак"/>
    <w:basedOn w:val="a3"/>
    <w:locked/>
    <w:rsid w:val="004E1D7E"/>
    <w:rPr>
      <w:rFonts w:ascii="Arial" w:hAnsi="Arial" w:cs="Arial"/>
    </w:rPr>
  </w:style>
  <w:style w:type="paragraph" w:customStyle="1" w:styleId="affffffd">
    <w:name w:val="Обычный итог кор."/>
    <w:basedOn w:val="a2"/>
    <w:rsid w:val="004E1D7E"/>
    <w:pPr>
      <w:spacing w:line="240" w:lineRule="auto"/>
      <w:ind w:firstLine="720"/>
    </w:pPr>
    <w:rPr>
      <w:rFonts w:ascii="Arial" w:eastAsia="SimSun" w:hAnsi="Arial" w:cs="Arial"/>
      <w:b/>
      <w:bCs/>
      <w:color w:val="993300"/>
      <w:sz w:val="22"/>
      <w:szCs w:val="22"/>
    </w:rPr>
  </w:style>
  <w:style w:type="paragraph" w:customStyle="1" w:styleId="affffffe">
    <w:name w:val="Обычный абзац Ч Знак Знак Знак"/>
    <w:basedOn w:val="a2"/>
    <w:link w:val="afffffff"/>
    <w:rsid w:val="004E1D7E"/>
    <w:pPr>
      <w:spacing w:before="120" w:after="120" w:line="240" w:lineRule="auto"/>
      <w:ind w:firstLine="539"/>
    </w:pPr>
    <w:rPr>
      <w:rFonts w:ascii="Arial" w:hAnsi="Arial"/>
      <w:u w:val="single"/>
    </w:rPr>
  </w:style>
  <w:style w:type="character" w:customStyle="1" w:styleId="afffffff">
    <w:name w:val="Обычный абзац Ч Знак Знак Знак Знак"/>
    <w:link w:val="affffffe"/>
    <w:locked/>
    <w:rsid w:val="004E1D7E"/>
    <w:rPr>
      <w:rFonts w:ascii="Arial" w:hAnsi="Arial"/>
      <w:sz w:val="24"/>
      <w:szCs w:val="24"/>
      <w:u w:val="single"/>
    </w:rPr>
  </w:style>
  <w:style w:type="paragraph" w:customStyle="1" w:styleId="afffffff0">
    <w:name w:val="Итог"/>
    <w:basedOn w:val="a2"/>
    <w:rsid w:val="004E1D7E"/>
    <w:pPr>
      <w:spacing w:line="240" w:lineRule="auto"/>
      <w:jc w:val="center"/>
    </w:pPr>
    <w:rPr>
      <w:rFonts w:ascii="Arial" w:eastAsia="SimSun" w:hAnsi="Arial" w:cs="Arial"/>
      <w:b/>
      <w:bCs/>
    </w:rPr>
  </w:style>
  <w:style w:type="paragraph" w:customStyle="1" w:styleId="afffffff1">
    <w:name w:val="Обычный итог кор курсив Знак Знак Знак"/>
    <w:basedOn w:val="a2"/>
    <w:link w:val="afffffff2"/>
    <w:rsid w:val="004E1D7E"/>
    <w:pPr>
      <w:spacing w:line="240" w:lineRule="auto"/>
      <w:jc w:val="center"/>
    </w:pPr>
    <w:rPr>
      <w:rFonts w:ascii="Arial" w:hAnsi="Arial" w:cs="Arial"/>
      <w:b/>
      <w:bCs/>
      <w:i/>
      <w:iCs/>
      <w:color w:val="993300"/>
      <w:sz w:val="22"/>
      <w:szCs w:val="22"/>
    </w:rPr>
  </w:style>
  <w:style w:type="character" w:customStyle="1" w:styleId="afffffff2">
    <w:name w:val="Обычный итог кор курсив Знак Знак Знак Знак"/>
    <w:basedOn w:val="a3"/>
    <w:link w:val="afffffff1"/>
    <w:locked/>
    <w:rsid w:val="004E1D7E"/>
    <w:rPr>
      <w:rFonts w:ascii="Arial" w:hAnsi="Arial" w:cs="Arial"/>
      <w:b/>
      <w:bCs/>
      <w:i/>
      <w:iCs/>
      <w:color w:val="993300"/>
      <w:sz w:val="22"/>
      <w:szCs w:val="22"/>
    </w:rPr>
  </w:style>
  <w:style w:type="paragraph" w:customStyle="1" w:styleId="afffffff3">
    <w:name w:val="Табл итог"/>
    <w:basedOn w:val="afffffa"/>
    <w:rsid w:val="004E1D7E"/>
  </w:style>
  <w:style w:type="paragraph" w:customStyle="1" w:styleId="afffffff4">
    <w:name w:val="Обычный итог кор курсив"/>
    <w:basedOn w:val="a2"/>
    <w:rsid w:val="004E1D7E"/>
    <w:pPr>
      <w:spacing w:line="240" w:lineRule="auto"/>
      <w:jc w:val="center"/>
    </w:pPr>
    <w:rPr>
      <w:rFonts w:ascii="Arial" w:eastAsia="SimSun" w:hAnsi="Arial" w:cs="Arial"/>
      <w:b/>
      <w:bCs/>
      <w:i/>
      <w:iCs/>
      <w:color w:val="993300"/>
      <w:sz w:val="22"/>
      <w:szCs w:val="22"/>
    </w:rPr>
  </w:style>
  <w:style w:type="character" w:customStyle="1" w:styleId="200">
    <w:name w:val="Знак20"/>
    <w:basedOn w:val="a3"/>
    <w:locked/>
    <w:rsid w:val="004E1D7E"/>
    <w:rPr>
      <w:rFonts w:ascii="Arial" w:hAnsi="Arial" w:cs="Arial"/>
      <w:b/>
      <w:bCs/>
      <w:smallCaps/>
      <w:noProof/>
      <w:color w:val="008000"/>
      <w:spacing w:val="-4"/>
      <w:sz w:val="28"/>
      <w:szCs w:val="28"/>
    </w:rPr>
  </w:style>
  <w:style w:type="character" w:customStyle="1" w:styleId="510">
    <w:name w:val="Заголовок 5 Знак1"/>
    <w:aliases w:val="Заголовок 5 Знак Знак, Знак18 Знак Знак, Знак18 Знак1,Знак18 Знак Знак,Знак18 Знак1"/>
    <w:basedOn w:val="a3"/>
    <w:locked/>
    <w:rsid w:val="004E1D7E"/>
    <w:rPr>
      <w:b/>
      <w:bCs/>
      <w:i/>
      <w:iCs/>
      <w:sz w:val="26"/>
      <w:szCs w:val="26"/>
      <w:lang w:val="ru-RU" w:eastAsia="ru-RU" w:bidi="ar-SA"/>
    </w:rPr>
  </w:style>
  <w:style w:type="character" w:customStyle="1" w:styleId="710">
    <w:name w:val="Заголовок 7 Знак1"/>
    <w:aliases w:val="Заголовок 7 Знак Знак, Знак16 Знак Знак, Знак16 Знак1,Знак16 Знак Знак,Знак16 Знак1"/>
    <w:basedOn w:val="a3"/>
    <w:locked/>
    <w:rsid w:val="004E1D7E"/>
    <w:rPr>
      <w:rFonts w:ascii="Arial" w:eastAsia="SimSun" w:hAnsi="Arial" w:cs="Arial"/>
      <w:b/>
      <w:bCs/>
      <w:i/>
      <w:iCs/>
      <w:sz w:val="28"/>
      <w:szCs w:val="28"/>
      <w:lang w:val="ru-RU" w:eastAsia="ru-RU" w:bidi="ar-SA"/>
    </w:rPr>
  </w:style>
  <w:style w:type="character" w:customStyle="1" w:styleId="810">
    <w:name w:val="Заголовок 8 Знак1"/>
    <w:aliases w:val="Заголовок 8 Знак Знак, Знак15 Знак Знак, Знак15 Знак1,Знак15 Знак Знак,Знак15 Знак1"/>
    <w:basedOn w:val="a3"/>
    <w:locked/>
    <w:rsid w:val="004E1D7E"/>
    <w:rPr>
      <w:rFonts w:ascii="Arial" w:eastAsia="SimSun" w:hAnsi="Arial" w:cs="Arial"/>
      <w:i/>
      <w:iCs/>
      <w:sz w:val="24"/>
      <w:szCs w:val="24"/>
      <w:lang w:val="ru-RU" w:eastAsia="ru-RU" w:bidi="ar-SA"/>
    </w:rPr>
  </w:style>
  <w:style w:type="character" w:customStyle="1" w:styleId="910">
    <w:name w:val="Заголовок 9 Знак1"/>
    <w:aliases w:val="Заголовок 9 Знак Знак, Знак14 Знак Знак, Знак14 Знак1,Знак14 Знак Знак,Знак14 Знак1"/>
    <w:basedOn w:val="a3"/>
    <w:locked/>
    <w:rsid w:val="004E1D7E"/>
    <w:rPr>
      <w:rFonts w:ascii="Arial" w:eastAsia="SimSun" w:hAnsi="Arial" w:cs="Arial"/>
      <w:b/>
      <w:bCs/>
      <w:i/>
      <w:iCs/>
      <w:sz w:val="18"/>
      <w:szCs w:val="18"/>
      <w:lang w:val="ru-RU" w:eastAsia="ru-RU" w:bidi="ar-SA"/>
    </w:rPr>
  </w:style>
  <w:style w:type="table" w:customStyle="1" w:styleId="afffffff5">
    <w:name w:val="ЦНЭС"/>
    <w:rsid w:val="004E1D7E"/>
    <w:rPr>
      <w:rFonts w:ascii="Arial" w:eastAsia="SimSun" w:hAnsi="Arial" w:cs="Arial"/>
      <w:sz w:val="16"/>
      <w:szCs w:val="16"/>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jc w:val="center"/>
    </w:trPr>
  </w:style>
  <w:style w:type="paragraph" w:customStyle="1" w:styleId="103">
    <w:name w:val="Табл. заголовок 10"/>
    <w:basedOn w:val="a2"/>
    <w:rsid w:val="004E1D7E"/>
    <w:pPr>
      <w:spacing w:line="240" w:lineRule="auto"/>
      <w:ind w:right="-109"/>
      <w:jc w:val="center"/>
    </w:pPr>
    <w:rPr>
      <w:rFonts w:ascii="Arial" w:eastAsia="SimSun" w:hAnsi="Arial" w:cs="Arial"/>
      <w:sz w:val="20"/>
      <w:szCs w:val="20"/>
    </w:rPr>
  </w:style>
  <w:style w:type="paragraph" w:customStyle="1" w:styleId="104">
    <w:name w:val="Табл. центр 10"/>
    <w:basedOn w:val="a2"/>
    <w:rsid w:val="004E1D7E"/>
    <w:pPr>
      <w:spacing w:line="240" w:lineRule="auto"/>
      <w:jc w:val="center"/>
    </w:pPr>
    <w:rPr>
      <w:rFonts w:ascii="Arial" w:eastAsia="SimSun" w:hAnsi="Arial" w:cs="Arial"/>
      <w:sz w:val="20"/>
      <w:szCs w:val="20"/>
    </w:rPr>
  </w:style>
  <w:style w:type="character" w:customStyle="1" w:styleId="322">
    <w:name w:val="Оглавление 3 Знак2"/>
    <w:aliases w:val="Оглавление 3 Знак Знак, Знак11 Знак Знак, Знак11 Знак1,Оглавление 3 Знак1 Знак2,Оглавление 3 Знак1 Знак Знак1,Оглавление 3 Знак Знак Знак Знак1, Знак11 Знак Знак Знак Знак1, Знак11 Знак1 Знак Знак1,Знак11 Знак Знак,Знак11 Знак1"/>
    <w:basedOn w:val="a3"/>
    <w:link w:val="3b"/>
    <w:uiPriority w:val="39"/>
    <w:locked/>
    <w:rsid w:val="004E1D7E"/>
    <w:rPr>
      <w:sz w:val="24"/>
    </w:rPr>
  </w:style>
  <w:style w:type="character" w:customStyle="1" w:styleId="420">
    <w:name w:val="Оглавление 4 Знак2"/>
    <w:aliases w:val="Оглавление 4 Знак Знак, Знак9 Знак Знак, Знак9 Знак1,Оглавление 4 Знак1 Знак2,Оглавление 4 Знак1 Знак Знак1,Оглавление 4 Знак Знак Знак Знак1, Знак9 Знак Знак Знак Знак1, Знак9 Знак1 Знак Знак1,Знак9 Знак Знак,Знак9 Знак1"/>
    <w:basedOn w:val="a3"/>
    <w:link w:val="45"/>
    <w:uiPriority w:val="39"/>
    <w:locked/>
    <w:rsid w:val="004E1D7E"/>
    <w:rPr>
      <w:spacing w:val="-2"/>
      <w:sz w:val="24"/>
    </w:rPr>
  </w:style>
  <w:style w:type="paragraph" w:customStyle="1" w:styleId="afffffff6">
    <w:name w:val="Название объекта.Название таблицы"/>
    <w:basedOn w:val="a2"/>
    <w:next w:val="a2"/>
    <w:rsid w:val="004E1D7E"/>
    <w:pPr>
      <w:spacing w:line="240" w:lineRule="auto"/>
      <w:jc w:val="center"/>
    </w:pPr>
    <w:rPr>
      <w:rFonts w:ascii="Tahoma" w:eastAsia="SimSun" w:hAnsi="Tahoma" w:cs="Tahoma"/>
      <w:b/>
      <w:bCs/>
      <w:sz w:val="22"/>
      <w:szCs w:val="22"/>
    </w:rPr>
  </w:style>
  <w:style w:type="character" w:customStyle="1" w:styleId="z-10">
    <w:name w:val="z-Конец формы Знак1"/>
    <w:aliases w:val="z-Конец формы Знак Знак, Знак8 Знак Знак, Знак8 Знак1,Знак8 Знак Знак,Знак8 Знак1"/>
    <w:basedOn w:val="a3"/>
    <w:locked/>
    <w:rsid w:val="004E1D7E"/>
    <w:rPr>
      <w:rFonts w:ascii="Arial" w:hAnsi="Arial" w:cs="Arial"/>
      <w:vanish/>
      <w:sz w:val="16"/>
      <w:szCs w:val="16"/>
      <w:lang w:val="ru-RU" w:eastAsia="ru-RU" w:bidi="ar-SA"/>
    </w:rPr>
  </w:style>
  <w:style w:type="table" w:customStyle="1" w:styleId="1ff8">
    <w:name w:val="Обычная таблица1"/>
    <w:semiHidden/>
    <w:rsid w:val="004E1D7E"/>
    <w:rPr>
      <w:rFonts w:eastAsia="SimSun"/>
    </w:rPr>
    <w:tblPr>
      <w:tblCellMar>
        <w:top w:w="0" w:type="dxa"/>
        <w:left w:w="108" w:type="dxa"/>
        <w:bottom w:w="0" w:type="dxa"/>
        <w:right w:w="108" w:type="dxa"/>
      </w:tblCellMar>
    </w:tblPr>
  </w:style>
  <w:style w:type="paragraph" w:customStyle="1" w:styleId="1ff9">
    <w:name w:val="Заголовок оглавления1"/>
    <w:basedOn w:val="12"/>
    <w:next w:val="a2"/>
    <w:rsid w:val="004E1D7E"/>
    <w:pPr>
      <w:keepLines/>
      <w:tabs>
        <w:tab w:val="num" w:pos="720"/>
        <w:tab w:val="left" w:pos="2340"/>
      </w:tabs>
      <w:spacing w:before="480" w:after="0" w:line="276" w:lineRule="auto"/>
      <w:ind w:left="720" w:hanging="360"/>
      <w:jc w:val="left"/>
      <w:outlineLvl w:val="9"/>
    </w:pPr>
    <w:rPr>
      <w:rFonts w:ascii="Cambria" w:eastAsia="SimSun" w:hAnsi="Cambria" w:cs="Cambria"/>
      <w:caps w:val="0"/>
      <w:noProof/>
      <w:color w:val="365F91"/>
      <w:kern w:val="0"/>
      <w:lang w:eastAsia="en-US"/>
    </w:rPr>
  </w:style>
  <w:style w:type="character" w:customStyle="1" w:styleId="z-11">
    <w:name w:val="z-Начало формы Знак1"/>
    <w:aliases w:val="z-Начало формы Знак Знак, Знак7 Знак Знак, Знак7 Знак1,Знак7 Знак Знак,Знак7 Знак1"/>
    <w:basedOn w:val="a3"/>
    <w:locked/>
    <w:rsid w:val="004E1D7E"/>
    <w:rPr>
      <w:rFonts w:ascii="Arial" w:hAnsi="Arial" w:cs="Arial"/>
      <w:vanish/>
      <w:sz w:val="16"/>
      <w:szCs w:val="16"/>
      <w:lang w:val="ru-RU" w:eastAsia="ru-RU" w:bidi="ar-SA"/>
    </w:rPr>
  </w:style>
  <w:style w:type="paragraph" w:customStyle="1" w:styleId="911">
    <w:name w:val="заголовок 91"/>
    <w:basedOn w:val="a2"/>
    <w:next w:val="a2"/>
    <w:rsid w:val="004E1D7E"/>
    <w:pPr>
      <w:autoSpaceDE w:val="0"/>
      <w:autoSpaceDN w:val="0"/>
      <w:spacing w:before="240" w:after="60" w:line="240" w:lineRule="auto"/>
      <w:jc w:val="left"/>
      <w:outlineLvl w:val="8"/>
    </w:pPr>
    <w:rPr>
      <w:rFonts w:ascii="Arial" w:eastAsia="SimSun" w:hAnsi="Arial" w:cs="Arial"/>
      <w:sz w:val="22"/>
      <w:szCs w:val="22"/>
    </w:rPr>
  </w:style>
  <w:style w:type="paragraph" w:customStyle="1" w:styleId="73">
    <w:name w:val="заголовок 7"/>
    <w:basedOn w:val="a2"/>
    <w:next w:val="a2"/>
    <w:rsid w:val="004E1D7E"/>
    <w:pPr>
      <w:spacing w:before="240" w:after="60" w:line="240" w:lineRule="auto"/>
    </w:pPr>
    <w:rPr>
      <w:rFonts w:ascii="Arial" w:eastAsia="SimSun" w:hAnsi="Arial" w:cs="Arial"/>
      <w:sz w:val="20"/>
      <w:szCs w:val="20"/>
    </w:rPr>
  </w:style>
  <w:style w:type="paragraph" w:customStyle="1" w:styleId="afffffff7">
    <w:name w:val="Название объекта.Названи"/>
    <w:basedOn w:val="a2"/>
    <w:next w:val="a2"/>
    <w:rsid w:val="004E1D7E"/>
    <w:pPr>
      <w:spacing w:line="240" w:lineRule="auto"/>
      <w:jc w:val="center"/>
    </w:pPr>
    <w:rPr>
      <w:rFonts w:ascii="Tahoma" w:eastAsia="SimSun" w:hAnsi="Tahoma" w:cs="Tahoma"/>
      <w:b/>
      <w:bCs/>
      <w:sz w:val="22"/>
      <w:szCs w:val="22"/>
    </w:rPr>
  </w:style>
  <w:style w:type="paragraph" w:customStyle="1" w:styleId="1ffa">
    <w:name w:val="Титул 1"/>
    <w:basedOn w:val="a2"/>
    <w:rsid w:val="004E1D7E"/>
    <w:pPr>
      <w:spacing w:line="240" w:lineRule="auto"/>
      <w:jc w:val="center"/>
    </w:pPr>
    <w:rPr>
      <w:rFonts w:ascii="Tahoma" w:eastAsia="Batang" w:hAnsi="Tahoma" w:cs="Tahoma"/>
      <w:sz w:val="22"/>
      <w:szCs w:val="22"/>
    </w:rPr>
  </w:style>
  <w:style w:type="paragraph" w:customStyle="1" w:styleId="2ff1">
    <w:name w:val="Титул 2"/>
    <w:basedOn w:val="a2"/>
    <w:rsid w:val="004E1D7E"/>
    <w:pPr>
      <w:spacing w:line="240" w:lineRule="auto"/>
      <w:jc w:val="left"/>
    </w:pPr>
    <w:rPr>
      <w:rFonts w:ascii="Georgia" w:eastAsia="Batang" w:hAnsi="Georgia" w:cs="Georgia"/>
      <w:b/>
      <w:bCs/>
      <w:color w:val="333399"/>
      <w:sz w:val="34"/>
      <w:szCs w:val="34"/>
    </w:rPr>
  </w:style>
  <w:style w:type="paragraph" w:customStyle="1" w:styleId="3f1">
    <w:name w:val="Титул 3"/>
    <w:basedOn w:val="a2"/>
    <w:rsid w:val="004E1D7E"/>
    <w:pPr>
      <w:spacing w:before="60" w:line="240" w:lineRule="auto"/>
      <w:jc w:val="center"/>
    </w:pPr>
    <w:rPr>
      <w:rFonts w:ascii="Tahoma" w:eastAsia="Batang" w:hAnsi="Tahoma" w:cs="Tahoma"/>
      <w:sz w:val="22"/>
      <w:szCs w:val="22"/>
    </w:rPr>
  </w:style>
  <w:style w:type="paragraph" w:customStyle="1" w:styleId="4c">
    <w:name w:val="Титул 4"/>
    <w:basedOn w:val="a2"/>
    <w:rsid w:val="004E1D7E"/>
    <w:pPr>
      <w:spacing w:line="240" w:lineRule="auto"/>
      <w:jc w:val="center"/>
    </w:pPr>
    <w:rPr>
      <w:rFonts w:eastAsia="SimSun"/>
      <w:b/>
      <w:bCs/>
      <w:color w:val="000080"/>
      <w:sz w:val="72"/>
      <w:szCs w:val="72"/>
    </w:rPr>
  </w:style>
  <w:style w:type="paragraph" w:customStyle="1" w:styleId="57">
    <w:name w:val="Титул 5"/>
    <w:basedOn w:val="a2"/>
    <w:rsid w:val="004E1D7E"/>
    <w:pPr>
      <w:spacing w:line="240" w:lineRule="auto"/>
      <w:jc w:val="center"/>
    </w:pPr>
    <w:rPr>
      <w:rFonts w:eastAsia="SimSun"/>
      <w:b/>
      <w:bCs/>
      <w:color w:val="000080"/>
      <w:sz w:val="40"/>
      <w:szCs w:val="40"/>
    </w:rPr>
  </w:style>
  <w:style w:type="paragraph" w:customStyle="1" w:styleId="63">
    <w:name w:val="Титул 6"/>
    <w:basedOn w:val="a2"/>
    <w:rsid w:val="004E1D7E"/>
    <w:pPr>
      <w:spacing w:line="240" w:lineRule="auto"/>
      <w:jc w:val="center"/>
    </w:pPr>
    <w:rPr>
      <w:rFonts w:ascii="Arial" w:eastAsia="SimSun" w:hAnsi="Arial" w:cs="Arial"/>
      <w:b/>
      <w:bCs/>
      <w:color w:val="000080"/>
      <w:sz w:val="22"/>
      <w:szCs w:val="22"/>
    </w:rPr>
  </w:style>
  <w:style w:type="paragraph" w:customStyle="1" w:styleId="afffffff8">
    <w:name w:val="Задание на оценку"/>
    <w:basedOn w:val="a2"/>
    <w:rsid w:val="004E1D7E"/>
    <w:pPr>
      <w:spacing w:line="240" w:lineRule="auto"/>
      <w:ind w:firstLine="567"/>
    </w:pPr>
    <w:rPr>
      <w:rFonts w:ascii="Arial" w:eastAsia="SimSun" w:hAnsi="Arial" w:cs="Arial"/>
      <w:sz w:val="22"/>
      <w:szCs w:val="22"/>
    </w:rPr>
  </w:style>
  <w:style w:type="paragraph" w:customStyle="1" w:styleId="afffffff9">
    <w:name w:val="Название литературы"/>
    <w:basedOn w:val="a2"/>
    <w:rsid w:val="004E1D7E"/>
    <w:pPr>
      <w:spacing w:line="240" w:lineRule="auto"/>
      <w:ind w:left="227" w:hanging="227"/>
    </w:pPr>
    <w:rPr>
      <w:rFonts w:ascii="Arial" w:eastAsia="SimSun" w:hAnsi="Arial" w:cs="Arial"/>
      <w:sz w:val="22"/>
      <w:szCs w:val="22"/>
    </w:rPr>
  </w:style>
  <w:style w:type="paragraph" w:customStyle="1" w:styleId="afffffffa">
    <w:name w:val="Обычный абзац Ч"/>
    <w:basedOn w:val="a2"/>
    <w:rsid w:val="004E1D7E"/>
    <w:pPr>
      <w:spacing w:before="120" w:after="120" w:line="240" w:lineRule="auto"/>
      <w:ind w:firstLine="539"/>
    </w:pPr>
    <w:rPr>
      <w:rFonts w:ascii="Arial" w:eastAsia="SimSun" w:hAnsi="Arial" w:cs="Arial"/>
      <w:sz w:val="22"/>
      <w:szCs w:val="22"/>
      <w:u w:val="single"/>
    </w:rPr>
  </w:style>
  <w:style w:type="paragraph" w:customStyle="1" w:styleId="1ffb">
    <w:name w:val="оГЛАВЛЕНИЕ 1"/>
    <w:basedOn w:val="18"/>
    <w:rsid w:val="004E1D7E"/>
    <w:pPr>
      <w:tabs>
        <w:tab w:val="left" w:pos="1320"/>
        <w:tab w:val="right" w:leader="dot" w:pos="10196"/>
      </w:tabs>
      <w:spacing w:before="120" w:after="120"/>
      <w:jc w:val="center"/>
    </w:pPr>
    <w:rPr>
      <w:caps/>
      <w:sz w:val="22"/>
      <w:szCs w:val="22"/>
      <w:u w:val="single"/>
    </w:rPr>
  </w:style>
  <w:style w:type="paragraph" w:customStyle="1" w:styleId="74">
    <w:name w:val="Титул 7"/>
    <w:basedOn w:val="a2"/>
    <w:rsid w:val="004E1D7E"/>
    <w:pPr>
      <w:spacing w:line="240" w:lineRule="auto"/>
    </w:pPr>
    <w:rPr>
      <w:rFonts w:ascii="Arial" w:eastAsia="SimSun" w:hAnsi="Arial" w:cs="Arial"/>
      <w:b/>
      <w:bCs/>
      <w:sz w:val="22"/>
      <w:szCs w:val="22"/>
    </w:rPr>
  </w:style>
  <w:style w:type="paragraph" w:customStyle="1" w:styleId="afffffffb">
    <w:name w:val="Элементы формул"/>
    <w:basedOn w:val="a2"/>
    <w:rsid w:val="004E1D7E"/>
    <w:pPr>
      <w:spacing w:line="240" w:lineRule="auto"/>
      <w:ind w:left="426" w:hanging="426"/>
    </w:pPr>
    <w:rPr>
      <w:rFonts w:ascii="Arial" w:eastAsia="SimSun" w:hAnsi="Arial" w:cs="Arial"/>
      <w:sz w:val="22"/>
      <w:szCs w:val="22"/>
    </w:rPr>
  </w:style>
  <w:style w:type="paragraph" w:customStyle="1" w:styleId="z-BottomofForm1">
    <w:name w:val="z-Bottom of Form1"/>
    <w:next w:val="a2"/>
    <w:hidden/>
    <w:rsid w:val="004E1D7E"/>
    <w:pPr>
      <w:pBdr>
        <w:top w:val="double" w:sz="2" w:space="0" w:color="000000"/>
      </w:pBdr>
      <w:autoSpaceDE w:val="0"/>
      <w:autoSpaceDN w:val="0"/>
      <w:adjustRightInd w:val="0"/>
      <w:jc w:val="center"/>
    </w:pPr>
    <w:rPr>
      <w:rFonts w:ascii="Arial" w:eastAsia="SimSun" w:hAnsi="Arial" w:cs="Arial"/>
      <w:vanish/>
      <w:sz w:val="16"/>
      <w:szCs w:val="16"/>
    </w:rPr>
  </w:style>
  <w:style w:type="paragraph" w:customStyle="1" w:styleId="z-TopofForm1">
    <w:name w:val="z-Top of Form1"/>
    <w:next w:val="a2"/>
    <w:hidden/>
    <w:rsid w:val="004E1D7E"/>
    <w:pPr>
      <w:pBdr>
        <w:bottom w:val="double" w:sz="2" w:space="0" w:color="000000"/>
      </w:pBdr>
      <w:autoSpaceDE w:val="0"/>
      <w:autoSpaceDN w:val="0"/>
      <w:adjustRightInd w:val="0"/>
      <w:jc w:val="center"/>
    </w:pPr>
    <w:rPr>
      <w:rFonts w:ascii="Arial" w:eastAsia="SimSun" w:hAnsi="Arial" w:cs="Arial"/>
      <w:vanish/>
      <w:sz w:val="16"/>
      <w:szCs w:val="16"/>
    </w:rPr>
  </w:style>
  <w:style w:type="paragraph" w:customStyle="1" w:styleId="afffffffc">
    <w:name w:val="Маркированный"/>
    <w:basedOn w:val="a2"/>
    <w:rsid w:val="004E1D7E"/>
    <w:pPr>
      <w:spacing w:before="120" w:after="120" w:line="240" w:lineRule="auto"/>
      <w:ind w:left="1080" w:hanging="360"/>
    </w:pPr>
    <w:rPr>
      <w:rFonts w:ascii="Arial" w:eastAsia="SimSun" w:hAnsi="Arial" w:cs="Arial"/>
      <w:sz w:val="22"/>
      <w:szCs w:val="22"/>
    </w:rPr>
  </w:style>
  <w:style w:type="character" w:customStyle="1" w:styleId="1ffc">
    <w:name w:val="Нижний колонтитул Знак1"/>
    <w:aliases w:val="Нижний колонтитул Знак Знак, Знак6 Знак Знак, Знак6 Знак1,Знак6 Знак Знак,Знак6 Знак1"/>
    <w:basedOn w:val="a3"/>
    <w:locked/>
    <w:rsid w:val="004E1D7E"/>
    <w:rPr>
      <w:sz w:val="24"/>
      <w:szCs w:val="24"/>
      <w:lang w:val="ru-RU" w:eastAsia="ru-RU" w:bidi="ar-SA"/>
    </w:rPr>
  </w:style>
  <w:style w:type="paragraph" w:customStyle="1" w:styleId="afffffffd">
    <w:name w:val="ерхний колонтитул"/>
    <w:basedOn w:val="a2"/>
    <w:rsid w:val="004E1D7E"/>
    <w:pPr>
      <w:widowControl w:val="0"/>
      <w:tabs>
        <w:tab w:val="center" w:pos="4536"/>
        <w:tab w:val="right" w:pos="9072"/>
      </w:tabs>
      <w:spacing w:line="360" w:lineRule="auto"/>
      <w:ind w:firstLine="720"/>
    </w:pPr>
    <w:rPr>
      <w:rFonts w:eastAsia="SimSun"/>
    </w:rPr>
  </w:style>
  <w:style w:type="character" w:customStyle="1" w:styleId="1ffd">
    <w:name w:val="Текст выноски Знак1"/>
    <w:aliases w:val="Текст выноски Знак Знак, Знак5 Знак Знак, Знак5 Знак1,Знак5 Знак Знак,Знак5 Знак1"/>
    <w:basedOn w:val="a3"/>
    <w:locked/>
    <w:rsid w:val="004E1D7E"/>
    <w:rPr>
      <w:rFonts w:ascii="Tahoma" w:hAnsi="Tahoma" w:cs="Tahoma"/>
      <w:sz w:val="16"/>
      <w:szCs w:val="16"/>
      <w:lang w:val="ru-RU" w:eastAsia="ru-RU" w:bidi="ar-SA"/>
    </w:rPr>
  </w:style>
  <w:style w:type="paragraph" w:customStyle="1" w:styleId="1ffe">
    <w:name w:val="Абзац списка1"/>
    <w:basedOn w:val="a2"/>
    <w:rsid w:val="004E1D7E"/>
    <w:pPr>
      <w:spacing w:line="240" w:lineRule="auto"/>
      <w:ind w:left="720"/>
      <w:jc w:val="left"/>
    </w:pPr>
    <w:rPr>
      <w:rFonts w:ascii="Arial" w:eastAsia="SimSun" w:hAnsi="Arial" w:cs="Arial"/>
      <w:sz w:val="22"/>
      <w:szCs w:val="22"/>
    </w:rPr>
  </w:style>
  <w:style w:type="character" w:customStyle="1" w:styleId="1fff">
    <w:name w:val="Замещающий текст1"/>
    <w:basedOn w:val="a3"/>
    <w:semiHidden/>
    <w:rsid w:val="004E1D7E"/>
    <w:rPr>
      <w:color w:val="808080"/>
    </w:rPr>
  </w:style>
  <w:style w:type="paragraph" w:customStyle="1" w:styleId="textnew">
    <w:name w:val="textnew"/>
    <w:basedOn w:val="a2"/>
    <w:rsid w:val="004E1D7E"/>
    <w:pPr>
      <w:spacing w:after="100" w:afterAutospacing="1" w:line="240" w:lineRule="auto"/>
      <w:ind w:firstLine="480"/>
    </w:pPr>
    <w:rPr>
      <w:rFonts w:ascii="Arial" w:eastAsia="SimSun" w:hAnsi="Arial" w:cs="Arial"/>
      <w:color w:val="000000"/>
      <w:sz w:val="19"/>
      <w:szCs w:val="19"/>
    </w:rPr>
  </w:style>
  <w:style w:type="paragraph" w:styleId="afffffffe">
    <w:name w:val="table of figures"/>
    <w:aliases w:val="Перечень таблиц"/>
    <w:basedOn w:val="a2"/>
    <w:next w:val="a2"/>
    <w:semiHidden/>
    <w:rsid w:val="004E1D7E"/>
    <w:pPr>
      <w:spacing w:line="240" w:lineRule="auto"/>
      <w:jc w:val="left"/>
    </w:pPr>
    <w:rPr>
      <w:rFonts w:ascii="Arial" w:eastAsia="SimSun" w:hAnsi="Arial" w:cs="Arial"/>
      <w:sz w:val="22"/>
      <w:szCs w:val="22"/>
    </w:rPr>
  </w:style>
  <w:style w:type="paragraph" w:styleId="2ff2">
    <w:name w:val="index 2"/>
    <w:basedOn w:val="a2"/>
    <w:next w:val="a2"/>
    <w:autoRedefine/>
    <w:semiHidden/>
    <w:rsid w:val="004E1D7E"/>
    <w:pPr>
      <w:spacing w:line="240" w:lineRule="auto"/>
      <w:ind w:left="400" w:hanging="200"/>
      <w:jc w:val="left"/>
    </w:pPr>
    <w:rPr>
      <w:rFonts w:ascii="Arial" w:eastAsia="SimSun" w:hAnsi="Arial" w:cs="Arial"/>
      <w:sz w:val="20"/>
      <w:szCs w:val="20"/>
      <w:lang w:eastAsia="en-US"/>
    </w:rPr>
  </w:style>
  <w:style w:type="paragraph" w:styleId="3f2">
    <w:name w:val="index 3"/>
    <w:basedOn w:val="a2"/>
    <w:next w:val="a2"/>
    <w:autoRedefine/>
    <w:semiHidden/>
    <w:rsid w:val="004E1D7E"/>
    <w:pPr>
      <w:spacing w:line="240" w:lineRule="auto"/>
      <w:ind w:left="600" w:hanging="200"/>
      <w:jc w:val="left"/>
    </w:pPr>
    <w:rPr>
      <w:rFonts w:ascii="Arial" w:eastAsia="SimSun" w:hAnsi="Arial" w:cs="Arial"/>
      <w:sz w:val="20"/>
      <w:szCs w:val="20"/>
      <w:lang w:eastAsia="en-US"/>
    </w:rPr>
  </w:style>
  <w:style w:type="paragraph" w:styleId="4d">
    <w:name w:val="index 4"/>
    <w:basedOn w:val="a2"/>
    <w:next w:val="a2"/>
    <w:autoRedefine/>
    <w:semiHidden/>
    <w:rsid w:val="004E1D7E"/>
    <w:pPr>
      <w:spacing w:line="240" w:lineRule="auto"/>
      <w:ind w:left="800" w:hanging="200"/>
      <w:jc w:val="left"/>
    </w:pPr>
    <w:rPr>
      <w:rFonts w:ascii="Arial" w:eastAsia="SimSun" w:hAnsi="Arial" w:cs="Arial"/>
      <w:sz w:val="20"/>
      <w:szCs w:val="20"/>
      <w:lang w:eastAsia="en-US"/>
    </w:rPr>
  </w:style>
  <w:style w:type="paragraph" w:styleId="58">
    <w:name w:val="index 5"/>
    <w:basedOn w:val="a2"/>
    <w:next w:val="a2"/>
    <w:autoRedefine/>
    <w:semiHidden/>
    <w:rsid w:val="004E1D7E"/>
    <w:pPr>
      <w:spacing w:line="240" w:lineRule="auto"/>
      <w:ind w:left="1000" w:hanging="200"/>
      <w:jc w:val="left"/>
    </w:pPr>
    <w:rPr>
      <w:rFonts w:ascii="Arial" w:eastAsia="SimSun" w:hAnsi="Arial" w:cs="Arial"/>
      <w:sz w:val="20"/>
      <w:szCs w:val="20"/>
      <w:lang w:eastAsia="en-US"/>
    </w:rPr>
  </w:style>
  <w:style w:type="paragraph" w:styleId="64">
    <w:name w:val="index 6"/>
    <w:basedOn w:val="a2"/>
    <w:next w:val="a2"/>
    <w:autoRedefine/>
    <w:semiHidden/>
    <w:rsid w:val="004E1D7E"/>
    <w:pPr>
      <w:spacing w:line="240" w:lineRule="auto"/>
      <w:ind w:left="1200" w:hanging="200"/>
      <w:jc w:val="left"/>
    </w:pPr>
    <w:rPr>
      <w:rFonts w:ascii="Arial" w:eastAsia="SimSun" w:hAnsi="Arial" w:cs="Arial"/>
      <w:sz w:val="20"/>
      <w:szCs w:val="20"/>
      <w:lang w:eastAsia="en-US"/>
    </w:rPr>
  </w:style>
  <w:style w:type="paragraph" w:styleId="75">
    <w:name w:val="index 7"/>
    <w:basedOn w:val="a2"/>
    <w:next w:val="a2"/>
    <w:autoRedefine/>
    <w:semiHidden/>
    <w:rsid w:val="004E1D7E"/>
    <w:pPr>
      <w:spacing w:line="240" w:lineRule="auto"/>
      <w:ind w:left="1400" w:hanging="200"/>
      <w:jc w:val="left"/>
    </w:pPr>
    <w:rPr>
      <w:rFonts w:ascii="Arial" w:eastAsia="SimSun" w:hAnsi="Arial" w:cs="Arial"/>
      <w:sz w:val="20"/>
      <w:szCs w:val="20"/>
      <w:lang w:eastAsia="en-US"/>
    </w:rPr>
  </w:style>
  <w:style w:type="paragraph" w:styleId="85">
    <w:name w:val="index 8"/>
    <w:basedOn w:val="a2"/>
    <w:next w:val="a2"/>
    <w:autoRedefine/>
    <w:semiHidden/>
    <w:rsid w:val="004E1D7E"/>
    <w:pPr>
      <w:spacing w:line="240" w:lineRule="auto"/>
      <w:ind w:left="1600" w:hanging="200"/>
      <w:jc w:val="left"/>
    </w:pPr>
    <w:rPr>
      <w:rFonts w:ascii="Arial" w:eastAsia="SimSun" w:hAnsi="Arial" w:cs="Arial"/>
      <w:sz w:val="20"/>
      <w:szCs w:val="20"/>
      <w:lang w:eastAsia="en-US"/>
    </w:rPr>
  </w:style>
  <w:style w:type="paragraph" w:styleId="97">
    <w:name w:val="index 9"/>
    <w:basedOn w:val="a2"/>
    <w:next w:val="a2"/>
    <w:autoRedefine/>
    <w:semiHidden/>
    <w:rsid w:val="004E1D7E"/>
    <w:pPr>
      <w:spacing w:line="240" w:lineRule="auto"/>
      <w:ind w:left="1800" w:hanging="200"/>
      <w:jc w:val="left"/>
    </w:pPr>
    <w:rPr>
      <w:rFonts w:ascii="Arial" w:eastAsia="SimSun" w:hAnsi="Arial" w:cs="Arial"/>
      <w:sz w:val="20"/>
      <w:szCs w:val="20"/>
      <w:lang w:eastAsia="en-US"/>
    </w:rPr>
  </w:style>
  <w:style w:type="paragraph" w:styleId="affffffff">
    <w:name w:val="index heading"/>
    <w:basedOn w:val="a2"/>
    <w:next w:val="1f8"/>
    <w:semiHidden/>
    <w:rsid w:val="004E1D7E"/>
    <w:pPr>
      <w:spacing w:before="120" w:after="120" w:line="240" w:lineRule="auto"/>
      <w:jc w:val="left"/>
    </w:pPr>
    <w:rPr>
      <w:rFonts w:ascii="Arial" w:eastAsia="SimSun" w:hAnsi="Arial" w:cs="Arial"/>
      <w:b/>
      <w:bCs/>
      <w:i/>
      <w:iCs/>
      <w:sz w:val="20"/>
      <w:szCs w:val="20"/>
      <w:lang w:eastAsia="en-US"/>
    </w:rPr>
  </w:style>
  <w:style w:type="paragraph" w:customStyle="1" w:styleId="affffffff0">
    <w:name w:val="Обычный азац Ч Знак Знак"/>
    <w:basedOn w:val="a2"/>
    <w:link w:val="affffffff1"/>
    <w:rsid w:val="004E1D7E"/>
    <w:pPr>
      <w:spacing w:line="240" w:lineRule="auto"/>
      <w:ind w:firstLine="709"/>
    </w:pPr>
    <w:rPr>
      <w:rFonts w:ascii="Arial" w:hAnsi="Arial" w:cs="Arial"/>
      <w:u w:val="single"/>
      <w:lang w:eastAsia="en-US"/>
    </w:rPr>
  </w:style>
  <w:style w:type="character" w:customStyle="1" w:styleId="affffffff1">
    <w:name w:val="Обычный азац Ч Знак Знак Знак"/>
    <w:basedOn w:val="a3"/>
    <w:link w:val="affffffff0"/>
    <w:locked/>
    <w:rsid w:val="004E1D7E"/>
    <w:rPr>
      <w:rFonts w:ascii="Arial" w:hAnsi="Arial" w:cs="Arial"/>
      <w:sz w:val="24"/>
      <w:szCs w:val="24"/>
      <w:u w:val="single"/>
      <w:lang w:eastAsia="en-US"/>
    </w:rPr>
  </w:style>
  <w:style w:type="paragraph" w:customStyle="1" w:styleId="affffffff2">
    <w:name w:val="Новости"/>
    <w:basedOn w:val="a2"/>
    <w:rsid w:val="004E1D7E"/>
    <w:pPr>
      <w:spacing w:line="240" w:lineRule="auto"/>
      <w:ind w:firstLine="284"/>
    </w:pPr>
    <w:rPr>
      <w:rFonts w:eastAsia="SimSun"/>
      <w:sz w:val="20"/>
      <w:szCs w:val="20"/>
      <w:lang w:eastAsia="en-US"/>
    </w:rPr>
  </w:style>
  <w:style w:type="table" w:styleId="affffffff3">
    <w:name w:val="Table Theme"/>
    <w:basedOn w:val="a4"/>
    <w:rsid w:val="004E1D7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аголовок 6"/>
    <w:basedOn w:val="a2"/>
    <w:next w:val="a2"/>
    <w:autoRedefine/>
    <w:rsid w:val="004E1D7E"/>
    <w:pPr>
      <w:spacing w:before="40" w:after="40" w:line="240" w:lineRule="auto"/>
      <w:jc w:val="center"/>
    </w:pPr>
    <w:rPr>
      <w:rFonts w:ascii="Tahoma" w:eastAsia="SimSun" w:hAnsi="Tahoma" w:cs="Tahoma"/>
      <w:b/>
      <w:bCs/>
      <w:position w:val="-28"/>
      <w:sz w:val="22"/>
      <w:szCs w:val="22"/>
      <w:lang w:eastAsia="en-US"/>
    </w:rPr>
  </w:style>
  <w:style w:type="character" w:customStyle="1" w:styleId="affffffff4">
    <w:name w:val="номер страницы"/>
    <w:basedOn w:val="a3"/>
    <w:rsid w:val="004E1D7E"/>
  </w:style>
  <w:style w:type="character" w:customStyle="1" w:styleId="36">
    <w:name w:val="Текст примечания Знак3"/>
    <w:aliases w:val="Текст примечания Знак1 Знак,Текст примечания Знак Знак Знак,Текст табличный по ширине Знак Знак Знак,Текст табличный по ширине Знак1 Знак,Текст табличный по ширине Знак Знак1,Текст табличный по ширине Знак4"/>
    <w:basedOn w:val="a3"/>
    <w:link w:val="aff7"/>
    <w:semiHidden/>
    <w:locked/>
    <w:rsid w:val="004E1D7E"/>
  </w:style>
  <w:style w:type="character" w:customStyle="1" w:styleId="2e">
    <w:name w:val="Тема примечания Знак2"/>
    <w:aliases w:val=" Знак4 Знак Знак, Знак4 Знак1,Тема примечания Знак1 Знак2,Тема примечания Знак1 Знак Знак1,Тема примечания Знак Знак Знак Знак1, Знак4 Знак Знак Знак Знак1, Знак4 Знак1 Знак Знак1,Знак4 Знак"/>
    <w:basedOn w:val="36"/>
    <w:link w:val="aff9"/>
    <w:locked/>
    <w:rsid w:val="004E1D7E"/>
    <w:rPr>
      <w:b/>
      <w:bCs/>
    </w:rPr>
  </w:style>
  <w:style w:type="paragraph" w:styleId="affffffff5">
    <w:name w:val="E-mail Signature"/>
    <w:aliases w:val=" Знак3 Знак, Знак3,Электронная подпись Знак Знак, Знак3 Знак Знак1 Знак"/>
    <w:basedOn w:val="a2"/>
    <w:link w:val="1fff0"/>
    <w:rsid w:val="004E1D7E"/>
    <w:pPr>
      <w:spacing w:line="240" w:lineRule="auto"/>
      <w:jc w:val="left"/>
    </w:pPr>
    <w:rPr>
      <w:lang w:eastAsia="en-US"/>
    </w:rPr>
  </w:style>
  <w:style w:type="character" w:customStyle="1" w:styleId="affffffff6">
    <w:name w:val="Электронная подпись Знак"/>
    <w:aliases w:val=" Знак3 Знак Знак1,Знак3 Знак Знак1"/>
    <w:basedOn w:val="a3"/>
    <w:rsid w:val="004E1D7E"/>
    <w:rPr>
      <w:sz w:val="24"/>
      <w:szCs w:val="24"/>
    </w:rPr>
  </w:style>
  <w:style w:type="character" w:customStyle="1" w:styleId="1fff0">
    <w:name w:val="Электронная подпись Знак1"/>
    <w:aliases w:val=" Знак3 Знак Знак, Знак3 Знак1,Электронная подпись Знак Знак Знак1, Знак3 Знак Знак1 Знак Знак1"/>
    <w:basedOn w:val="a3"/>
    <w:link w:val="affffffff5"/>
    <w:locked/>
    <w:rsid w:val="004E1D7E"/>
    <w:rPr>
      <w:sz w:val="24"/>
      <w:szCs w:val="24"/>
      <w:lang w:eastAsia="en-US"/>
    </w:rPr>
  </w:style>
  <w:style w:type="paragraph" w:customStyle="1" w:styleId="affffffff7">
    <w:name w:val="Новый абзац"/>
    <w:basedOn w:val="a2"/>
    <w:rsid w:val="004E1D7E"/>
    <w:pPr>
      <w:spacing w:after="120" w:line="240" w:lineRule="auto"/>
      <w:ind w:firstLine="567"/>
    </w:pPr>
    <w:rPr>
      <w:rFonts w:ascii="Arial" w:eastAsia="SimSun" w:hAnsi="Arial" w:cs="Arial"/>
      <w:lang w:eastAsia="en-US"/>
    </w:rPr>
  </w:style>
  <w:style w:type="paragraph" w:customStyle="1" w:styleId="affffffff8">
    <w:name w:val="Шапка таблицы"/>
    <w:basedOn w:val="a2"/>
    <w:rsid w:val="004E1D7E"/>
    <w:pPr>
      <w:spacing w:line="240" w:lineRule="auto"/>
      <w:jc w:val="center"/>
    </w:pPr>
    <w:rPr>
      <w:rFonts w:eastAsia="SimSun"/>
      <w:sz w:val="20"/>
      <w:szCs w:val="20"/>
      <w:lang w:eastAsia="en-US"/>
    </w:rPr>
  </w:style>
  <w:style w:type="paragraph" w:customStyle="1" w:styleId="2ff3">
    <w:name w:val="Текст2"/>
    <w:basedOn w:val="a2"/>
    <w:rsid w:val="004E1D7E"/>
    <w:pPr>
      <w:spacing w:after="240" w:line="288" w:lineRule="auto"/>
      <w:ind w:firstLine="567"/>
    </w:pPr>
    <w:rPr>
      <w:rFonts w:ascii="AGOpus" w:eastAsia="SimSun" w:hAnsi="AGOpus" w:cs="AGOpus"/>
      <w:i/>
      <w:iCs/>
      <w:lang w:eastAsia="en-US"/>
    </w:rPr>
  </w:style>
  <w:style w:type="character" w:styleId="HTML1">
    <w:name w:val="HTML Cite"/>
    <w:basedOn w:val="a3"/>
    <w:rsid w:val="004E1D7E"/>
    <w:rPr>
      <w:i/>
      <w:iCs/>
      <w:color w:val="auto"/>
      <w:sz w:val="23"/>
      <w:szCs w:val="23"/>
    </w:rPr>
  </w:style>
  <w:style w:type="paragraph" w:styleId="affffffff9">
    <w:name w:val="Message Header"/>
    <w:aliases w:val=" Знак2 Знак, Знак2,Шапка Знак Знак, Знак2 Знак Знак1 Знак,Знак2 Знак"/>
    <w:basedOn w:val="a2"/>
    <w:link w:val="1fff1"/>
    <w:rsid w:val="004E1D7E"/>
    <w:pPr>
      <w:keepNext/>
      <w:tabs>
        <w:tab w:val="left" w:pos="205"/>
      </w:tabs>
      <w:spacing w:before="20" w:line="204" w:lineRule="auto"/>
      <w:ind w:right="-108"/>
      <w:jc w:val="center"/>
    </w:pPr>
    <w:rPr>
      <w:rFonts w:ascii="Arial" w:hAnsi="Arial" w:cs="Arial"/>
      <w:i/>
      <w:iCs/>
      <w:color w:val="000000"/>
      <w:lang w:eastAsia="en-US"/>
    </w:rPr>
  </w:style>
  <w:style w:type="character" w:customStyle="1" w:styleId="affffffffa">
    <w:name w:val="Шапка Знак"/>
    <w:aliases w:val=" Знак2 Знак Знак1,Знак2 Знак Знак1"/>
    <w:basedOn w:val="a3"/>
    <w:rsid w:val="004E1D7E"/>
    <w:rPr>
      <w:rFonts w:ascii="Cambria" w:eastAsia="Times New Roman" w:hAnsi="Cambria" w:cs="Times New Roman"/>
      <w:sz w:val="24"/>
      <w:szCs w:val="24"/>
      <w:shd w:val="pct20" w:color="auto" w:fill="auto"/>
    </w:rPr>
  </w:style>
  <w:style w:type="character" w:customStyle="1" w:styleId="1fff1">
    <w:name w:val="Шапка Знак1"/>
    <w:aliases w:val=" Знак2 Знак Знак, Знак2 Знак1,Шапка Знак Знак Знак1, Знак2 Знак Знак1 Знак Знак1,Знак2 Знак Знак4"/>
    <w:basedOn w:val="a3"/>
    <w:link w:val="affffffff9"/>
    <w:locked/>
    <w:rsid w:val="004E1D7E"/>
    <w:rPr>
      <w:rFonts w:ascii="Arial" w:hAnsi="Arial" w:cs="Arial"/>
      <w:i/>
      <w:iCs/>
      <w:color w:val="000000"/>
      <w:sz w:val="24"/>
      <w:szCs w:val="24"/>
      <w:lang w:eastAsia="en-US"/>
    </w:rPr>
  </w:style>
  <w:style w:type="paragraph" w:customStyle="1" w:styleId="1fff2">
    <w:name w:val="Факт1"/>
    <w:basedOn w:val="a2"/>
    <w:autoRedefine/>
    <w:rsid w:val="004E1D7E"/>
    <w:pPr>
      <w:tabs>
        <w:tab w:val="left" w:pos="4536"/>
      </w:tabs>
      <w:spacing w:line="240" w:lineRule="auto"/>
      <w:ind w:left="-52" w:right="-74"/>
      <w:jc w:val="left"/>
    </w:pPr>
    <w:rPr>
      <w:rFonts w:ascii="Arial" w:eastAsia="SimSun" w:hAnsi="Arial" w:cs="Arial"/>
      <w:color w:val="000000"/>
      <w:sz w:val="22"/>
      <w:szCs w:val="22"/>
      <w:lang w:eastAsia="en-US"/>
    </w:rPr>
  </w:style>
  <w:style w:type="character" w:customStyle="1" w:styleId="affffffffb">
    <w:name w:val="Обычный курсив Знак Знак Знак Знак"/>
    <w:basedOn w:val="a3"/>
    <w:link w:val="affffffffc"/>
    <w:semiHidden/>
    <w:locked/>
    <w:rsid w:val="004E1D7E"/>
    <w:rPr>
      <w:rFonts w:ascii="Arial" w:eastAsia="SimSun" w:hAnsi="Arial" w:cs="Arial"/>
      <w:i/>
      <w:iCs/>
      <w:sz w:val="22"/>
      <w:szCs w:val="22"/>
    </w:rPr>
  </w:style>
  <w:style w:type="paragraph" w:customStyle="1" w:styleId="affffffffc">
    <w:name w:val="Обычный курсив Знак Знак Знак"/>
    <w:basedOn w:val="a2"/>
    <w:next w:val="a2"/>
    <w:link w:val="affffffffb"/>
    <w:autoRedefine/>
    <w:semiHidden/>
    <w:rsid w:val="004E1D7E"/>
    <w:pPr>
      <w:keepNext/>
      <w:spacing w:before="320" w:line="240" w:lineRule="auto"/>
      <w:jc w:val="center"/>
    </w:pPr>
    <w:rPr>
      <w:rFonts w:ascii="Arial" w:eastAsia="SimSun" w:hAnsi="Arial" w:cs="Arial"/>
      <w:i/>
      <w:iCs/>
      <w:sz w:val="22"/>
      <w:szCs w:val="22"/>
    </w:rPr>
  </w:style>
  <w:style w:type="paragraph" w:customStyle="1" w:styleId="1fff3">
    <w:name w:val="Заголовок 1 без нумерации"/>
    <w:basedOn w:val="12"/>
    <w:next w:val="a2"/>
    <w:rsid w:val="004E1D7E"/>
    <w:pPr>
      <w:keepLines/>
      <w:pageBreakBefore/>
      <w:suppressAutoHyphens/>
      <w:spacing w:before="320" w:after="160" w:line="240" w:lineRule="auto"/>
      <w:jc w:val="center"/>
    </w:pPr>
    <w:rPr>
      <w:rFonts w:ascii="Arial" w:eastAsia="SimSun" w:hAnsi="Arial"/>
      <w:color w:val="auto"/>
      <w:kern w:val="0"/>
    </w:rPr>
  </w:style>
  <w:style w:type="paragraph" w:customStyle="1" w:styleId="1fff4">
    <w:name w:val="Заголовок 1 Приложения"/>
    <w:basedOn w:val="1fff3"/>
    <w:rsid w:val="004E1D7E"/>
    <w:rPr>
      <w:rFonts w:eastAsia="Arial Unicode MS"/>
    </w:rPr>
  </w:style>
  <w:style w:type="paragraph" w:customStyle="1" w:styleId="z-BottomofForm2">
    <w:name w:val="z-Bottom of Form2"/>
    <w:next w:val="a2"/>
    <w:hidden/>
    <w:rsid w:val="004E1D7E"/>
    <w:pPr>
      <w:pBdr>
        <w:top w:val="double" w:sz="2" w:space="0" w:color="000000"/>
      </w:pBdr>
      <w:autoSpaceDE w:val="0"/>
      <w:autoSpaceDN w:val="0"/>
      <w:adjustRightInd w:val="0"/>
      <w:jc w:val="center"/>
    </w:pPr>
    <w:rPr>
      <w:rFonts w:ascii="Arial" w:eastAsia="SimSun" w:hAnsi="Arial" w:cs="Arial"/>
      <w:vanish/>
      <w:sz w:val="16"/>
      <w:szCs w:val="16"/>
    </w:rPr>
  </w:style>
  <w:style w:type="paragraph" w:customStyle="1" w:styleId="z-TopofForm2">
    <w:name w:val="z-Top of Form2"/>
    <w:next w:val="a2"/>
    <w:hidden/>
    <w:rsid w:val="004E1D7E"/>
    <w:pPr>
      <w:pBdr>
        <w:bottom w:val="double" w:sz="2" w:space="0" w:color="000000"/>
      </w:pBdr>
      <w:autoSpaceDE w:val="0"/>
      <w:autoSpaceDN w:val="0"/>
      <w:adjustRightInd w:val="0"/>
      <w:jc w:val="center"/>
    </w:pPr>
    <w:rPr>
      <w:rFonts w:ascii="Arial" w:eastAsia="SimSun" w:hAnsi="Arial" w:cs="Arial"/>
      <w:vanish/>
      <w:sz w:val="16"/>
      <w:szCs w:val="16"/>
    </w:rPr>
  </w:style>
  <w:style w:type="paragraph" w:customStyle="1" w:styleId="a">
    <w:name w:val="Перечисление"/>
    <w:basedOn w:val="a2"/>
    <w:rsid w:val="004E1D7E"/>
    <w:pPr>
      <w:numPr>
        <w:numId w:val="12"/>
      </w:numPr>
      <w:spacing w:line="288" w:lineRule="auto"/>
      <w:ind w:left="1135"/>
    </w:pPr>
    <w:rPr>
      <w:rFonts w:ascii="Arial" w:eastAsia="SimSun" w:hAnsi="Arial" w:cs="Arial"/>
      <w:i/>
      <w:iCs/>
      <w:sz w:val="22"/>
      <w:szCs w:val="22"/>
    </w:rPr>
  </w:style>
  <w:style w:type="paragraph" w:customStyle="1" w:styleId="1fff5">
    <w:name w:val="Обычный.Нормальный Знак Знак1"/>
    <w:link w:val="1fff6"/>
    <w:rsid w:val="004E1D7E"/>
    <w:pPr>
      <w:jc w:val="both"/>
    </w:pPr>
    <w:rPr>
      <w:snapToGrid w:val="0"/>
      <w:sz w:val="24"/>
      <w:szCs w:val="24"/>
    </w:rPr>
  </w:style>
  <w:style w:type="paragraph" w:customStyle="1" w:styleId="iauiue">
    <w:name w:val="iauiue"/>
    <w:basedOn w:val="a2"/>
    <w:rsid w:val="004E1D7E"/>
    <w:pPr>
      <w:spacing w:before="100" w:beforeAutospacing="1" w:after="100" w:afterAutospacing="1" w:line="240" w:lineRule="auto"/>
      <w:jc w:val="left"/>
    </w:pPr>
    <w:rPr>
      <w:rFonts w:ascii="Arial" w:eastAsia="SimSun" w:hAnsi="Arial" w:cs="Arial"/>
      <w:sz w:val="22"/>
      <w:szCs w:val="22"/>
    </w:rPr>
  </w:style>
  <w:style w:type="character" w:customStyle="1" w:styleId="basic1">
    <w:name w:val="basic1"/>
    <w:basedOn w:val="a3"/>
    <w:rsid w:val="004E1D7E"/>
    <w:rPr>
      <w:b/>
      <w:bCs/>
      <w:sz w:val="22"/>
      <w:szCs w:val="22"/>
      <w:lang w:val="en-US" w:eastAsia="en-US"/>
    </w:rPr>
  </w:style>
  <w:style w:type="paragraph" w:customStyle="1" w:styleId="affffffffd">
    <w:name w:val="Документы"/>
    <w:basedOn w:val="a2"/>
    <w:rsid w:val="004E1D7E"/>
    <w:pPr>
      <w:spacing w:before="120" w:line="288" w:lineRule="auto"/>
      <w:ind w:firstLine="720"/>
    </w:pPr>
    <w:rPr>
      <w:rFonts w:ascii="Arial" w:eastAsia="SimSun" w:hAnsi="Arial" w:cs="Arial"/>
      <w:sz w:val="22"/>
      <w:szCs w:val="22"/>
    </w:rPr>
  </w:style>
  <w:style w:type="paragraph" w:customStyle="1" w:styleId="font5">
    <w:name w:val="font5"/>
    <w:basedOn w:val="a2"/>
    <w:rsid w:val="004E1D7E"/>
    <w:pPr>
      <w:spacing w:before="100" w:beforeAutospacing="1" w:after="100" w:afterAutospacing="1" w:line="240" w:lineRule="auto"/>
      <w:jc w:val="left"/>
    </w:pPr>
    <w:rPr>
      <w:rFonts w:ascii="Arial" w:eastAsia="Arial Unicode MS" w:hAnsi="Arial" w:cs="Arial"/>
      <w:color w:val="000000"/>
      <w:sz w:val="20"/>
      <w:szCs w:val="20"/>
    </w:rPr>
  </w:style>
  <w:style w:type="paragraph" w:customStyle="1" w:styleId="affffffffe">
    <w:name w:val="Нормальный"/>
    <w:rsid w:val="004E1D7E"/>
    <w:rPr>
      <w:rFonts w:eastAsia="SimSun"/>
      <w:sz w:val="24"/>
      <w:szCs w:val="24"/>
    </w:rPr>
  </w:style>
  <w:style w:type="paragraph" w:customStyle="1" w:styleId="1fff7">
    <w:name w:val="Основной текст.текст таблицы1"/>
    <w:basedOn w:val="a2"/>
    <w:rsid w:val="004E1D7E"/>
    <w:pPr>
      <w:spacing w:line="240" w:lineRule="auto"/>
    </w:pPr>
    <w:rPr>
      <w:rFonts w:ascii="Arial" w:eastAsia="SimSun" w:hAnsi="Arial" w:cs="Arial"/>
      <w:sz w:val="20"/>
      <w:szCs w:val="20"/>
      <w:lang w:val="en-US"/>
    </w:rPr>
  </w:style>
  <w:style w:type="paragraph" w:customStyle="1" w:styleId="font6">
    <w:name w:val="font6"/>
    <w:basedOn w:val="a2"/>
    <w:rsid w:val="004E1D7E"/>
    <w:pPr>
      <w:spacing w:before="100" w:beforeAutospacing="1" w:after="100" w:afterAutospacing="1" w:line="240" w:lineRule="auto"/>
      <w:jc w:val="left"/>
    </w:pPr>
    <w:rPr>
      <w:rFonts w:ascii="Tahoma" w:eastAsia="Arial Unicode MS" w:hAnsi="Tahoma" w:cs="Tahoma"/>
      <w:b/>
      <w:bCs/>
      <w:color w:val="000000"/>
      <w:sz w:val="16"/>
      <w:szCs w:val="16"/>
    </w:rPr>
  </w:style>
  <w:style w:type="paragraph" w:customStyle="1" w:styleId="font7">
    <w:name w:val="font7"/>
    <w:basedOn w:val="a2"/>
    <w:rsid w:val="004E1D7E"/>
    <w:pPr>
      <w:spacing w:before="100" w:beforeAutospacing="1" w:after="100" w:afterAutospacing="1" w:line="240" w:lineRule="auto"/>
      <w:jc w:val="left"/>
    </w:pPr>
    <w:rPr>
      <w:rFonts w:ascii="Tahoma" w:eastAsia="Arial Unicode MS" w:hAnsi="Tahoma" w:cs="Tahoma"/>
      <w:color w:val="000000"/>
      <w:sz w:val="16"/>
      <w:szCs w:val="16"/>
    </w:rPr>
  </w:style>
  <w:style w:type="paragraph" w:customStyle="1" w:styleId="H2">
    <w:name w:val="H2"/>
    <w:basedOn w:val="a2"/>
    <w:next w:val="a2"/>
    <w:rsid w:val="004E1D7E"/>
    <w:pPr>
      <w:keepNext/>
      <w:spacing w:before="100" w:after="100" w:line="240" w:lineRule="auto"/>
      <w:jc w:val="left"/>
      <w:outlineLvl w:val="2"/>
    </w:pPr>
    <w:rPr>
      <w:rFonts w:eastAsia="SimSun"/>
      <w:b/>
      <w:bCs/>
      <w:sz w:val="36"/>
      <w:szCs w:val="36"/>
    </w:rPr>
  </w:style>
  <w:style w:type="paragraph" w:customStyle="1" w:styleId="H3">
    <w:name w:val="H3"/>
    <w:basedOn w:val="a2"/>
    <w:next w:val="a2"/>
    <w:rsid w:val="004E1D7E"/>
    <w:pPr>
      <w:keepNext/>
      <w:spacing w:before="100" w:after="100" w:line="240" w:lineRule="auto"/>
      <w:jc w:val="left"/>
      <w:outlineLvl w:val="3"/>
    </w:pPr>
    <w:rPr>
      <w:rFonts w:eastAsia="SimSun"/>
      <w:b/>
      <w:bCs/>
      <w:sz w:val="28"/>
      <w:szCs w:val="28"/>
    </w:rPr>
  </w:style>
  <w:style w:type="paragraph" w:customStyle="1" w:styleId="xl115">
    <w:name w:val="xl115"/>
    <w:basedOn w:val="a2"/>
    <w:rsid w:val="004E1D7E"/>
    <w:pPr>
      <w:spacing w:before="100" w:beforeAutospacing="1" w:after="100" w:afterAutospacing="1" w:line="240" w:lineRule="auto"/>
      <w:jc w:val="center"/>
    </w:pPr>
    <w:rPr>
      <w:rFonts w:ascii="Arial" w:eastAsia="Arial Unicode MS" w:hAnsi="Arial" w:cs="Arial"/>
      <w:b/>
      <w:bCs/>
      <w:color w:val="0000FF"/>
      <w:sz w:val="22"/>
      <w:szCs w:val="22"/>
    </w:rPr>
  </w:style>
  <w:style w:type="paragraph" w:customStyle="1" w:styleId="afffffffff">
    <w:name w:val="Основной текс"/>
    <w:basedOn w:val="a2"/>
    <w:rsid w:val="004E1D7E"/>
    <w:pPr>
      <w:spacing w:line="240" w:lineRule="auto"/>
    </w:pPr>
    <w:rPr>
      <w:rFonts w:ascii="Arial" w:eastAsia="SimSun" w:hAnsi="Arial" w:cs="Arial"/>
      <w:sz w:val="22"/>
      <w:szCs w:val="22"/>
    </w:rPr>
  </w:style>
  <w:style w:type="character" w:customStyle="1" w:styleId="1fff8">
    <w:name w:val="Стиль1 Знак"/>
    <w:basedOn w:val="a3"/>
    <w:locked/>
    <w:rsid w:val="004E1D7E"/>
    <w:rPr>
      <w:rFonts w:ascii="Arial" w:hAnsi="Arial" w:cs="Arial"/>
      <w:b/>
      <w:bCs/>
      <w:color w:val="0000FF"/>
      <w:sz w:val="28"/>
      <w:szCs w:val="28"/>
      <w:lang w:val="en-US" w:eastAsia="en-US"/>
    </w:rPr>
  </w:style>
  <w:style w:type="paragraph" w:customStyle="1" w:styleId="xl88">
    <w:name w:val="xl88"/>
    <w:basedOn w:val="a2"/>
    <w:rsid w:val="004E1D7E"/>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b/>
      <w:bCs/>
      <w:sz w:val="22"/>
      <w:szCs w:val="22"/>
    </w:rPr>
  </w:style>
  <w:style w:type="paragraph" w:customStyle="1" w:styleId="xl89">
    <w:name w:val="xl89"/>
    <w:basedOn w:val="a2"/>
    <w:rsid w:val="004E1D7E"/>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90">
    <w:name w:val="xl90"/>
    <w:basedOn w:val="a2"/>
    <w:rsid w:val="004E1D7E"/>
    <w:pPr>
      <w:spacing w:before="100" w:beforeAutospacing="1" w:after="100" w:afterAutospacing="1" w:line="240" w:lineRule="auto"/>
      <w:jc w:val="center"/>
    </w:pPr>
    <w:rPr>
      <w:rFonts w:ascii="Arial" w:eastAsia="Arial Unicode MS" w:hAnsi="Arial" w:cs="Arial"/>
      <w:b/>
      <w:bCs/>
      <w:sz w:val="22"/>
      <w:szCs w:val="22"/>
    </w:rPr>
  </w:style>
  <w:style w:type="paragraph" w:customStyle="1" w:styleId="xl91">
    <w:name w:val="xl91"/>
    <w:basedOn w:val="a2"/>
    <w:rsid w:val="004E1D7E"/>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2">
    <w:name w:val="xl92"/>
    <w:basedOn w:val="a2"/>
    <w:rsid w:val="004E1D7E"/>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3">
    <w:name w:val="xl93"/>
    <w:basedOn w:val="a2"/>
    <w:rsid w:val="004E1D7E"/>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4">
    <w:name w:val="xl94"/>
    <w:basedOn w:val="a2"/>
    <w:rsid w:val="004E1D7E"/>
    <w:pPr>
      <w:shd w:val="clear" w:color="auto" w:fill="FFFFFF"/>
      <w:spacing w:before="100" w:beforeAutospacing="1" w:after="100" w:afterAutospacing="1" w:line="240" w:lineRule="auto"/>
      <w:jc w:val="left"/>
    </w:pPr>
    <w:rPr>
      <w:rFonts w:ascii="Arial" w:eastAsia="Arial Unicode MS" w:hAnsi="Arial" w:cs="Arial"/>
      <w:sz w:val="22"/>
      <w:szCs w:val="22"/>
    </w:rPr>
  </w:style>
  <w:style w:type="paragraph" w:customStyle="1" w:styleId="xl95">
    <w:name w:val="xl95"/>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96">
    <w:name w:val="xl96"/>
    <w:basedOn w:val="a2"/>
    <w:rsid w:val="004E1D7E"/>
    <w:pPr>
      <w:pBdr>
        <w:top w:val="single" w:sz="8"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7">
    <w:name w:val="xl97"/>
    <w:basedOn w:val="a2"/>
    <w:rsid w:val="004E1D7E"/>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98">
    <w:name w:val="xl98"/>
    <w:basedOn w:val="a2"/>
    <w:rsid w:val="004E1D7E"/>
    <w:pPr>
      <w:pBdr>
        <w:top w:val="single" w:sz="8"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eastAsia="Arial Unicode MS" w:hAnsi="Arial" w:cs="Arial"/>
      <w:b/>
      <w:bCs/>
      <w:sz w:val="22"/>
      <w:szCs w:val="22"/>
    </w:rPr>
  </w:style>
  <w:style w:type="paragraph" w:customStyle="1" w:styleId="xl99">
    <w:name w:val="xl99"/>
    <w:basedOn w:val="a2"/>
    <w:rsid w:val="004E1D7E"/>
    <w:pPr>
      <w:pBdr>
        <w:top w:val="single" w:sz="8" w:space="0" w:color="auto"/>
        <w:left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Arial" w:eastAsia="Arial Unicode MS" w:hAnsi="Arial" w:cs="Arial"/>
      <w:b/>
      <w:bCs/>
      <w:sz w:val="22"/>
      <w:szCs w:val="22"/>
    </w:rPr>
  </w:style>
  <w:style w:type="paragraph" w:customStyle="1" w:styleId="xl100">
    <w:name w:val="xl100"/>
    <w:basedOn w:val="a2"/>
    <w:rsid w:val="004E1D7E"/>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01">
    <w:name w:val="xl101"/>
    <w:basedOn w:val="a2"/>
    <w:rsid w:val="004E1D7E"/>
    <w:pPr>
      <w:pBdr>
        <w:top w:val="single" w:sz="8"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02">
    <w:name w:val="xl102"/>
    <w:basedOn w:val="a2"/>
    <w:rsid w:val="004E1D7E"/>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03">
    <w:name w:val="xl103"/>
    <w:basedOn w:val="a2"/>
    <w:rsid w:val="004E1D7E"/>
    <w:pPr>
      <w:pBdr>
        <w:top w:val="single" w:sz="4" w:space="0" w:color="auto"/>
        <w:left w:val="single" w:sz="8" w:space="0" w:color="auto"/>
        <w:bottom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4">
    <w:name w:val="xl104"/>
    <w:basedOn w:val="a2"/>
    <w:rsid w:val="004E1D7E"/>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05">
    <w:name w:val="xl105"/>
    <w:basedOn w:val="a2"/>
    <w:rsid w:val="004E1D7E"/>
    <w:pPr>
      <w:pBdr>
        <w:top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06">
    <w:name w:val="xl106"/>
    <w:basedOn w:val="a2"/>
    <w:rsid w:val="004E1D7E"/>
    <w:pPr>
      <w:pBdr>
        <w:top w:val="single" w:sz="4"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07">
    <w:name w:val="xl107"/>
    <w:basedOn w:val="a2"/>
    <w:rsid w:val="004E1D7E"/>
    <w:pPr>
      <w:pBdr>
        <w:top w:val="single" w:sz="4" w:space="0" w:color="auto"/>
        <w:left w:val="single" w:sz="8" w:space="0" w:color="auto"/>
        <w:bottom w:val="single" w:sz="8" w:space="0" w:color="auto"/>
        <w:right w:val="single" w:sz="4" w:space="0" w:color="auto"/>
      </w:pBdr>
      <w:shd w:val="clear" w:color="auto" w:fill="FFCC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8">
    <w:name w:val="xl108"/>
    <w:basedOn w:val="a2"/>
    <w:rsid w:val="004E1D7E"/>
    <w:pPr>
      <w:pBdr>
        <w:top w:val="single" w:sz="4" w:space="0" w:color="auto"/>
        <w:left w:val="single" w:sz="4" w:space="0" w:color="auto"/>
        <w:bottom w:val="single" w:sz="8" w:space="0" w:color="auto"/>
        <w:right w:val="single" w:sz="4" w:space="0" w:color="auto"/>
      </w:pBdr>
      <w:shd w:val="clear" w:color="auto" w:fill="FF00FF"/>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9">
    <w:name w:val="xl109"/>
    <w:basedOn w:val="a2"/>
    <w:rsid w:val="004E1D7E"/>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10">
    <w:name w:val="xl110"/>
    <w:basedOn w:val="a2"/>
    <w:rsid w:val="004E1D7E"/>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11">
    <w:name w:val="xl111"/>
    <w:basedOn w:val="a2"/>
    <w:rsid w:val="004E1D7E"/>
    <w:pPr>
      <w:pBdr>
        <w:bottom w:val="single" w:sz="8"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12">
    <w:name w:val="xl112"/>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13">
    <w:name w:val="xl113"/>
    <w:basedOn w:val="a2"/>
    <w:rsid w:val="004E1D7E"/>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4">
    <w:name w:val="xl114"/>
    <w:basedOn w:val="a2"/>
    <w:rsid w:val="004E1D7E"/>
    <w:pPr>
      <w:pBdr>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6">
    <w:name w:val="xl116"/>
    <w:basedOn w:val="a2"/>
    <w:rsid w:val="004E1D7E"/>
    <w:pPr>
      <w:pBdr>
        <w:bottom w:val="single" w:sz="8" w:space="0" w:color="auto"/>
        <w:right w:val="single" w:sz="4"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7">
    <w:name w:val="xl117"/>
    <w:basedOn w:val="a2"/>
    <w:rsid w:val="004E1D7E"/>
    <w:pPr>
      <w:pBdr>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8">
    <w:name w:val="xl118"/>
    <w:basedOn w:val="a2"/>
    <w:rsid w:val="004E1D7E"/>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19">
    <w:name w:val="xl119"/>
    <w:basedOn w:val="a2"/>
    <w:rsid w:val="004E1D7E"/>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20">
    <w:name w:val="xl120"/>
    <w:basedOn w:val="a2"/>
    <w:rsid w:val="004E1D7E"/>
    <w:pPr>
      <w:pBdr>
        <w:top w:val="single" w:sz="8" w:space="0" w:color="auto"/>
        <w:left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1">
    <w:name w:val="xl121"/>
    <w:basedOn w:val="a2"/>
    <w:rsid w:val="004E1D7E"/>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2">
    <w:name w:val="xl122"/>
    <w:basedOn w:val="a2"/>
    <w:rsid w:val="004E1D7E"/>
    <w:pPr>
      <w:pBdr>
        <w:top w:val="single" w:sz="8" w:space="0" w:color="auto"/>
        <w:left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3">
    <w:name w:val="xl123"/>
    <w:basedOn w:val="a2"/>
    <w:rsid w:val="004E1D7E"/>
    <w:pPr>
      <w:pBdr>
        <w:top w:val="single" w:sz="8" w:space="0" w:color="auto"/>
        <w:left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4">
    <w:name w:val="xl124"/>
    <w:basedOn w:val="a2"/>
    <w:rsid w:val="004E1D7E"/>
    <w:pPr>
      <w:pBdr>
        <w:top w:val="single" w:sz="4" w:space="0" w:color="auto"/>
        <w:left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5">
    <w:name w:val="xl125"/>
    <w:basedOn w:val="a2"/>
    <w:rsid w:val="004E1D7E"/>
    <w:pPr>
      <w:pBdr>
        <w:top w:val="single" w:sz="4" w:space="0" w:color="auto"/>
        <w:left w:val="single" w:sz="8" w:space="0" w:color="auto"/>
        <w:bottom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6">
    <w:name w:val="xl126"/>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27">
    <w:name w:val="xl127"/>
    <w:basedOn w:val="a2"/>
    <w:rsid w:val="004E1D7E"/>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28">
    <w:name w:val="xl128"/>
    <w:basedOn w:val="a2"/>
    <w:rsid w:val="004E1D7E"/>
    <w:pPr>
      <w:pBdr>
        <w:top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29">
    <w:name w:val="xl129"/>
    <w:basedOn w:val="a2"/>
    <w:rsid w:val="004E1D7E"/>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30">
    <w:name w:val="xl130"/>
    <w:basedOn w:val="a2"/>
    <w:rsid w:val="004E1D7E"/>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1">
    <w:name w:val="xl131"/>
    <w:basedOn w:val="a2"/>
    <w:rsid w:val="004E1D7E"/>
    <w:pPr>
      <w:pBdr>
        <w:top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2">
    <w:name w:val="xl132"/>
    <w:basedOn w:val="a2"/>
    <w:rsid w:val="004E1D7E"/>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3">
    <w:name w:val="xl133"/>
    <w:basedOn w:val="a2"/>
    <w:rsid w:val="004E1D7E"/>
    <w:pPr>
      <w:pBdr>
        <w:top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4">
    <w:name w:val="xl134"/>
    <w:basedOn w:val="a2"/>
    <w:rsid w:val="004E1D7E"/>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35">
    <w:name w:val="xl135"/>
    <w:basedOn w:val="a2"/>
    <w:rsid w:val="004E1D7E"/>
    <w:pPr>
      <w:pBdr>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6">
    <w:name w:val="xl136"/>
    <w:basedOn w:val="a2"/>
    <w:rsid w:val="004E1D7E"/>
    <w:pPr>
      <w:pBdr>
        <w:bottom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7">
    <w:name w:val="xl137"/>
    <w:basedOn w:val="a2"/>
    <w:rsid w:val="004E1D7E"/>
    <w:pPr>
      <w:pBdr>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8">
    <w:name w:val="xl138"/>
    <w:basedOn w:val="a2"/>
    <w:rsid w:val="004E1D7E"/>
    <w:pPr>
      <w:pBdr>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9">
    <w:name w:val="xl139"/>
    <w:basedOn w:val="a2"/>
    <w:rsid w:val="004E1D7E"/>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40">
    <w:name w:val="xl140"/>
    <w:basedOn w:val="a2"/>
    <w:rsid w:val="004E1D7E"/>
    <w:pPr>
      <w:pBdr>
        <w:top w:val="single" w:sz="8" w:space="0" w:color="auto"/>
        <w:left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1">
    <w:name w:val="xl141"/>
    <w:basedOn w:val="a2"/>
    <w:rsid w:val="004E1D7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2">
    <w:name w:val="xl142"/>
    <w:basedOn w:val="a2"/>
    <w:rsid w:val="004E1D7E"/>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3">
    <w:name w:val="xl143"/>
    <w:basedOn w:val="a2"/>
    <w:rsid w:val="004E1D7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44">
    <w:name w:val="xl144"/>
    <w:basedOn w:val="a2"/>
    <w:rsid w:val="004E1D7E"/>
    <w:pPr>
      <w:pBdr>
        <w:lef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45">
    <w:name w:val="xl145"/>
    <w:basedOn w:val="a2"/>
    <w:rsid w:val="004E1D7E"/>
    <w:pPr>
      <w:spacing w:before="100" w:beforeAutospacing="1" w:after="100" w:afterAutospacing="1" w:line="240" w:lineRule="auto"/>
      <w:jc w:val="center"/>
    </w:pPr>
    <w:rPr>
      <w:rFonts w:ascii="Arial" w:eastAsia="Arial Unicode MS" w:hAnsi="Arial" w:cs="Arial"/>
      <w:sz w:val="22"/>
      <w:szCs w:val="22"/>
    </w:rPr>
  </w:style>
  <w:style w:type="paragraph" w:customStyle="1" w:styleId="xl146">
    <w:name w:val="xl146"/>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47">
    <w:name w:val="xl147"/>
    <w:basedOn w:val="a2"/>
    <w:rsid w:val="004E1D7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8">
    <w:name w:val="xl148"/>
    <w:basedOn w:val="a2"/>
    <w:rsid w:val="004E1D7E"/>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9">
    <w:name w:val="xl149"/>
    <w:basedOn w:val="a2"/>
    <w:rsid w:val="004E1D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50">
    <w:name w:val="xl150"/>
    <w:basedOn w:val="a2"/>
    <w:rsid w:val="004E1D7E"/>
    <w:pPr>
      <w:pBdr>
        <w:lef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1">
    <w:name w:val="xl151"/>
    <w:basedOn w:val="a2"/>
    <w:rsid w:val="004E1D7E"/>
    <w:pPr>
      <w:pBdr>
        <w:top w:val="single" w:sz="4" w:space="0" w:color="auto"/>
        <w:left w:val="single" w:sz="8" w:space="0" w:color="auto"/>
        <w:bottom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2">
    <w:name w:val="xl152"/>
    <w:basedOn w:val="a2"/>
    <w:rsid w:val="004E1D7E"/>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3">
    <w:name w:val="xl153"/>
    <w:basedOn w:val="a2"/>
    <w:rsid w:val="004E1D7E"/>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4">
    <w:name w:val="xl154"/>
    <w:basedOn w:val="a2"/>
    <w:rsid w:val="004E1D7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55">
    <w:name w:val="xl155"/>
    <w:basedOn w:val="a2"/>
    <w:rsid w:val="004E1D7E"/>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6">
    <w:name w:val="xl156"/>
    <w:basedOn w:val="a2"/>
    <w:rsid w:val="004E1D7E"/>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7">
    <w:name w:val="xl157"/>
    <w:basedOn w:val="a2"/>
    <w:rsid w:val="004E1D7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8">
    <w:name w:val="xl158"/>
    <w:basedOn w:val="a2"/>
    <w:rsid w:val="004E1D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9">
    <w:name w:val="xl159"/>
    <w:basedOn w:val="a2"/>
    <w:rsid w:val="004E1D7E"/>
    <w:pPr>
      <w:spacing w:before="100" w:beforeAutospacing="1" w:after="100" w:afterAutospacing="1" w:line="240" w:lineRule="auto"/>
      <w:jc w:val="right"/>
    </w:pPr>
    <w:rPr>
      <w:rFonts w:ascii="Arial" w:eastAsia="Arial Unicode MS" w:hAnsi="Arial" w:cs="Arial"/>
      <w:sz w:val="22"/>
      <w:szCs w:val="22"/>
    </w:rPr>
  </w:style>
  <w:style w:type="paragraph" w:customStyle="1" w:styleId="xl160">
    <w:name w:val="xl160"/>
    <w:basedOn w:val="a2"/>
    <w:rsid w:val="004E1D7E"/>
    <w:pPr>
      <w:spacing w:before="100" w:beforeAutospacing="1" w:after="100" w:afterAutospacing="1" w:line="240" w:lineRule="auto"/>
      <w:jc w:val="left"/>
    </w:pPr>
    <w:rPr>
      <w:rFonts w:ascii="Arial" w:eastAsia="Arial Unicode MS" w:hAnsi="Arial" w:cs="Arial"/>
      <w:sz w:val="22"/>
      <w:szCs w:val="22"/>
    </w:rPr>
  </w:style>
  <w:style w:type="character" w:customStyle="1" w:styleId="59">
    <w:name w:val="Знак Знак5"/>
    <w:basedOn w:val="1fff8"/>
    <w:rsid w:val="004E1D7E"/>
    <w:rPr>
      <w:rFonts w:ascii="Arial" w:hAnsi="Arial" w:cs="Arial"/>
      <w:b/>
      <w:bCs/>
      <w:caps/>
      <w:color w:val="0000FF"/>
      <w:sz w:val="24"/>
      <w:szCs w:val="24"/>
      <w:lang w:val="en-US" w:eastAsia="en-US"/>
    </w:rPr>
  </w:style>
  <w:style w:type="paragraph" w:customStyle="1" w:styleId="title">
    <w:name w:val="title"/>
    <w:basedOn w:val="a2"/>
    <w:rsid w:val="004E1D7E"/>
    <w:pPr>
      <w:spacing w:before="100" w:beforeAutospacing="1" w:after="100" w:afterAutospacing="1" w:line="240" w:lineRule="auto"/>
      <w:jc w:val="left"/>
    </w:pPr>
    <w:rPr>
      <w:rFonts w:ascii="Arial Unicode MS" w:eastAsia="Arial Unicode MS" w:hAnsi="Arial Unicode MS" w:cs="Arial Unicode MS"/>
      <w:color w:val="000000"/>
      <w:sz w:val="22"/>
      <w:szCs w:val="22"/>
    </w:rPr>
  </w:style>
  <w:style w:type="character" w:customStyle="1" w:styleId="2ff4">
    <w:name w:val="Стиль2 Знак Знак Знак"/>
    <w:basedOn w:val="a3"/>
    <w:link w:val="2ff5"/>
    <w:locked/>
    <w:rsid w:val="004E1D7E"/>
    <w:rPr>
      <w:rFonts w:ascii="Arial" w:eastAsia="SimSun" w:hAnsi="Arial" w:cs="Arial"/>
      <w:b/>
      <w:bCs/>
      <w:color w:val="000000"/>
      <w:sz w:val="22"/>
      <w:szCs w:val="22"/>
      <w:lang w:val="en-US" w:eastAsia="en-US"/>
    </w:rPr>
  </w:style>
  <w:style w:type="paragraph" w:customStyle="1" w:styleId="FR3">
    <w:name w:val="FR3"/>
    <w:rsid w:val="004E1D7E"/>
    <w:pPr>
      <w:widowControl w:val="0"/>
      <w:spacing w:before="200"/>
      <w:ind w:firstLine="580"/>
      <w:jc w:val="both"/>
    </w:pPr>
    <w:rPr>
      <w:rFonts w:ascii="Arial" w:eastAsia="SimSun" w:hAnsi="Arial" w:cs="Arial"/>
      <w:sz w:val="24"/>
      <w:szCs w:val="24"/>
    </w:rPr>
  </w:style>
  <w:style w:type="paragraph" w:customStyle="1" w:styleId="Preformat">
    <w:name w:val="Preformat"/>
    <w:rsid w:val="004E1D7E"/>
    <w:rPr>
      <w:rFonts w:ascii="Courier New" w:eastAsia="SimSun" w:hAnsi="Courier New" w:cs="Courier New"/>
    </w:rPr>
  </w:style>
  <w:style w:type="paragraph" w:customStyle="1" w:styleId="2ff5">
    <w:name w:val="Стиль2 Знак Знак"/>
    <w:basedOn w:val="a2"/>
    <w:next w:val="3"/>
    <w:link w:val="2ff4"/>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paragraph" w:customStyle="1" w:styleId="5a">
    <w:name w:val="Стиль5"/>
    <w:basedOn w:val="3"/>
    <w:rsid w:val="004E1D7E"/>
    <w:pPr>
      <w:keepNext w:val="0"/>
      <w:shd w:val="clear" w:color="auto" w:fill="FFFFFF"/>
      <w:spacing w:before="100" w:beforeAutospacing="1" w:after="100" w:afterAutospacing="1" w:line="240" w:lineRule="auto"/>
      <w:jc w:val="center"/>
    </w:pPr>
    <w:rPr>
      <w:rFonts w:ascii="Arial" w:eastAsia="SimSun" w:hAnsi="Arial"/>
      <w:i w:val="0"/>
      <w:color w:val="008000"/>
      <w:sz w:val="22"/>
      <w:szCs w:val="22"/>
      <w:u w:val="none"/>
    </w:rPr>
  </w:style>
  <w:style w:type="paragraph" w:customStyle="1" w:styleId="66">
    <w:name w:val="Стиль6"/>
    <w:basedOn w:val="3"/>
    <w:rsid w:val="004E1D7E"/>
    <w:pPr>
      <w:keepNext w:val="0"/>
      <w:shd w:val="clear" w:color="auto" w:fill="FFFFFF"/>
      <w:spacing w:before="100" w:beforeAutospacing="1" w:after="100" w:afterAutospacing="1" w:line="240" w:lineRule="auto"/>
      <w:jc w:val="center"/>
    </w:pPr>
    <w:rPr>
      <w:rFonts w:ascii="Arial" w:eastAsia="SimSun" w:hAnsi="Arial"/>
      <w:i w:val="0"/>
      <w:color w:val="000000"/>
      <w:sz w:val="22"/>
      <w:szCs w:val="22"/>
      <w:u w:val="none"/>
    </w:rPr>
  </w:style>
  <w:style w:type="paragraph" w:customStyle="1" w:styleId="76">
    <w:name w:val="Стиль7"/>
    <w:basedOn w:val="a2"/>
    <w:next w:val="3"/>
    <w:rsid w:val="004E1D7E"/>
    <w:pPr>
      <w:spacing w:before="100" w:beforeAutospacing="1" w:after="100" w:afterAutospacing="1" w:line="240" w:lineRule="auto"/>
      <w:jc w:val="center"/>
    </w:pPr>
    <w:rPr>
      <w:rFonts w:ascii="Arial" w:eastAsia="SimSun" w:hAnsi="Arial" w:cs="Arial"/>
      <w:color w:val="000000"/>
      <w:sz w:val="22"/>
      <w:szCs w:val="22"/>
    </w:rPr>
  </w:style>
  <w:style w:type="paragraph" w:customStyle="1" w:styleId="uform">
    <w:name w:val="uform"/>
    <w:basedOn w:val="a2"/>
    <w:rsid w:val="004E1D7E"/>
    <w:pPr>
      <w:pBdr>
        <w:top w:val="single" w:sz="24" w:space="0" w:color="auto"/>
        <w:left w:val="single" w:sz="24" w:space="0" w:color="auto"/>
        <w:bottom w:val="single" w:sz="24" w:space="0" w:color="auto"/>
        <w:right w:val="single" w:sz="24" w:space="0" w:color="auto"/>
      </w:pBdr>
      <w:shd w:val="clear" w:color="auto" w:fill="DDDDCC"/>
      <w:spacing w:before="100" w:beforeAutospacing="1" w:after="100" w:afterAutospacing="1" w:line="240" w:lineRule="auto"/>
      <w:jc w:val="left"/>
    </w:pPr>
    <w:rPr>
      <w:rFonts w:eastAsia="SimSun"/>
      <w:color w:val="660000"/>
      <w:sz w:val="18"/>
      <w:szCs w:val="18"/>
    </w:rPr>
  </w:style>
  <w:style w:type="character" w:customStyle="1" w:styleId="77">
    <w:name w:val="Знак Знак7"/>
    <w:basedOn w:val="2ff4"/>
    <w:rsid w:val="004E1D7E"/>
    <w:rPr>
      <w:rFonts w:ascii="Arial" w:eastAsia="SimSun" w:hAnsi="Arial" w:cs="Arial"/>
      <w:b/>
      <w:bCs/>
      <w:noProof/>
      <w:color w:val="000000"/>
      <w:sz w:val="22"/>
      <w:szCs w:val="22"/>
      <w:lang w:val="ru-RU" w:eastAsia="ru-RU"/>
    </w:rPr>
  </w:style>
  <w:style w:type="paragraph" w:customStyle="1" w:styleId="afffffffff0">
    <w:name w:val="Обычный текст с отступом"/>
    <w:basedOn w:val="a2"/>
    <w:rsid w:val="004E1D7E"/>
    <w:pPr>
      <w:spacing w:line="240" w:lineRule="auto"/>
      <w:ind w:left="708"/>
      <w:jc w:val="left"/>
    </w:pPr>
    <w:rPr>
      <w:rFonts w:eastAsia="SimSun"/>
      <w:sz w:val="20"/>
      <w:szCs w:val="20"/>
    </w:rPr>
  </w:style>
  <w:style w:type="paragraph" w:customStyle="1" w:styleId="FR2">
    <w:name w:val="FR2"/>
    <w:rsid w:val="004E1D7E"/>
    <w:pPr>
      <w:widowControl w:val="0"/>
      <w:spacing w:before="140" w:line="300" w:lineRule="auto"/>
      <w:ind w:firstLine="260"/>
      <w:jc w:val="both"/>
    </w:pPr>
    <w:rPr>
      <w:rFonts w:ascii="MS Sans Serif" w:eastAsia="SimSun" w:hAnsi="MS Sans Serif" w:cs="MS Sans Serif"/>
      <w:sz w:val="16"/>
      <w:szCs w:val="16"/>
    </w:rPr>
  </w:style>
  <w:style w:type="character" w:customStyle="1" w:styleId="1fff6">
    <w:name w:val="Обычный.Нормальный Знак Знак1 Знак"/>
    <w:basedOn w:val="a3"/>
    <w:link w:val="1fff5"/>
    <w:locked/>
    <w:rsid w:val="004E1D7E"/>
    <w:rPr>
      <w:snapToGrid w:val="0"/>
      <w:sz w:val="24"/>
      <w:szCs w:val="24"/>
      <w:lang w:val="ru-RU" w:eastAsia="ru-RU" w:bidi="ar-SA"/>
    </w:rPr>
  </w:style>
  <w:style w:type="character" w:customStyle="1" w:styleId="ssv1">
    <w:name w:val="ssv1"/>
    <w:basedOn w:val="a3"/>
    <w:rsid w:val="004E1D7E"/>
    <w:rPr>
      <w:rFonts w:ascii="Verdana" w:hAnsi="Verdana" w:cs="Verdana"/>
      <w:b/>
      <w:bCs/>
      <w:sz w:val="17"/>
      <w:szCs w:val="17"/>
      <w:lang w:val="en-US" w:eastAsia="en-US"/>
    </w:rPr>
  </w:style>
  <w:style w:type="character" w:customStyle="1" w:styleId="style11">
    <w:name w:val="style11"/>
    <w:basedOn w:val="a3"/>
    <w:rsid w:val="004E1D7E"/>
    <w:rPr>
      <w:b/>
      <w:bCs/>
      <w:color w:val="000080"/>
      <w:sz w:val="22"/>
      <w:szCs w:val="22"/>
      <w:lang w:val="en-US" w:eastAsia="en-US"/>
    </w:rPr>
  </w:style>
  <w:style w:type="character" w:customStyle="1" w:styleId="sv1">
    <w:name w:val="sv1"/>
    <w:basedOn w:val="a3"/>
    <w:rsid w:val="004E1D7E"/>
    <w:rPr>
      <w:rFonts w:ascii="Verdana" w:hAnsi="Verdana" w:cs="Verdana"/>
      <w:b/>
      <w:bCs/>
      <w:sz w:val="19"/>
      <w:szCs w:val="19"/>
      <w:lang w:val="en-US" w:eastAsia="en-US"/>
    </w:rPr>
  </w:style>
  <w:style w:type="paragraph" w:customStyle="1" w:styleId="formref">
    <w:name w:val="formref"/>
    <w:basedOn w:val="a2"/>
    <w:rsid w:val="004E1D7E"/>
    <w:pPr>
      <w:spacing w:before="100" w:beforeAutospacing="1" w:after="100" w:afterAutospacing="1" w:line="240" w:lineRule="auto"/>
      <w:jc w:val="left"/>
    </w:pPr>
    <w:rPr>
      <w:rFonts w:ascii="Verdana" w:eastAsia="SimSun" w:hAnsi="Verdana" w:cs="Verdana"/>
      <w:color w:val="BCA848"/>
      <w:sz w:val="15"/>
      <w:szCs w:val="15"/>
    </w:rPr>
  </w:style>
  <w:style w:type="character" w:customStyle="1" w:styleId="first1">
    <w:name w:val="first1"/>
    <w:basedOn w:val="a3"/>
    <w:rsid w:val="004E1D7E"/>
    <w:rPr>
      <w:rFonts w:ascii="Arial" w:hAnsi="Arial" w:cs="Arial"/>
      <w:b/>
      <w:bCs/>
      <w:color w:val="auto"/>
      <w:sz w:val="48"/>
      <w:szCs w:val="48"/>
      <w:u w:val="none"/>
      <w:effect w:val="none"/>
      <w:lang w:val="en-US" w:eastAsia="en-US"/>
    </w:rPr>
  </w:style>
  <w:style w:type="paragraph" w:customStyle="1" w:styleId="Default">
    <w:name w:val="Default"/>
    <w:rsid w:val="004E1D7E"/>
    <w:pPr>
      <w:autoSpaceDE w:val="0"/>
      <w:autoSpaceDN w:val="0"/>
      <w:adjustRightInd w:val="0"/>
    </w:pPr>
    <w:rPr>
      <w:rFonts w:ascii="AG Letterica Condensed" w:eastAsia="SimSun" w:hAnsi="AG Letterica Condensed" w:cs="AG Letterica Condensed"/>
      <w:color w:val="000000"/>
      <w:sz w:val="24"/>
      <w:szCs w:val="24"/>
    </w:rPr>
  </w:style>
  <w:style w:type="paragraph" w:customStyle="1" w:styleId="Pa11">
    <w:name w:val="Pa11"/>
    <w:basedOn w:val="Default"/>
    <w:next w:val="Default"/>
    <w:rsid w:val="004E1D7E"/>
    <w:pPr>
      <w:spacing w:before="160" w:line="221" w:lineRule="atLeast"/>
    </w:pPr>
    <w:rPr>
      <w:color w:val="auto"/>
    </w:rPr>
  </w:style>
  <w:style w:type="paragraph" w:customStyle="1" w:styleId="Pa17">
    <w:name w:val="Pa17"/>
    <w:basedOn w:val="Default"/>
    <w:next w:val="Default"/>
    <w:rsid w:val="004E1D7E"/>
    <w:pPr>
      <w:spacing w:before="340" w:line="181" w:lineRule="atLeast"/>
    </w:pPr>
    <w:rPr>
      <w:color w:val="auto"/>
    </w:rPr>
  </w:style>
  <w:style w:type="paragraph" w:customStyle="1" w:styleId="Pa12">
    <w:name w:val="Pa12"/>
    <w:basedOn w:val="Default"/>
    <w:next w:val="Default"/>
    <w:rsid w:val="004E1D7E"/>
    <w:pPr>
      <w:spacing w:before="160" w:line="201" w:lineRule="atLeast"/>
    </w:pPr>
    <w:rPr>
      <w:color w:val="auto"/>
    </w:rPr>
  </w:style>
  <w:style w:type="character" w:customStyle="1" w:styleId="2111">
    <w:name w:val="Основной текст 2 Знак11"/>
    <w:aliases w:val="Основной текст 2 Знак Знак3,Основной текст 2 Знак Знак Знак Знак Знак Знак1,Основной текст 2 Знак Знак Знак Знак Знак11,Основной текст 2 Знак Знак Знак Знак11,Основной текст 2 Знак Знак11"/>
    <w:basedOn w:val="a3"/>
    <w:rsid w:val="004E1D7E"/>
    <w:rPr>
      <w:rFonts w:ascii="Arial" w:hAnsi="Arial" w:cs="Arial"/>
      <w:b/>
      <w:bCs/>
      <w:sz w:val="22"/>
      <w:szCs w:val="22"/>
      <w:lang w:val="ru-RU" w:eastAsia="ru-RU"/>
    </w:rPr>
  </w:style>
  <w:style w:type="character" w:customStyle="1" w:styleId="232">
    <w:name w:val="Основной текст 2 Знак3"/>
    <w:aliases w:val="Знак Знак,Основной текст 2 Знак1 Знак1,Основной текст 2 Знак Знак Знак1,Основной текст 2 Знак Знак Знак Знак Знак Знак Знак1,Основной текст 2 Знак Знак Знак Знак Знак1 Знак1,Основной текст 2 Знак Знак Знак Знак1 Знак1"/>
    <w:basedOn w:val="a3"/>
    <w:rsid w:val="004E1D7E"/>
    <w:rPr>
      <w:rFonts w:ascii="Arial" w:hAnsi="Arial" w:cs="Arial"/>
      <w:b/>
      <w:bCs/>
      <w:sz w:val="22"/>
      <w:szCs w:val="22"/>
      <w:lang w:val="ru-RU" w:eastAsia="ru-RU"/>
    </w:rPr>
  </w:style>
  <w:style w:type="character" w:customStyle="1" w:styleId="A10">
    <w:name w:val="A10"/>
    <w:rsid w:val="004E1D7E"/>
    <w:rPr>
      <w:color w:val="000000"/>
      <w:sz w:val="19"/>
      <w:szCs w:val="19"/>
    </w:rPr>
  </w:style>
  <w:style w:type="character" w:customStyle="1" w:styleId="2ff6">
    <w:name w:val="Обычный (веб) Знак2"/>
    <w:aliases w:val="Обычный (веб)2 Знак1,Обычный (Web)1 Знак2,Обычный (Web) Знак Знак Знак1 Знак1,Обычный (Web)1 Знак1 Знак1,Обычный (Web) Знак Знак Знак2 Знак1,Обычный (веб)11 Знак1,Обычный (Web) Знак Знак Знак Знак Знак Знак1,Обычный (веб)21 Знак"/>
    <w:basedOn w:val="a3"/>
    <w:rsid w:val="004E1D7E"/>
    <w:rPr>
      <w:rFonts w:ascii="Arial" w:hAnsi="Arial" w:cs="Arial"/>
      <w:b/>
      <w:bCs/>
      <w:sz w:val="22"/>
      <w:szCs w:val="22"/>
      <w:lang w:val="ru-RU" w:eastAsia="ru-RU"/>
    </w:rPr>
  </w:style>
  <w:style w:type="paragraph" w:customStyle="1" w:styleId="Pa19">
    <w:name w:val="Pa19"/>
    <w:basedOn w:val="Default"/>
    <w:next w:val="Default"/>
    <w:rsid w:val="004E1D7E"/>
    <w:pPr>
      <w:spacing w:line="201" w:lineRule="atLeast"/>
    </w:pPr>
    <w:rPr>
      <w:color w:val="auto"/>
    </w:rPr>
  </w:style>
  <w:style w:type="character" w:customStyle="1" w:styleId="221">
    <w:name w:val="Основной текст 22"/>
    <w:aliases w:val="Знак2,Основной текст 2 Знак12,Основной текст 2 Знак Знак4,Основной текст 2 Знак Знак Знак Знак Знак Знак2,Основной текст 2 Знак Знак Знак Знак Знак12,Основной текст 2 Знак Знак Знак Знак12,Основной текст 2 Знак Знак12"/>
    <w:basedOn w:val="a3"/>
    <w:rsid w:val="004E1D7E"/>
    <w:rPr>
      <w:rFonts w:ascii="Arial" w:hAnsi="Arial" w:cs="Arial"/>
      <w:b/>
      <w:bCs/>
      <w:sz w:val="22"/>
      <w:szCs w:val="22"/>
      <w:lang w:val="ru-RU" w:eastAsia="ru-RU"/>
    </w:rPr>
  </w:style>
  <w:style w:type="paragraph" w:customStyle="1" w:styleId="arial">
    <w:name w:val="arial"/>
    <w:basedOn w:val="a2"/>
    <w:rsid w:val="004E1D7E"/>
    <w:pPr>
      <w:spacing w:before="45" w:after="45" w:line="240" w:lineRule="auto"/>
      <w:ind w:firstLine="748"/>
      <w:jc w:val="left"/>
    </w:pPr>
    <w:rPr>
      <w:rFonts w:ascii="Verdana" w:eastAsia="SimSun" w:hAnsi="Verdana" w:cs="Verdana"/>
    </w:rPr>
  </w:style>
  <w:style w:type="paragraph" w:customStyle="1" w:styleId="afffffffff1">
    <w:name w:val="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character" w:customStyle="1" w:styleId="black1">
    <w:name w:val="black1"/>
    <w:basedOn w:val="a3"/>
    <w:rsid w:val="004E1D7E"/>
    <w:rPr>
      <w:b/>
      <w:bCs/>
      <w:color w:val="000000"/>
      <w:sz w:val="22"/>
      <w:szCs w:val="22"/>
      <w:lang w:val="en-US" w:eastAsia="en-US"/>
    </w:rPr>
  </w:style>
  <w:style w:type="paragraph" w:customStyle="1" w:styleId="3f3">
    <w:name w:val="Обычный (веб)3"/>
    <w:basedOn w:val="a2"/>
    <w:rsid w:val="004E1D7E"/>
    <w:pPr>
      <w:spacing w:before="100" w:beforeAutospacing="1" w:after="100" w:afterAutospacing="1" w:line="240" w:lineRule="auto"/>
      <w:ind w:left="300"/>
      <w:jc w:val="left"/>
    </w:pPr>
    <w:rPr>
      <w:rFonts w:eastAsia="SimSun"/>
    </w:rPr>
  </w:style>
  <w:style w:type="paragraph" w:customStyle="1" w:styleId="ConsPlusNonformat">
    <w:name w:val="ConsPlusNonformat"/>
    <w:rsid w:val="004E1D7E"/>
    <w:pPr>
      <w:widowControl w:val="0"/>
      <w:autoSpaceDE w:val="0"/>
      <w:autoSpaceDN w:val="0"/>
      <w:adjustRightInd w:val="0"/>
    </w:pPr>
    <w:rPr>
      <w:rFonts w:ascii="Courier New" w:eastAsia="SimSun" w:hAnsi="Courier New" w:cs="Courier New"/>
      <w:sz w:val="16"/>
      <w:szCs w:val="16"/>
    </w:rPr>
  </w:style>
  <w:style w:type="paragraph" w:customStyle="1" w:styleId="ConsPlusCell">
    <w:name w:val="ConsPlusCell"/>
    <w:rsid w:val="004E1D7E"/>
    <w:pPr>
      <w:widowControl w:val="0"/>
      <w:autoSpaceDE w:val="0"/>
      <w:autoSpaceDN w:val="0"/>
      <w:adjustRightInd w:val="0"/>
    </w:pPr>
    <w:rPr>
      <w:rFonts w:ascii="Arial" w:eastAsia="SimSun" w:hAnsi="Arial" w:cs="Arial"/>
      <w:sz w:val="16"/>
      <w:szCs w:val="16"/>
    </w:rPr>
  </w:style>
  <w:style w:type="paragraph" w:customStyle="1" w:styleId="afffffffff2">
    <w:name w:val="#Таблица текст Знак Знак Знак"/>
    <w:basedOn w:val="a2"/>
    <w:link w:val="1fff9"/>
    <w:rsid w:val="004E1D7E"/>
    <w:pPr>
      <w:spacing w:line="240" w:lineRule="auto"/>
      <w:jc w:val="left"/>
    </w:pPr>
    <w:rPr>
      <w:rFonts w:ascii="Arial" w:hAnsi="Arial" w:cs="Arial"/>
      <w:sz w:val="22"/>
      <w:szCs w:val="22"/>
    </w:rPr>
  </w:style>
  <w:style w:type="paragraph" w:customStyle="1" w:styleId="afffffffff3">
    <w:name w:val="#Таблица названия столбцов Знак Знак"/>
    <w:basedOn w:val="a2"/>
    <w:link w:val="afffffffff4"/>
    <w:rsid w:val="004E1D7E"/>
    <w:pPr>
      <w:spacing w:line="240" w:lineRule="auto"/>
      <w:jc w:val="center"/>
    </w:pPr>
    <w:rPr>
      <w:b/>
      <w:bCs/>
    </w:rPr>
  </w:style>
  <w:style w:type="character" w:customStyle="1" w:styleId="1fff9">
    <w:name w:val="#Таблица текст Знак Знак Знак Знак1"/>
    <w:basedOn w:val="a3"/>
    <w:link w:val="afffffffff2"/>
    <w:locked/>
    <w:rsid w:val="004E1D7E"/>
    <w:rPr>
      <w:rFonts w:ascii="Arial" w:hAnsi="Arial" w:cs="Arial"/>
      <w:sz w:val="22"/>
      <w:szCs w:val="22"/>
    </w:rPr>
  </w:style>
  <w:style w:type="paragraph" w:styleId="afffffffff5">
    <w:name w:val="toa heading"/>
    <w:basedOn w:val="a2"/>
    <w:next w:val="a2"/>
    <w:semiHidden/>
    <w:rsid w:val="004E1D7E"/>
    <w:pPr>
      <w:spacing w:before="120" w:line="240" w:lineRule="auto"/>
      <w:jc w:val="left"/>
    </w:pPr>
    <w:rPr>
      <w:rFonts w:ascii="Arial" w:eastAsia="SimSun" w:hAnsi="Arial" w:cs="Arial"/>
      <w:b/>
      <w:bCs/>
      <w:sz w:val="20"/>
      <w:szCs w:val="20"/>
    </w:rPr>
  </w:style>
  <w:style w:type="paragraph" w:customStyle="1" w:styleId="afffffffff6">
    <w:name w:val="Знак Знак Знак 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CellTop">
    <w:name w:val="Cell Top"/>
    <w:basedOn w:val="a2"/>
    <w:rsid w:val="004E1D7E"/>
    <w:pPr>
      <w:overflowPunct w:val="0"/>
      <w:autoSpaceDE w:val="0"/>
      <w:autoSpaceDN w:val="0"/>
      <w:adjustRightInd w:val="0"/>
      <w:spacing w:line="240" w:lineRule="auto"/>
      <w:jc w:val="center"/>
      <w:textAlignment w:val="baseline"/>
    </w:pPr>
    <w:rPr>
      <w:rFonts w:eastAsia="SimSun"/>
      <w:noProof/>
      <w:color w:val="000000"/>
      <w:sz w:val="18"/>
      <w:szCs w:val="18"/>
    </w:rPr>
  </w:style>
  <w:style w:type="paragraph" w:customStyle="1" w:styleId="afffffffff7">
    <w:name w:val="Знак Знак Знак Знак Знак Знак 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2ff7">
    <w:name w:val="Знак Знак2 Знак"/>
    <w:basedOn w:val="a2"/>
    <w:rsid w:val="004E1D7E"/>
    <w:pPr>
      <w:spacing w:after="160" w:line="240" w:lineRule="exact"/>
      <w:jc w:val="left"/>
    </w:pPr>
    <w:rPr>
      <w:rFonts w:ascii="Tahoma" w:eastAsia="SimSun" w:hAnsi="Tahoma" w:cs="Tahoma"/>
      <w:sz w:val="20"/>
      <w:szCs w:val="20"/>
      <w:lang w:val="en-US" w:eastAsia="en-US"/>
    </w:rPr>
  </w:style>
  <w:style w:type="character" w:customStyle="1" w:styleId="318">
    <w:name w:val="Основной текст с отступом 3 Знак1"/>
    <w:aliases w:val="Основной текст с отступом 3 Знак Знак, Знак1 Знак Знак, Знак1 Знак1,МОЙ Знак"/>
    <w:basedOn w:val="a3"/>
    <w:locked/>
    <w:rsid w:val="004E1D7E"/>
    <w:rPr>
      <w:rFonts w:ascii="Arial" w:hAnsi="Arial" w:cs="Arial"/>
      <w:sz w:val="22"/>
      <w:szCs w:val="22"/>
      <w:lang w:val="ru-RU" w:eastAsia="ru-RU" w:bidi="ar-SA"/>
    </w:rPr>
  </w:style>
  <w:style w:type="character" w:customStyle="1" w:styleId="010">
    <w:name w:val="01"/>
    <w:aliases w:val="52,0,011"/>
    <w:rsid w:val="004E1D7E"/>
  </w:style>
  <w:style w:type="paragraph" w:customStyle="1" w:styleId="Num1">
    <w:name w:val="Num 1."/>
    <w:basedOn w:val="a2"/>
    <w:rsid w:val="004E1D7E"/>
    <w:pPr>
      <w:tabs>
        <w:tab w:val="left" w:pos="510"/>
      </w:tabs>
      <w:overflowPunct w:val="0"/>
      <w:autoSpaceDE w:val="0"/>
      <w:autoSpaceDN w:val="0"/>
      <w:adjustRightInd w:val="0"/>
      <w:spacing w:line="240" w:lineRule="auto"/>
      <w:ind w:left="510" w:hanging="227"/>
      <w:textAlignment w:val="baseline"/>
    </w:pPr>
    <w:rPr>
      <w:rFonts w:ascii="NewtonC" w:eastAsia="SimSun" w:hAnsi="NewtonC" w:cs="NewtonC"/>
      <w:noProof/>
      <w:color w:val="000000"/>
      <w:sz w:val="20"/>
      <w:szCs w:val="20"/>
    </w:rPr>
  </w:style>
  <w:style w:type="paragraph" w:customStyle="1" w:styleId="Num10">
    <w:name w:val="Num 1.+"/>
    <w:basedOn w:val="a2"/>
    <w:rsid w:val="004E1D7E"/>
    <w:pPr>
      <w:tabs>
        <w:tab w:val="left" w:pos="510"/>
      </w:tabs>
      <w:overflowPunct w:val="0"/>
      <w:autoSpaceDE w:val="0"/>
      <w:autoSpaceDN w:val="0"/>
      <w:adjustRightInd w:val="0"/>
      <w:spacing w:line="240" w:lineRule="auto"/>
      <w:ind w:left="510" w:hanging="227"/>
      <w:textAlignment w:val="baseline"/>
    </w:pPr>
    <w:rPr>
      <w:rFonts w:ascii="NewtonC" w:eastAsia="SimSun" w:hAnsi="NewtonC" w:cs="NewtonC"/>
      <w:noProof/>
      <w:color w:val="000000"/>
      <w:sz w:val="20"/>
      <w:szCs w:val="20"/>
    </w:rPr>
  </w:style>
  <w:style w:type="character" w:customStyle="1" w:styleId="-00">
    <w:name w:val="-0"/>
    <w:aliases w:val="5"/>
    <w:rsid w:val="004E1D7E"/>
  </w:style>
  <w:style w:type="paragraph" w:customStyle="1" w:styleId="Formula">
    <w:name w:val="Formula"/>
    <w:basedOn w:val="a2"/>
    <w:rsid w:val="004E1D7E"/>
    <w:pPr>
      <w:tabs>
        <w:tab w:val="center" w:pos="3118"/>
        <w:tab w:val="right" w:pos="6237"/>
      </w:tabs>
      <w:overflowPunct w:val="0"/>
      <w:autoSpaceDE w:val="0"/>
      <w:autoSpaceDN w:val="0"/>
      <w:adjustRightInd w:val="0"/>
      <w:spacing w:line="240" w:lineRule="auto"/>
      <w:jc w:val="left"/>
      <w:textAlignment w:val="baseline"/>
    </w:pPr>
    <w:rPr>
      <w:rFonts w:ascii="NewtonC" w:eastAsia="SimSun" w:hAnsi="NewtonC" w:cs="NewtonC"/>
      <w:noProof/>
      <w:color w:val="000000"/>
      <w:sz w:val="20"/>
      <w:szCs w:val="20"/>
    </w:rPr>
  </w:style>
  <w:style w:type="paragraph" w:styleId="afffffffff8">
    <w:name w:val="TOC Heading"/>
    <w:basedOn w:val="12"/>
    <w:next w:val="a2"/>
    <w:qFormat/>
    <w:rsid w:val="004E1D7E"/>
    <w:pPr>
      <w:keepLines/>
      <w:spacing w:before="480" w:after="0" w:line="276" w:lineRule="auto"/>
      <w:jc w:val="left"/>
      <w:outlineLvl w:val="9"/>
    </w:pPr>
    <w:rPr>
      <w:rFonts w:ascii="Cambria" w:eastAsia="SimSun" w:hAnsi="Cambria" w:cs="Cambria"/>
      <w:caps w:val="0"/>
      <w:color w:val="365F91"/>
      <w:kern w:val="0"/>
      <w:sz w:val="22"/>
      <w:szCs w:val="22"/>
      <w:lang w:eastAsia="en-US"/>
    </w:rPr>
  </w:style>
  <w:style w:type="character" w:customStyle="1" w:styleId="216">
    <w:name w:val="Заголовок 2 Знак Знак1"/>
    <w:aliases w:val="Sub heading Знак1,Заголовок 2 ЗнаЗаголовок 2 Знак1,Заголовок 2 Знак Знак Знак Знак1,Заголовок 21 Знак1,Sub heading1 Знак Знак Знак1,Заголовок 2 Знак2,Заголовок 2;Sub heading Знак Знак,numbered indent 2 Знак,ni2 Знак,h2 Знак1,h2 Зн"/>
    <w:basedOn w:val="77"/>
    <w:rsid w:val="004E1D7E"/>
    <w:rPr>
      <w:rFonts w:ascii="Arial" w:eastAsia="SimSun" w:hAnsi="Arial" w:cs="Arial"/>
      <w:b/>
      <w:bCs/>
      <w:smallCaps/>
      <w:noProof/>
      <w:color w:val="FF0000"/>
      <w:sz w:val="22"/>
      <w:szCs w:val="22"/>
      <w:lang w:val="ru-RU" w:eastAsia="ru-RU"/>
    </w:rPr>
  </w:style>
  <w:style w:type="character" w:customStyle="1" w:styleId="112">
    <w:name w:val="Знак Знак11"/>
    <w:basedOn w:val="216"/>
    <w:rsid w:val="004E1D7E"/>
    <w:rPr>
      <w:rFonts w:ascii="Arial" w:eastAsia="SimSun" w:hAnsi="Arial" w:cs="Arial"/>
      <w:b/>
      <w:bCs/>
      <w:smallCaps/>
      <w:noProof/>
      <w:color w:val="FF0000"/>
      <w:sz w:val="22"/>
      <w:szCs w:val="22"/>
      <w:lang w:val="ru-RU" w:eastAsia="ru-RU"/>
    </w:rPr>
  </w:style>
  <w:style w:type="character" w:customStyle="1" w:styleId="3f4">
    <w:name w:val="Стиль3 Знак Знак Знак"/>
    <w:basedOn w:val="112"/>
    <w:locked/>
    <w:rsid w:val="004E1D7E"/>
    <w:rPr>
      <w:rFonts w:ascii="Arial" w:eastAsia="SimSun" w:hAnsi="Arial" w:cs="Arial"/>
      <w:b/>
      <w:bCs/>
      <w:smallCaps/>
      <w:noProof/>
      <w:color w:val="000000"/>
      <w:sz w:val="22"/>
      <w:szCs w:val="22"/>
      <w:lang w:val="ru-RU" w:eastAsia="ru-RU"/>
    </w:rPr>
  </w:style>
  <w:style w:type="character" w:customStyle="1" w:styleId="86">
    <w:name w:val="Знак Знак8"/>
    <w:basedOn w:val="3f4"/>
    <w:rsid w:val="004E1D7E"/>
    <w:rPr>
      <w:rFonts w:ascii="Arial" w:eastAsia="SimSun" w:hAnsi="Arial" w:cs="Arial"/>
      <w:b/>
      <w:bCs/>
      <w:i/>
      <w:iCs/>
      <w:smallCaps/>
      <w:noProof/>
      <w:color w:val="000000"/>
      <w:sz w:val="22"/>
      <w:szCs w:val="22"/>
      <w:lang w:val="ru-RU" w:eastAsia="ru-RU"/>
    </w:rPr>
  </w:style>
  <w:style w:type="paragraph" w:customStyle="1" w:styleId="F51C275C03C843E98D4AFB1B4738875F">
    <w:name w:val="F51C275C03C843E98D4AFB1B4738875F"/>
    <w:rsid w:val="004E1D7E"/>
    <w:pPr>
      <w:spacing w:after="200" w:line="276" w:lineRule="auto"/>
    </w:pPr>
    <w:rPr>
      <w:rFonts w:ascii="Calibri" w:eastAsia="SimSun" w:hAnsi="Calibri" w:cs="Calibri"/>
      <w:sz w:val="22"/>
      <w:szCs w:val="22"/>
      <w:lang w:val="en-US" w:eastAsia="en-US"/>
    </w:rPr>
  </w:style>
  <w:style w:type="character" w:customStyle="1" w:styleId="4e">
    <w:name w:val="Знак Знак4"/>
    <w:basedOn w:val="a3"/>
    <w:rsid w:val="004E1D7E"/>
    <w:rPr>
      <w:rFonts w:ascii="Arial" w:hAnsi="Arial" w:cs="Arial"/>
      <w:b/>
      <w:bCs/>
      <w:sz w:val="18"/>
      <w:szCs w:val="18"/>
      <w:lang w:val="en-US" w:eastAsia="en-US"/>
    </w:rPr>
  </w:style>
  <w:style w:type="character" w:customStyle="1" w:styleId="98">
    <w:name w:val="Знак Знак9"/>
    <w:basedOn w:val="a3"/>
    <w:rsid w:val="004E1D7E"/>
    <w:rPr>
      <w:rFonts w:ascii="Arial" w:hAnsi="Arial" w:cs="Arial"/>
      <w:b/>
      <w:bCs/>
      <w:sz w:val="22"/>
      <w:szCs w:val="22"/>
      <w:lang w:val="en-US" w:eastAsia="en-US"/>
    </w:rPr>
  </w:style>
  <w:style w:type="character" w:customStyle="1" w:styleId="2ff8">
    <w:name w:val="Знак Знак2"/>
    <w:basedOn w:val="a3"/>
    <w:rsid w:val="004E1D7E"/>
    <w:rPr>
      <w:rFonts w:ascii="Tahoma" w:hAnsi="Tahoma" w:cs="Tahoma"/>
      <w:b/>
      <w:bCs/>
      <w:sz w:val="16"/>
      <w:szCs w:val="16"/>
      <w:lang w:val="en-US" w:eastAsia="en-US"/>
    </w:rPr>
  </w:style>
  <w:style w:type="paragraph" w:customStyle="1" w:styleId="afffffffff9">
    <w:name w:val="#Таблица цифры"/>
    <w:basedOn w:val="a2"/>
    <w:rsid w:val="004E1D7E"/>
    <w:pPr>
      <w:spacing w:line="240" w:lineRule="auto"/>
      <w:jc w:val="center"/>
    </w:pPr>
    <w:rPr>
      <w:rFonts w:eastAsia="SimSun"/>
      <w:sz w:val="20"/>
      <w:szCs w:val="20"/>
    </w:rPr>
  </w:style>
  <w:style w:type="paragraph" w:customStyle="1" w:styleId="strtab">
    <w:name w:val="str_tab"/>
    <w:basedOn w:val="a2"/>
    <w:rsid w:val="004E1D7E"/>
    <w:pPr>
      <w:spacing w:before="45" w:after="45" w:line="240" w:lineRule="auto"/>
      <w:ind w:left="450"/>
      <w:jc w:val="left"/>
    </w:pPr>
    <w:rPr>
      <w:rFonts w:ascii="Verdana" w:eastAsia="SimSun" w:hAnsi="Verdana" w:cs="Verdana"/>
      <w:color w:val="666666"/>
      <w:sz w:val="17"/>
      <w:szCs w:val="17"/>
    </w:rPr>
  </w:style>
  <w:style w:type="paragraph" w:customStyle="1" w:styleId="3f5">
    <w:name w:val="Знак3"/>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paragraph" w:customStyle="1" w:styleId="3f6">
    <w:name w:val="3 Знак Знак Знак Знак"/>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paragraph" w:customStyle="1" w:styleId="stdtext">
    <w:name w:val="stdtext"/>
    <w:basedOn w:val="a2"/>
    <w:rsid w:val="004E1D7E"/>
    <w:pPr>
      <w:spacing w:before="100" w:beforeAutospacing="1" w:after="100" w:afterAutospacing="1" w:line="240" w:lineRule="auto"/>
    </w:pPr>
    <w:rPr>
      <w:rFonts w:ascii="Arial" w:eastAsia="SimSun" w:hAnsi="Arial" w:cs="Arial"/>
      <w:color w:val="FFFFFF"/>
      <w:sz w:val="25"/>
      <w:szCs w:val="25"/>
    </w:rPr>
  </w:style>
  <w:style w:type="paragraph" w:customStyle="1" w:styleId="Arial0">
    <w:name w:val="Обычный + Arial"/>
    <w:basedOn w:val="3"/>
    <w:rsid w:val="004E1D7E"/>
    <w:pPr>
      <w:keepNext w:val="0"/>
      <w:shd w:val="clear" w:color="auto" w:fill="FFFFFF"/>
      <w:spacing w:before="0" w:after="120" w:line="240" w:lineRule="auto"/>
    </w:pPr>
    <w:rPr>
      <w:rFonts w:ascii="Arial" w:eastAsia="SimSun" w:hAnsi="Arial"/>
      <w:b w:val="0"/>
      <w:bCs w:val="0"/>
      <w:iCs/>
      <w:color w:val="auto"/>
      <w:sz w:val="22"/>
      <w:szCs w:val="22"/>
      <w:u w:val="none"/>
    </w:rPr>
  </w:style>
  <w:style w:type="character" w:customStyle="1" w:styleId="Web">
    <w:name w:val="Обычный (Web) Знак Знак Знак Знак Знак Знак Знак Знак Знак Знак Знак Знак"/>
    <w:aliases w:val="Обычный (веб)1 Знак Знак З"/>
    <w:basedOn w:val="a3"/>
    <w:rsid w:val="004E1D7E"/>
    <w:rPr>
      <w:rFonts w:ascii="Arial Unicode MS" w:eastAsia="Arial Unicode MS" w:hAnsi="Arial Unicode MS" w:cs="Arial Unicode MS"/>
      <w:b/>
      <w:bCs/>
      <w:color w:val="auto"/>
      <w:sz w:val="24"/>
      <w:szCs w:val="24"/>
      <w:lang w:val="ru-RU" w:eastAsia="ru-RU"/>
    </w:rPr>
  </w:style>
  <w:style w:type="paragraph" w:customStyle="1" w:styleId="4f">
    <w:name w:val="Знак Знак4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1fffa">
    <w:name w:val="Обычный.Нормальный Знак Знак Знак Знак1"/>
    <w:link w:val="1fffb"/>
    <w:rsid w:val="004E1D7E"/>
    <w:pPr>
      <w:jc w:val="both"/>
    </w:pPr>
    <w:rPr>
      <w:snapToGrid w:val="0"/>
      <w:sz w:val="24"/>
      <w:szCs w:val="24"/>
    </w:rPr>
  </w:style>
  <w:style w:type="paragraph" w:customStyle="1" w:styleId="217">
    <w:name w:val="заголовок 2 Знак Знак Знак Знак Знак1"/>
    <w:basedOn w:val="a2"/>
    <w:next w:val="a2"/>
    <w:link w:val="218"/>
    <w:rsid w:val="004E1D7E"/>
    <w:pPr>
      <w:keepNext/>
      <w:tabs>
        <w:tab w:val="num" w:pos="576"/>
      </w:tabs>
      <w:spacing w:line="240" w:lineRule="auto"/>
      <w:ind w:left="576" w:hanging="576"/>
      <w:jc w:val="center"/>
    </w:pPr>
    <w:rPr>
      <w:rFonts w:ascii="Arial" w:hAnsi="Arial" w:cs="Arial"/>
      <w:b/>
      <w:bCs/>
      <w:sz w:val="22"/>
      <w:szCs w:val="22"/>
    </w:rPr>
  </w:style>
  <w:style w:type="character" w:customStyle="1" w:styleId="218">
    <w:name w:val="заголовок 2 Знак Знак Знак Знак Знак1 Знак"/>
    <w:basedOn w:val="a3"/>
    <w:link w:val="217"/>
    <w:locked/>
    <w:rsid w:val="004E1D7E"/>
    <w:rPr>
      <w:rFonts w:ascii="Arial" w:hAnsi="Arial" w:cs="Arial"/>
      <w:b/>
      <w:bCs/>
      <w:sz w:val="22"/>
      <w:szCs w:val="22"/>
    </w:rPr>
  </w:style>
  <w:style w:type="paragraph" w:customStyle="1" w:styleId="3f7">
    <w:name w:val="заголовок 3"/>
    <w:basedOn w:val="a2"/>
    <w:next w:val="afffffffff0"/>
    <w:rsid w:val="004E1D7E"/>
    <w:pPr>
      <w:spacing w:line="240" w:lineRule="auto"/>
      <w:ind w:left="354"/>
      <w:jc w:val="left"/>
    </w:pPr>
    <w:rPr>
      <w:rFonts w:ascii="Arial" w:eastAsia="SimSun" w:hAnsi="Arial" w:cs="Arial"/>
      <w:b/>
      <w:bCs/>
      <w:color w:val="00FF00"/>
      <w:sz w:val="22"/>
      <w:szCs w:val="22"/>
    </w:rPr>
  </w:style>
  <w:style w:type="character" w:customStyle="1" w:styleId="1fffb">
    <w:name w:val="Обычный.Нормальный Знак Знак Знак Знак1 Знак"/>
    <w:basedOn w:val="a3"/>
    <w:link w:val="1fffa"/>
    <w:locked/>
    <w:rsid w:val="004E1D7E"/>
    <w:rPr>
      <w:snapToGrid w:val="0"/>
      <w:sz w:val="24"/>
      <w:szCs w:val="24"/>
      <w:lang w:val="ru-RU" w:eastAsia="ru-RU" w:bidi="ar-SA"/>
    </w:rPr>
  </w:style>
  <w:style w:type="character" w:customStyle="1" w:styleId="Web1">
    <w:name w:val="Обычный (Web) Знак1"/>
    <w:aliases w:val="Обычный (Web) Знак Знак Знак Знак3,Обычный (веб)1 Знак,Обычный (Web)1 Знак Знак1,Обычный (Web) Знак Знак Знак Знак Знак Знак Знак Знак,Обычный (Web) Знак Знак Знак5"/>
    <w:basedOn w:val="a3"/>
    <w:rsid w:val="004E1D7E"/>
    <w:rPr>
      <w:rFonts w:ascii="Arial" w:hAnsi="Arial" w:cs="Arial"/>
      <w:b/>
      <w:bCs/>
      <w:sz w:val="22"/>
      <w:szCs w:val="22"/>
      <w:lang w:val="ru-RU" w:eastAsia="ru-RU"/>
    </w:rPr>
  </w:style>
  <w:style w:type="character" w:customStyle="1" w:styleId="Web20">
    <w:name w:val="Обычный (Web) Знак Знак Знак Знак2"/>
    <w:basedOn w:val="a3"/>
    <w:rsid w:val="004E1D7E"/>
    <w:rPr>
      <w:rFonts w:ascii="Arial" w:hAnsi="Arial" w:cs="Arial"/>
      <w:b/>
      <w:bCs/>
      <w:sz w:val="22"/>
      <w:szCs w:val="22"/>
      <w:lang w:val="ru-RU" w:eastAsia="ru-RU"/>
    </w:rPr>
  </w:style>
  <w:style w:type="paragraph" w:customStyle="1" w:styleId="cm">
    <w:name w:val="cm"/>
    <w:basedOn w:val="a2"/>
    <w:rsid w:val="004E1D7E"/>
    <w:pPr>
      <w:spacing w:before="100" w:beforeAutospacing="1" w:after="100" w:afterAutospacing="1" w:line="240" w:lineRule="auto"/>
    </w:pPr>
    <w:rPr>
      <w:rFonts w:ascii="MS Sans Serif" w:eastAsia="SimSun" w:hAnsi="MS Sans Serif" w:cs="MS Sans Serif"/>
      <w:sz w:val="18"/>
      <w:szCs w:val="18"/>
    </w:rPr>
  </w:style>
  <w:style w:type="paragraph" w:customStyle="1" w:styleId="FR4">
    <w:name w:val="FR4"/>
    <w:rsid w:val="004E1D7E"/>
    <w:pPr>
      <w:widowControl w:val="0"/>
      <w:spacing w:line="300" w:lineRule="auto"/>
      <w:ind w:left="2720" w:right="800"/>
      <w:jc w:val="center"/>
    </w:pPr>
    <w:rPr>
      <w:rFonts w:ascii="Arial" w:eastAsia="SimSun" w:hAnsi="Arial" w:cs="Arial"/>
      <w:b/>
      <w:bCs/>
      <w:sz w:val="28"/>
      <w:szCs w:val="28"/>
    </w:rPr>
  </w:style>
  <w:style w:type="character" w:customStyle="1" w:styleId="124">
    <w:name w:val="Обычный (веб)12 Знак Знак Знак Знак Зна Знак Знак Зн"/>
    <w:basedOn w:val="a3"/>
    <w:rsid w:val="004E1D7E"/>
    <w:rPr>
      <w:rFonts w:ascii="Arial" w:hAnsi="Arial" w:cs="Arial"/>
      <w:b/>
      <w:bCs/>
      <w:sz w:val="22"/>
      <w:szCs w:val="22"/>
      <w:lang w:val="ru-RU" w:eastAsia="ru-RU"/>
    </w:rPr>
  </w:style>
  <w:style w:type="paragraph" w:customStyle="1" w:styleId="1fffc">
    <w:name w:val="Обычный.Нормальный Знак Знак Знак1 Знак"/>
    <w:link w:val="1fffd"/>
    <w:rsid w:val="004E1D7E"/>
    <w:pPr>
      <w:jc w:val="both"/>
    </w:pPr>
    <w:rPr>
      <w:rFonts w:ascii="Arial" w:hAnsi="Arial" w:cs="Arial"/>
      <w:snapToGrid w:val="0"/>
      <w:sz w:val="22"/>
      <w:szCs w:val="22"/>
    </w:rPr>
  </w:style>
  <w:style w:type="character" w:customStyle="1" w:styleId="1fffd">
    <w:name w:val="Обычный.Нормальный Знак Знак Знак1 Знак Знак"/>
    <w:basedOn w:val="a3"/>
    <w:link w:val="1fffc"/>
    <w:locked/>
    <w:rsid w:val="004E1D7E"/>
    <w:rPr>
      <w:rFonts w:ascii="Arial" w:hAnsi="Arial" w:cs="Arial"/>
      <w:snapToGrid w:val="0"/>
      <w:sz w:val="22"/>
      <w:szCs w:val="22"/>
      <w:lang w:val="ru-RU" w:eastAsia="ru-RU" w:bidi="ar-SA"/>
    </w:rPr>
  </w:style>
  <w:style w:type="character" w:customStyle="1" w:styleId="url1">
    <w:name w:val="url1"/>
    <w:basedOn w:val="a3"/>
    <w:rsid w:val="004E1D7E"/>
    <w:rPr>
      <w:b/>
      <w:bCs/>
      <w:color w:val="auto"/>
      <w:sz w:val="22"/>
      <w:szCs w:val="22"/>
      <w:lang w:val="en-US" w:eastAsia="en-US"/>
    </w:rPr>
  </w:style>
  <w:style w:type="character" w:customStyle="1" w:styleId="219">
    <w:name w:val="заголовок 2 Знак Знак Знак Знак1"/>
    <w:basedOn w:val="a3"/>
    <w:rsid w:val="004E1D7E"/>
    <w:rPr>
      <w:rFonts w:ascii="Arial" w:hAnsi="Arial" w:cs="Arial"/>
      <w:b/>
      <w:bCs/>
      <w:sz w:val="22"/>
      <w:szCs w:val="22"/>
      <w:lang w:val="ru-RU" w:eastAsia="ru-RU"/>
    </w:rPr>
  </w:style>
  <w:style w:type="paragraph" w:customStyle="1" w:styleId="00">
    <w:name w:val="Норм:0льный"/>
    <w:rsid w:val="004E1D7E"/>
    <w:pPr>
      <w:widowControl w:val="0"/>
    </w:pPr>
    <w:rPr>
      <w:rFonts w:eastAsia="SimSun"/>
      <w:sz w:val="24"/>
      <w:szCs w:val="24"/>
    </w:rPr>
  </w:style>
  <w:style w:type="paragraph" w:customStyle="1" w:styleId="afffffffffa">
    <w:name w:val="Основной"/>
    <w:basedOn w:val="2b"/>
    <w:rsid w:val="004E1D7E"/>
    <w:pPr>
      <w:tabs>
        <w:tab w:val="num" w:pos="720"/>
      </w:tabs>
      <w:spacing w:line="240" w:lineRule="auto"/>
      <w:ind w:left="720" w:hanging="360"/>
    </w:pPr>
    <w:rPr>
      <w:rFonts w:eastAsia="SimSun"/>
    </w:rPr>
  </w:style>
  <w:style w:type="paragraph" w:customStyle="1" w:styleId="normal0">
    <w:name w:val="normal"/>
    <w:basedOn w:val="a2"/>
    <w:rsid w:val="004E1D7E"/>
    <w:pPr>
      <w:spacing w:before="100" w:beforeAutospacing="1" w:after="100" w:afterAutospacing="1" w:line="240" w:lineRule="auto"/>
      <w:jc w:val="left"/>
    </w:pPr>
    <w:rPr>
      <w:rFonts w:eastAsia="SimSun"/>
      <w:color w:val="000033"/>
    </w:rPr>
  </w:style>
  <w:style w:type="paragraph" w:customStyle="1" w:styleId="a70">
    <w:name w:val="a7"/>
    <w:basedOn w:val="a2"/>
    <w:rsid w:val="004E1D7E"/>
    <w:pPr>
      <w:spacing w:before="100" w:beforeAutospacing="1" w:after="100" w:afterAutospacing="1" w:line="240" w:lineRule="auto"/>
      <w:jc w:val="center"/>
    </w:pPr>
    <w:rPr>
      <w:rFonts w:eastAsia="SimSun"/>
    </w:rPr>
  </w:style>
  <w:style w:type="character" w:customStyle="1" w:styleId="a81">
    <w:name w:val="a81"/>
    <w:basedOn w:val="a3"/>
    <w:rsid w:val="004E1D7E"/>
    <w:rPr>
      <w:b/>
      <w:bCs/>
      <w:i/>
      <w:iCs/>
      <w:sz w:val="22"/>
      <w:szCs w:val="22"/>
      <w:lang w:val="en-US" w:eastAsia="en-US"/>
    </w:rPr>
  </w:style>
  <w:style w:type="paragraph" w:customStyle="1" w:styleId="a00">
    <w:name w:val="a0"/>
    <w:basedOn w:val="a2"/>
    <w:rsid w:val="004E1D7E"/>
    <w:pPr>
      <w:spacing w:before="100" w:beforeAutospacing="1" w:after="100" w:afterAutospacing="1" w:line="240" w:lineRule="auto"/>
      <w:jc w:val="right"/>
    </w:pPr>
    <w:rPr>
      <w:rFonts w:eastAsia="SimSun"/>
      <w:i/>
      <w:iCs/>
    </w:rPr>
  </w:style>
  <w:style w:type="paragraph" w:customStyle="1" w:styleId="a11">
    <w:name w:val="a1"/>
    <w:basedOn w:val="a2"/>
    <w:rsid w:val="004E1D7E"/>
    <w:pPr>
      <w:spacing w:before="100" w:beforeAutospacing="1" w:after="100" w:afterAutospacing="1" w:line="240" w:lineRule="auto"/>
    </w:pPr>
    <w:rPr>
      <w:rFonts w:eastAsia="SimSun"/>
      <w:sz w:val="18"/>
      <w:szCs w:val="18"/>
    </w:rPr>
  </w:style>
  <w:style w:type="paragraph" w:customStyle="1" w:styleId="a20">
    <w:name w:val="a2"/>
    <w:basedOn w:val="a2"/>
    <w:rsid w:val="004E1D7E"/>
    <w:pPr>
      <w:spacing w:before="100" w:beforeAutospacing="1" w:after="100" w:afterAutospacing="1" w:line="240" w:lineRule="auto"/>
      <w:jc w:val="center"/>
    </w:pPr>
    <w:rPr>
      <w:rFonts w:eastAsia="SimSun"/>
    </w:rPr>
  </w:style>
  <w:style w:type="paragraph" w:customStyle="1" w:styleId="afffffffffb">
    <w:name w:val="Объект (рисунок"/>
    <w:aliases w:val="график)"/>
    <w:basedOn w:val="a2"/>
    <w:rsid w:val="004E1D7E"/>
    <w:pPr>
      <w:spacing w:before="60" w:after="120" w:line="240" w:lineRule="auto"/>
      <w:jc w:val="center"/>
    </w:pPr>
    <w:rPr>
      <w:rFonts w:eastAsia="SimSun"/>
    </w:rPr>
  </w:style>
  <w:style w:type="character" w:customStyle="1" w:styleId="SUBST">
    <w:name w:val="__SUBST"/>
    <w:rsid w:val="004E1D7E"/>
    <w:rPr>
      <w:b/>
      <w:bCs/>
      <w:i/>
      <w:iCs/>
      <w:sz w:val="22"/>
      <w:szCs w:val="22"/>
    </w:rPr>
  </w:style>
  <w:style w:type="character" w:customStyle="1" w:styleId="afffffffffc">
    <w:name w:val="Номер_РИС"/>
    <w:basedOn w:val="a3"/>
    <w:rsid w:val="004E1D7E"/>
    <w:rPr>
      <w:b/>
      <w:bCs/>
      <w:i/>
      <w:iCs/>
      <w:sz w:val="24"/>
      <w:szCs w:val="24"/>
      <w:lang w:val="en-US" w:eastAsia="en-US"/>
    </w:rPr>
  </w:style>
  <w:style w:type="paragraph" w:customStyle="1" w:styleId="afffffffffd">
    <w:name w:val="Номер_ТАБ"/>
    <w:basedOn w:val="a2"/>
    <w:rsid w:val="004E1D7E"/>
    <w:pPr>
      <w:keepNext/>
      <w:spacing w:before="120" w:line="240" w:lineRule="auto"/>
      <w:jc w:val="right"/>
    </w:pPr>
    <w:rPr>
      <w:rFonts w:eastAsia="SimSun"/>
      <w:i/>
      <w:iCs/>
    </w:rPr>
  </w:style>
  <w:style w:type="paragraph" w:customStyle="1" w:styleId="afffffffffe">
    <w:name w:val="Источник последний абзац"/>
    <w:basedOn w:val="a2"/>
    <w:rsid w:val="004E1D7E"/>
    <w:pPr>
      <w:keepLines/>
      <w:spacing w:before="60" w:after="120" w:line="240" w:lineRule="auto"/>
    </w:pPr>
    <w:rPr>
      <w:rFonts w:eastAsia="SimSun"/>
      <w:sz w:val="18"/>
      <w:szCs w:val="18"/>
    </w:rPr>
  </w:style>
  <w:style w:type="paragraph" w:customStyle="1" w:styleId="affffffffff">
    <w:name w:val="Заголовок_ТАБ"/>
    <w:basedOn w:val="a2"/>
    <w:rsid w:val="004E1D7E"/>
    <w:pPr>
      <w:spacing w:before="60" w:after="120" w:line="240" w:lineRule="auto"/>
      <w:jc w:val="center"/>
    </w:pPr>
    <w:rPr>
      <w:rFonts w:eastAsia="SimSun"/>
      <w:b/>
      <w:bCs/>
    </w:rPr>
  </w:style>
  <w:style w:type="paragraph" w:customStyle="1" w:styleId="affffffffff0">
    <w:name w:val="#Таблица текст Знак Знак Знак Знак Знак Знак"/>
    <w:basedOn w:val="a2"/>
    <w:link w:val="affffffffff1"/>
    <w:rsid w:val="004E1D7E"/>
    <w:pPr>
      <w:spacing w:line="240" w:lineRule="auto"/>
      <w:jc w:val="left"/>
    </w:pPr>
    <w:rPr>
      <w:rFonts w:ascii="Arial" w:hAnsi="Arial" w:cs="Arial"/>
      <w:sz w:val="22"/>
      <w:szCs w:val="22"/>
    </w:rPr>
  </w:style>
  <w:style w:type="character" w:customStyle="1" w:styleId="affffffffff1">
    <w:name w:val="#Таблица текст Знак Знак Знак Знак Знак Знак Знак"/>
    <w:basedOn w:val="a3"/>
    <w:link w:val="affffffffff0"/>
    <w:locked/>
    <w:rsid w:val="004E1D7E"/>
    <w:rPr>
      <w:rFonts w:ascii="Arial" w:hAnsi="Arial" w:cs="Arial"/>
      <w:sz w:val="22"/>
      <w:szCs w:val="22"/>
    </w:rPr>
  </w:style>
  <w:style w:type="paragraph" w:customStyle="1" w:styleId="affffffffff2">
    <w:name w:val="Табличный"/>
    <w:basedOn w:val="a2"/>
    <w:rsid w:val="004E1D7E"/>
    <w:pPr>
      <w:widowControl w:val="0"/>
      <w:autoSpaceDE w:val="0"/>
      <w:autoSpaceDN w:val="0"/>
      <w:adjustRightInd w:val="0"/>
      <w:spacing w:line="240" w:lineRule="auto"/>
      <w:jc w:val="left"/>
    </w:pPr>
    <w:rPr>
      <w:rFonts w:eastAsia="SimSun"/>
    </w:rPr>
  </w:style>
  <w:style w:type="paragraph" w:customStyle="1" w:styleId="Heading3">
    <w:name w:val="Heading 3"/>
    <w:rsid w:val="004E1D7E"/>
    <w:pPr>
      <w:widowControl w:val="0"/>
      <w:autoSpaceDE w:val="0"/>
      <w:autoSpaceDN w:val="0"/>
      <w:adjustRightInd w:val="0"/>
      <w:spacing w:before="240" w:after="40"/>
    </w:pPr>
    <w:rPr>
      <w:rFonts w:eastAsia="SimSun"/>
      <w:b/>
      <w:bCs/>
      <w:sz w:val="22"/>
      <w:szCs w:val="22"/>
    </w:rPr>
  </w:style>
  <w:style w:type="paragraph" w:customStyle="1" w:styleId="Arial11">
    <w:name w:val="Стиль Обычный (веб) + Arial 11 пт Черный Знак Знак Знак Знак"/>
    <w:basedOn w:val="a2"/>
    <w:link w:val="Arial110"/>
    <w:rsid w:val="004E1D7E"/>
    <w:pPr>
      <w:spacing w:line="240" w:lineRule="auto"/>
      <w:jc w:val="left"/>
    </w:pPr>
    <w:rPr>
      <w:rFonts w:ascii="Arial" w:hAnsi="Arial" w:cs="Arial"/>
      <w:color w:val="000000"/>
      <w:sz w:val="22"/>
      <w:szCs w:val="22"/>
    </w:rPr>
  </w:style>
  <w:style w:type="character" w:customStyle="1" w:styleId="Arial110">
    <w:name w:val="Стиль Обычный (веб) + Arial 11 пт Черный Знак Знак Знак Знак Знак"/>
    <w:basedOn w:val="a3"/>
    <w:link w:val="Arial11"/>
    <w:locked/>
    <w:rsid w:val="004E1D7E"/>
    <w:rPr>
      <w:rFonts w:ascii="Arial" w:hAnsi="Arial" w:cs="Arial"/>
      <w:color w:val="000000"/>
      <w:sz w:val="22"/>
      <w:szCs w:val="22"/>
    </w:rPr>
  </w:style>
  <w:style w:type="paragraph" w:customStyle="1" w:styleId="Iniiaiieoaenonionooiii3">
    <w:name w:val="Iniiaiie oaeno n ionooiii 3"/>
    <w:basedOn w:val="a2"/>
    <w:rsid w:val="004E1D7E"/>
    <w:pPr>
      <w:widowControl w:val="0"/>
      <w:spacing w:line="240" w:lineRule="auto"/>
      <w:ind w:firstLine="567"/>
    </w:pPr>
    <w:rPr>
      <w:rFonts w:ascii="Arial" w:eastAsia="SimSun" w:hAnsi="Arial" w:cs="Arial"/>
      <w:sz w:val="22"/>
      <w:szCs w:val="22"/>
    </w:rPr>
  </w:style>
  <w:style w:type="paragraph" w:customStyle="1" w:styleId="Iauiue0">
    <w:name w:val="Iau?iue"/>
    <w:rsid w:val="004E1D7E"/>
    <w:pPr>
      <w:widowControl w:val="0"/>
    </w:pPr>
    <w:rPr>
      <w:rFonts w:eastAsia="SimSun"/>
    </w:rPr>
  </w:style>
  <w:style w:type="paragraph" w:customStyle="1" w:styleId="caaieiaie3">
    <w:name w:val="caaieiaie 3"/>
    <w:basedOn w:val="a2"/>
    <w:rsid w:val="004E1D7E"/>
    <w:pPr>
      <w:widowControl w:val="0"/>
      <w:spacing w:before="240" w:after="40" w:line="240" w:lineRule="auto"/>
      <w:jc w:val="left"/>
    </w:pPr>
    <w:rPr>
      <w:rFonts w:eastAsia="SimSun"/>
      <w:sz w:val="22"/>
      <w:szCs w:val="22"/>
    </w:rPr>
  </w:style>
  <w:style w:type="paragraph" w:customStyle="1" w:styleId="Iniiaiieoaeno">
    <w:name w:val="Iniiaiie oaeno"/>
    <w:basedOn w:val="a2"/>
    <w:rsid w:val="004E1D7E"/>
    <w:pPr>
      <w:widowControl w:val="0"/>
      <w:spacing w:line="240" w:lineRule="auto"/>
    </w:pPr>
    <w:rPr>
      <w:rFonts w:ascii="Arial" w:eastAsia="SimSun" w:hAnsi="Arial" w:cs="Arial"/>
      <w:sz w:val="22"/>
      <w:szCs w:val="22"/>
    </w:rPr>
  </w:style>
  <w:style w:type="character" w:customStyle="1" w:styleId="1fffe">
    <w:name w:val="С1"/>
    <w:rsid w:val="004E1D7E"/>
    <w:rPr>
      <w:b/>
      <w:bCs/>
    </w:rPr>
  </w:style>
  <w:style w:type="paragraph" w:customStyle="1" w:styleId="ConsCell">
    <w:name w:val="ConsCell"/>
    <w:rsid w:val="004E1D7E"/>
    <w:pPr>
      <w:widowControl w:val="0"/>
      <w:autoSpaceDE w:val="0"/>
      <w:autoSpaceDN w:val="0"/>
      <w:adjustRightInd w:val="0"/>
    </w:pPr>
    <w:rPr>
      <w:rFonts w:ascii="Arial" w:eastAsia="SimSun" w:hAnsi="Arial" w:cs="Arial"/>
    </w:rPr>
  </w:style>
  <w:style w:type="paragraph" w:customStyle="1" w:styleId="ConsNonformat0">
    <w:name w:val="ConsNonformat"/>
    <w:rsid w:val="004E1D7E"/>
    <w:pPr>
      <w:widowControl w:val="0"/>
      <w:autoSpaceDE w:val="0"/>
      <w:autoSpaceDN w:val="0"/>
      <w:adjustRightInd w:val="0"/>
    </w:pPr>
    <w:rPr>
      <w:rFonts w:ascii="Courier New" w:eastAsia="SimSun" w:hAnsi="Courier New" w:cs="Courier New"/>
    </w:rPr>
  </w:style>
  <w:style w:type="paragraph" w:customStyle="1" w:styleId="IniiaiieIaacua">
    <w:name w:val="IniiaiieIa?ac?ua"/>
    <w:basedOn w:val="af7"/>
    <w:rsid w:val="004E1D7E"/>
    <w:pPr>
      <w:keepNext/>
      <w:widowControl w:val="0"/>
      <w:spacing w:after="220" w:line="220" w:lineRule="atLeast"/>
    </w:pPr>
    <w:rPr>
      <w:rFonts w:ascii="Arial" w:hAnsi="Arial" w:cs="Arial"/>
      <w:sz w:val="20"/>
      <w:szCs w:val="20"/>
    </w:rPr>
  </w:style>
  <w:style w:type="paragraph" w:customStyle="1" w:styleId="Iauiue1">
    <w:name w:val="Iau?iue1"/>
    <w:rsid w:val="004E1D7E"/>
    <w:pPr>
      <w:widowControl w:val="0"/>
    </w:pPr>
    <w:rPr>
      <w:rFonts w:eastAsia="SimSun"/>
    </w:rPr>
  </w:style>
  <w:style w:type="paragraph" w:customStyle="1" w:styleId="spelle">
    <w:name w:val="spelle"/>
    <w:basedOn w:val="a2"/>
    <w:rsid w:val="004E1D7E"/>
    <w:pPr>
      <w:spacing w:before="100" w:beforeAutospacing="1" w:after="100" w:afterAutospacing="1" w:line="240" w:lineRule="auto"/>
      <w:jc w:val="left"/>
    </w:pPr>
    <w:rPr>
      <w:rFonts w:eastAsia="SimSun"/>
      <w:color w:val="333333"/>
      <w:sz w:val="20"/>
      <w:szCs w:val="20"/>
    </w:rPr>
  </w:style>
  <w:style w:type="paragraph" w:customStyle="1" w:styleId="-11">
    <w:name w:val="Нормальный-1"/>
    <w:basedOn w:val="a2"/>
    <w:rsid w:val="004E1D7E"/>
    <w:pPr>
      <w:spacing w:before="60" w:after="60" w:line="240" w:lineRule="auto"/>
      <w:ind w:left="567"/>
    </w:pPr>
    <w:rPr>
      <w:rFonts w:ascii="Arial" w:eastAsia="SimSun" w:hAnsi="Arial" w:cs="Arial"/>
      <w:sz w:val="22"/>
      <w:szCs w:val="22"/>
    </w:rPr>
  </w:style>
  <w:style w:type="paragraph" w:customStyle="1" w:styleId="affffffffff3">
    <w:name w:val="Таблица"/>
    <w:basedOn w:val="af7"/>
    <w:rsid w:val="004E1D7E"/>
    <w:pPr>
      <w:keepNext/>
      <w:suppressAutoHyphens/>
      <w:spacing w:before="120" w:line="240" w:lineRule="auto"/>
      <w:jc w:val="right"/>
    </w:pPr>
    <w:rPr>
      <w:b/>
      <w:bCs/>
      <w:kern w:val="18"/>
    </w:rPr>
  </w:style>
  <w:style w:type="character" w:customStyle="1" w:styleId="PEStyleFont6">
    <w:name w:val="PEStyleFont6"/>
    <w:basedOn w:val="a3"/>
    <w:rsid w:val="004E1D7E"/>
    <w:rPr>
      <w:rFonts w:ascii="PEW Report" w:hAnsi="PEW Report" w:cs="PEW Report"/>
      <w:b/>
      <w:bCs/>
      <w:spacing w:val="0"/>
      <w:position w:val="0"/>
      <w:sz w:val="16"/>
      <w:szCs w:val="16"/>
      <w:u w:val="none"/>
      <w:lang w:val="en-US" w:eastAsia="en-US"/>
    </w:rPr>
  </w:style>
  <w:style w:type="character" w:customStyle="1" w:styleId="PEStyleFont8">
    <w:name w:val="PEStyleFont8"/>
    <w:basedOn w:val="a3"/>
    <w:rsid w:val="004E1D7E"/>
    <w:rPr>
      <w:rFonts w:ascii="PEW Report" w:hAnsi="PEW Report" w:cs="PEW Report"/>
      <w:b/>
      <w:bCs/>
      <w:spacing w:val="0"/>
      <w:position w:val="0"/>
      <w:sz w:val="16"/>
      <w:szCs w:val="16"/>
      <w:u w:val="none"/>
      <w:lang w:val="en-US" w:eastAsia="en-US"/>
    </w:rPr>
  </w:style>
  <w:style w:type="character" w:customStyle="1" w:styleId="PEStyleFont7">
    <w:name w:val="PEStyleFont7"/>
    <w:basedOn w:val="a3"/>
    <w:rsid w:val="004E1D7E"/>
    <w:rPr>
      <w:rFonts w:ascii="PEW Report" w:hAnsi="PEW Report" w:cs="PEW Report"/>
      <w:b/>
      <w:bCs/>
      <w:spacing w:val="0"/>
      <w:position w:val="0"/>
      <w:sz w:val="16"/>
      <w:szCs w:val="16"/>
      <w:u w:val="none"/>
      <w:lang w:val="en-US" w:eastAsia="en-US"/>
    </w:rPr>
  </w:style>
  <w:style w:type="paragraph" w:customStyle="1" w:styleId="affffffffff4">
    <w:name w:val="Текст содержательный"/>
    <w:basedOn w:val="a2"/>
    <w:rsid w:val="004E1D7E"/>
    <w:pPr>
      <w:spacing w:before="120" w:line="240" w:lineRule="auto"/>
    </w:pPr>
    <w:rPr>
      <w:rFonts w:eastAsia="SimSun"/>
    </w:rPr>
  </w:style>
  <w:style w:type="paragraph" w:customStyle="1" w:styleId="affffffffff5">
    <w:name w:val="Текст таблицы"/>
    <w:basedOn w:val="a2"/>
    <w:rsid w:val="004E1D7E"/>
    <w:pPr>
      <w:spacing w:before="40" w:line="200" w:lineRule="exact"/>
      <w:jc w:val="center"/>
    </w:pPr>
    <w:rPr>
      <w:rFonts w:ascii="Arial" w:eastAsia="SimSun" w:hAnsi="Arial" w:cs="Arial"/>
      <w:sz w:val="16"/>
      <w:szCs w:val="16"/>
    </w:rPr>
  </w:style>
  <w:style w:type="paragraph" w:customStyle="1" w:styleId="ConsTitle">
    <w:name w:val="ConsTitle"/>
    <w:rsid w:val="004E1D7E"/>
    <w:pPr>
      <w:widowControl w:val="0"/>
      <w:autoSpaceDE w:val="0"/>
      <w:autoSpaceDN w:val="0"/>
      <w:adjustRightInd w:val="0"/>
    </w:pPr>
    <w:rPr>
      <w:rFonts w:ascii="Arial" w:eastAsia="SimSun" w:hAnsi="Arial" w:cs="Arial"/>
      <w:b/>
      <w:bCs/>
      <w:sz w:val="16"/>
      <w:szCs w:val="16"/>
    </w:rPr>
  </w:style>
  <w:style w:type="paragraph" w:customStyle="1" w:styleId="text2">
    <w:name w:val="text2"/>
    <w:basedOn w:val="a2"/>
    <w:rsid w:val="004E1D7E"/>
    <w:pPr>
      <w:spacing w:before="100" w:beforeAutospacing="1" w:after="100" w:afterAutospacing="1" w:line="240" w:lineRule="auto"/>
    </w:pPr>
    <w:rPr>
      <w:rFonts w:ascii="Verdana" w:eastAsia="SimSun" w:hAnsi="Verdana" w:cs="Verdana"/>
      <w:sz w:val="16"/>
      <w:szCs w:val="16"/>
    </w:rPr>
  </w:style>
  <w:style w:type="paragraph" w:customStyle="1" w:styleId="head">
    <w:name w:val="head"/>
    <w:basedOn w:val="a2"/>
    <w:rsid w:val="004E1D7E"/>
    <w:pPr>
      <w:spacing w:before="100" w:beforeAutospacing="1" w:after="100" w:afterAutospacing="1" w:line="240" w:lineRule="auto"/>
      <w:jc w:val="center"/>
    </w:pPr>
    <w:rPr>
      <w:rFonts w:ascii="Verdana" w:eastAsia="SimSun" w:hAnsi="Verdana" w:cs="Verdana"/>
      <w:b/>
      <w:bCs/>
      <w:sz w:val="28"/>
      <w:szCs w:val="28"/>
    </w:rPr>
  </w:style>
  <w:style w:type="character" w:customStyle="1" w:styleId="Head10">
    <w:name w:val="Head 1 Знак Знак Знак"/>
    <w:basedOn w:val="a3"/>
    <w:rsid w:val="004E1D7E"/>
    <w:rPr>
      <w:rFonts w:ascii="Arial" w:hAnsi="Arial" w:cs="Arial"/>
      <w:b/>
      <w:bCs/>
      <w:noProof/>
      <w:color w:val="000080"/>
      <w:sz w:val="22"/>
      <w:szCs w:val="22"/>
      <w:lang w:val="ru-RU" w:eastAsia="ru-RU"/>
    </w:rPr>
  </w:style>
  <w:style w:type="paragraph" w:customStyle="1" w:styleId="bodytext2">
    <w:name w:val="bodytext2"/>
    <w:basedOn w:val="a2"/>
    <w:rsid w:val="004E1D7E"/>
    <w:pPr>
      <w:spacing w:before="100" w:beforeAutospacing="1" w:after="100" w:afterAutospacing="1" w:line="240" w:lineRule="auto"/>
      <w:jc w:val="left"/>
    </w:pPr>
    <w:rPr>
      <w:rFonts w:eastAsia="SimSun"/>
    </w:rPr>
  </w:style>
  <w:style w:type="character" w:customStyle="1" w:styleId="nrm1">
    <w:name w:val="nrm1"/>
    <w:basedOn w:val="a3"/>
    <w:rsid w:val="004E1D7E"/>
    <w:rPr>
      <w:rFonts w:ascii="Arial" w:hAnsi="Arial" w:cs="Arial"/>
      <w:b/>
      <w:bCs/>
      <w:color w:val="auto"/>
      <w:sz w:val="24"/>
      <w:szCs w:val="24"/>
      <w:lang w:val="en-US" w:eastAsia="en-US"/>
    </w:rPr>
  </w:style>
  <w:style w:type="paragraph" w:customStyle="1" w:styleId="first">
    <w:name w:val="first"/>
    <w:basedOn w:val="a2"/>
    <w:rsid w:val="004E1D7E"/>
    <w:pPr>
      <w:spacing w:before="240" w:line="240" w:lineRule="auto"/>
      <w:ind w:firstLine="500"/>
    </w:pPr>
    <w:rPr>
      <w:rFonts w:ascii="Arial" w:eastAsia="SimSun" w:hAnsi="Arial" w:cs="Arial"/>
    </w:rPr>
  </w:style>
  <w:style w:type="paragraph" w:customStyle="1" w:styleId="affffffffff6">
    <w:name w:val="Текст отчета"/>
    <w:basedOn w:val="a2"/>
    <w:rsid w:val="004E1D7E"/>
    <w:pPr>
      <w:widowControl w:val="0"/>
      <w:spacing w:before="60" w:line="240" w:lineRule="auto"/>
      <w:ind w:firstLine="709"/>
    </w:pPr>
    <w:rPr>
      <w:rFonts w:ascii="Arial" w:eastAsia="SimSun" w:hAnsi="Arial" w:cs="Arial"/>
      <w:sz w:val="20"/>
      <w:szCs w:val="20"/>
    </w:rPr>
  </w:style>
  <w:style w:type="paragraph" w:customStyle="1" w:styleId="11">
    <w:name w:val="Маркер 1"/>
    <w:basedOn w:val="a2"/>
    <w:rsid w:val="004E1D7E"/>
    <w:pPr>
      <w:numPr>
        <w:ilvl w:val="1"/>
        <w:numId w:val="13"/>
      </w:numPr>
      <w:tabs>
        <w:tab w:val="clear" w:pos="1440"/>
        <w:tab w:val="num" w:pos="720"/>
      </w:tabs>
      <w:spacing w:line="240" w:lineRule="auto"/>
      <w:ind w:left="720"/>
    </w:pPr>
    <w:rPr>
      <w:rFonts w:ascii="Arial" w:eastAsia="SimSun" w:hAnsi="Arial" w:cs="Arial"/>
      <w:color w:val="000000"/>
      <w:sz w:val="20"/>
      <w:szCs w:val="20"/>
    </w:rPr>
  </w:style>
  <w:style w:type="paragraph" w:customStyle="1" w:styleId="2ff9">
    <w:name w:val="Маркер 2"/>
    <w:basedOn w:val="a2"/>
    <w:rsid w:val="004E1D7E"/>
    <w:pPr>
      <w:tabs>
        <w:tab w:val="num" w:pos="1440"/>
      </w:tabs>
      <w:spacing w:line="240" w:lineRule="auto"/>
      <w:ind w:left="1440" w:hanging="360"/>
    </w:pPr>
    <w:rPr>
      <w:rFonts w:ascii="Book Antiqua" w:eastAsia="SimSun" w:hAnsi="Book Antiqua" w:cs="Book Antiqua"/>
      <w:color w:val="000000"/>
    </w:rPr>
  </w:style>
  <w:style w:type="paragraph" w:customStyle="1" w:styleId="affffffffff7">
    <w:name w:val="заголовок"/>
    <w:basedOn w:val="3"/>
    <w:rsid w:val="004E1D7E"/>
    <w:pPr>
      <w:keepNext w:val="0"/>
      <w:shd w:val="clear" w:color="auto" w:fill="FFFFFF"/>
      <w:spacing w:before="0" w:after="120" w:line="240" w:lineRule="auto"/>
      <w:jc w:val="center"/>
    </w:pPr>
    <w:rPr>
      <w:rFonts w:ascii="Arial" w:eastAsia="SimSun" w:hAnsi="Arial"/>
      <w:iCs/>
      <w:color w:val="auto"/>
      <w:sz w:val="22"/>
      <w:szCs w:val="22"/>
      <w:u w:val="none"/>
    </w:rPr>
  </w:style>
  <w:style w:type="paragraph" w:customStyle="1" w:styleId="affffffffff8">
    <w:name w:val="#Таблица текст"/>
    <w:basedOn w:val="a2"/>
    <w:rsid w:val="004E1D7E"/>
    <w:pPr>
      <w:spacing w:line="240" w:lineRule="auto"/>
      <w:jc w:val="left"/>
    </w:pPr>
    <w:rPr>
      <w:rFonts w:eastAsia="SimSun"/>
      <w:sz w:val="20"/>
      <w:szCs w:val="20"/>
    </w:rPr>
  </w:style>
  <w:style w:type="paragraph" w:customStyle="1" w:styleId="2ffa">
    <w:name w:val="Стиль Заголовок 2 + Красный не малые прописные по ширине Слева: ..."/>
    <w:basedOn w:val="2"/>
    <w:autoRedefine/>
    <w:rsid w:val="004E1D7E"/>
    <w:pPr>
      <w:tabs>
        <w:tab w:val="clear" w:pos="360"/>
      </w:tabs>
      <w:spacing w:after="60" w:line="240" w:lineRule="auto"/>
      <w:jc w:val="center"/>
    </w:pPr>
    <w:rPr>
      <w:rFonts w:ascii="Arial" w:eastAsia="SimSun" w:hAnsi="Arial" w:cs="Arial"/>
      <w:caps/>
      <w:color w:val="FF0000"/>
      <w:sz w:val="22"/>
      <w:szCs w:val="22"/>
    </w:rPr>
  </w:style>
  <w:style w:type="character" w:customStyle="1" w:styleId="Ciaeniinee">
    <w:name w:val="Ciae niinee"/>
    <w:basedOn w:val="a3"/>
    <w:rsid w:val="004E1D7E"/>
    <w:rPr>
      <w:b/>
      <w:bCs/>
      <w:sz w:val="20"/>
      <w:szCs w:val="20"/>
      <w:vertAlign w:val="superscript"/>
      <w:lang w:val="en-US" w:eastAsia="en-US"/>
    </w:rPr>
  </w:style>
  <w:style w:type="character" w:customStyle="1" w:styleId="Ciaeniinee1">
    <w:name w:val="Ciae niinee1"/>
    <w:basedOn w:val="a3"/>
    <w:rsid w:val="004E1D7E"/>
    <w:rPr>
      <w:b/>
      <w:bCs/>
      <w:sz w:val="20"/>
      <w:szCs w:val="20"/>
      <w:vertAlign w:val="superscript"/>
      <w:lang w:val="en-US" w:eastAsia="en-US"/>
    </w:rPr>
  </w:style>
  <w:style w:type="character" w:customStyle="1" w:styleId="Ciaeniinee4">
    <w:name w:val="Ciae niinee4"/>
    <w:basedOn w:val="a3"/>
    <w:rsid w:val="004E1D7E"/>
    <w:rPr>
      <w:b/>
      <w:bCs/>
      <w:sz w:val="20"/>
      <w:szCs w:val="20"/>
      <w:vertAlign w:val="superscript"/>
      <w:lang w:val="en-US" w:eastAsia="en-US"/>
    </w:rPr>
  </w:style>
  <w:style w:type="paragraph" w:customStyle="1" w:styleId="BodyTextIndent23">
    <w:name w:val="Body Text Indent 23"/>
    <w:basedOn w:val="a2"/>
    <w:rsid w:val="004E1D7E"/>
    <w:pPr>
      <w:spacing w:line="360" w:lineRule="auto"/>
      <w:ind w:firstLine="720"/>
    </w:pPr>
    <w:rPr>
      <w:rFonts w:ascii="Arial" w:eastAsia="SimSun" w:hAnsi="Arial" w:cs="Arial"/>
      <w:sz w:val="20"/>
      <w:szCs w:val="20"/>
    </w:rPr>
  </w:style>
  <w:style w:type="paragraph" w:customStyle="1" w:styleId="affffffffff9">
    <w:name w:val="Письмо"/>
    <w:basedOn w:val="a2"/>
    <w:rsid w:val="004E1D7E"/>
    <w:pPr>
      <w:spacing w:line="360" w:lineRule="atLeast"/>
      <w:ind w:firstLine="720"/>
    </w:pPr>
    <w:rPr>
      <w:rFonts w:eastAsia="SimSun"/>
      <w:u w:val="single"/>
    </w:rPr>
  </w:style>
  <w:style w:type="paragraph" w:customStyle="1" w:styleId="Oaenoniinee">
    <w:name w:val="Oaeno niinee"/>
    <w:basedOn w:val="Iauiue1"/>
    <w:rsid w:val="004E1D7E"/>
  </w:style>
  <w:style w:type="paragraph" w:customStyle="1" w:styleId="Oaenoniinee1">
    <w:name w:val="Oaeno niinee1"/>
    <w:basedOn w:val="a2"/>
    <w:rsid w:val="004E1D7E"/>
    <w:pPr>
      <w:widowControl w:val="0"/>
      <w:spacing w:line="240" w:lineRule="auto"/>
      <w:jc w:val="left"/>
    </w:pPr>
    <w:rPr>
      <w:rFonts w:eastAsia="SimSun"/>
      <w:sz w:val="20"/>
      <w:szCs w:val="20"/>
      <w:lang w:val="en-GB"/>
    </w:rPr>
  </w:style>
  <w:style w:type="paragraph" w:customStyle="1" w:styleId="Oaenoniinee4">
    <w:name w:val="Oaeno niinee4"/>
    <w:basedOn w:val="a2"/>
    <w:rsid w:val="004E1D7E"/>
    <w:pPr>
      <w:widowControl w:val="0"/>
      <w:spacing w:line="240" w:lineRule="auto"/>
      <w:jc w:val="left"/>
    </w:pPr>
    <w:rPr>
      <w:rFonts w:eastAsia="SimSun"/>
      <w:sz w:val="20"/>
      <w:szCs w:val="20"/>
      <w:lang w:val="en-GB"/>
    </w:rPr>
  </w:style>
  <w:style w:type="paragraph" w:customStyle="1" w:styleId="Iauiue5">
    <w:name w:val="Iau?iue5"/>
    <w:rsid w:val="004E1D7E"/>
    <w:pPr>
      <w:widowControl w:val="0"/>
    </w:pPr>
    <w:rPr>
      <w:rFonts w:eastAsia="SimSun"/>
    </w:rPr>
  </w:style>
  <w:style w:type="paragraph" w:customStyle="1" w:styleId="1ffff">
    <w:name w:val="Îáû÷íûé1"/>
    <w:rsid w:val="004E1D7E"/>
    <w:pPr>
      <w:widowControl w:val="0"/>
      <w:overflowPunct w:val="0"/>
      <w:autoSpaceDE w:val="0"/>
      <w:autoSpaceDN w:val="0"/>
      <w:adjustRightInd w:val="0"/>
      <w:textAlignment w:val="baseline"/>
    </w:pPr>
    <w:rPr>
      <w:rFonts w:eastAsia="SimSun"/>
    </w:rPr>
  </w:style>
  <w:style w:type="paragraph" w:customStyle="1" w:styleId="txt">
    <w:name w:val="txt"/>
    <w:basedOn w:val="a2"/>
    <w:rsid w:val="004E1D7E"/>
    <w:pPr>
      <w:spacing w:before="100" w:beforeAutospacing="1" w:after="100" w:afterAutospacing="1" w:line="240" w:lineRule="auto"/>
      <w:jc w:val="left"/>
    </w:pPr>
    <w:rPr>
      <w:rFonts w:ascii="Verdana" w:eastAsia="SimSun" w:hAnsi="Verdana" w:cs="Verdana"/>
      <w:color w:val="000000"/>
      <w:sz w:val="17"/>
      <w:szCs w:val="17"/>
    </w:rPr>
  </w:style>
  <w:style w:type="paragraph" w:customStyle="1" w:styleId="binkvvs">
    <w:name w:val="bink_vvs"/>
    <w:basedOn w:val="a2"/>
    <w:rsid w:val="004E1D7E"/>
    <w:pPr>
      <w:spacing w:before="100" w:beforeAutospacing="1" w:after="100" w:afterAutospacing="1" w:line="240" w:lineRule="auto"/>
      <w:jc w:val="left"/>
    </w:pPr>
    <w:rPr>
      <w:rFonts w:eastAsia="SimSun"/>
    </w:rPr>
  </w:style>
  <w:style w:type="paragraph" w:customStyle="1" w:styleId="xl19">
    <w:name w:val="xl19"/>
    <w:basedOn w:val="a2"/>
    <w:rsid w:val="004E1D7E"/>
    <w:pPr>
      <w:spacing w:before="100" w:beforeAutospacing="1" w:after="100" w:afterAutospacing="1" w:line="240" w:lineRule="auto"/>
      <w:jc w:val="center"/>
      <w:textAlignment w:val="center"/>
    </w:pPr>
    <w:rPr>
      <w:rFonts w:eastAsia="SimSun"/>
      <w:sz w:val="14"/>
      <w:szCs w:val="14"/>
    </w:rPr>
  </w:style>
  <w:style w:type="paragraph" w:customStyle="1" w:styleId="xl20">
    <w:name w:val="xl20"/>
    <w:basedOn w:val="a2"/>
    <w:rsid w:val="004E1D7E"/>
    <w:pPr>
      <w:spacing w:before="100" w:beforeAutospacing="1" w:after="100" w:afterAutospacing="1" w:line="240" w:lineRule="auto"/>
      <w:jc w:val="right"/>
      <w:textAlignment w:val="center"/>
    </w:pPr>
    <w:rPr>
      <w:rFonts w:eastAsia="SimSun"/>
    </w:rPr>
  </w:style>
  <w:style w:type="paragraph" w:customStyle="1" w:styleId="xl21">
    <w:name w:val="xl21"/>
    <w:basedOn w:val="a2"/>
    <w:rsid w:val="004E1D7E"/>
    <w:pPr>
      <w:spacing w:before="100" w:beforeAutospacing="1" w:after="100" w:afterAutospacing="1" w:line="240" w:lineRule="auto"/>
      <w:jc w:val="right"/>
      <w:textAlignment w:val="center"/>
    </w:pPr>
    <w:rPr>
      <w:rFonts w:eastAsia="SimSun"/>
    </w:rPr>
  </w:style>
  <w:style w:type="character" w:customStyle="1" w:styleId="news1">
    <w:name w:val="news1"/>
    <w:basedOn w:val="a3"/>
    <w:rsid w:val="004E1D7E"/>
    <w:rPr>
      <w:rFonts w:ascii="Tahoma" w:hAnsi="Tahoma" w:cs="Tahoma"/>
      <w:b/>
      <w:bCs/>
      <w:sz w:val="17"/>
      <w:szCs w:val="17"/>
      <w:lang w:val="en-US" w:eastAsia="en-US"/>
    </w:rPr>
  </w:style>
  <w:style w:type="paragraph" w:customStyle="1" w:styleId="2ffb">
    <w:name w:val="заголовок 2 Знак"/>
    <w:basedOn w:val="a2"/>
    <w:next w:val="a2"/>
    <w:rsid w:val="004E1D7E"/>
    <w:pPr>
      <w:keepNext/>
      <w:tabs>
        <w:tab w:val="num" w:pos="576"/>
      </w:tabs>
      <w:spacing w:line="240" w:lineRule="auto"/>
      <w:ind w:left="576" w:hanging="576"/>
      <w:jc w:val="center"/>
    </w:pPr>
    <w:rPr>
      <w:rFonts w:ascii="Arial" w:eastAsia="SimSun" w:hAnsi="Arial" w:cs="Arial"/>
      <w:b/>
      <w:bCs/>
      <w:sz w:val="22"/>
      <w:szCs w:val="22"/>
    </w:rPr>
  </w:style>
  <w:style w:type="paragraph" w:customStyle="1" w:styleId="affffffffffa">
    <w:name w:val="Абзац"/>
    <w:basedOn w:val="a2"/>
    <w:rsid w:val="004E1D7E"/>
    <w:pPr>
      <w:tabs>
        <w:tab w:val="left" w:pos="7088"/>
      </w:tabs>
      <w:spacing w:before="120" w:after="120" w:line="360" w:lineRule="exact"/>
      <w:ind w:firstLine="709"/>
    </w:pPr>
    <w:rPr>
      <w:rFonts w:ascii="Tahoma" w:eastAsia="SimSun" w:hAnsi="Tahoma" w:cs="Tahoma"/>
      <w:sz w:val="20"/>
      <w:szCs w:val="20"/>
    </w:rPr>
  </w:style>
  <w:style w:type="paragraph" w:customStyle="1" w:styleId="default0">
    <w:name w:val="default"/>
    <w:basedOn w:val="a2"/>
    <w:rsid w:val="004E1D7E"/>
    <w:pPr>
      <w:spacing w:before="100" w:beforeAutospacing="1" w:after="100" w:afterAutospacing="1" w:line="240" w:lineRule="auto"/>
      <w:jc w:val="left"/>
    </w:pPr>
    <w:rPr>
      <w:rFonts w:ascii="Verdana" w:eastAsia="SimSun" w:hAnsi="Verdana" w:cs="Verdana"/>
      <w:color w:val="000080"/>
      <w:sz w:val="14"/>
      <w:szCs w:val="14"/>
    </w:rPr>
  </w:style>
  <w:style w:type="paragraph" w:customStyle="1" w:styleId="affffffffffb">
    <w:name w:val="Текст для заключения"/>
    <w:basedOn w:val="a2"/>
    <w:rsid w:val="004E1D7E"/>
    <w:pPr>
      <w:keepLines/>
      <w:spacing w:before="120" w:line="240" w:lineRule="auto"/>
      <w:ind w:firstLine="720"/>
    </w:pPr>
    <w:rPr>
      <w:rFonts w:eastAsia="SimSun"/>
    </w:rPr>
  </w:style>
  <w:style w:type="character" w:customStyle="1" w:styleId="norm">
    <w:name w:val="norm"/>
    <w:basedOn w:val="a3"/>
    <w:rsid w:val="004E1D7E"/>
    <w:rPr>
      <w:b/>
      <w:bCs/>
      <w:sz w:val="20"/>
      <w:szCs w:val="20"/>
      <w:lang w:val="en-US" w:eastAsia="en-US"/>
    </w:rPr>
  </w:style>
  <w:style w:type="paragraph" w:styleId="affffffffffc">
    <w:name w:val="table of authorities"/>
    <w:basedOn w:val="a2"/>
    <w:next w:val="a2"/>
    <w:semiHidden/>
    <w:rsid w:val="004E1D7E"/>
    <w:pPr>
      <w:spacing w:line="240" w:lineRule="auto"/>
      <w:ind w:left="200" w:hanging="200"/>
      <w:jc w:val="left"/>
    </w:pPr>
    <w:rPr>
      <w:rFonts w:ascii="Arial" w:eastAsia="SimSun" w:hAnsi="Arial" w:cs="Arial"/>
      <w:sz w:val="20"/>
      <w:szCs w:val="20"/>
    </w:rPr>
  </w:style>
  <w:style w:type="paragraph" w:customStyle="1" w:styleId="1ffff0">
    <w:name w:val="Название объекта.Названи1"/>
    <w:basedOn w:val="a2"/>
    <w:next w:val="a2"/>
    <w:rsid w:val="004E1D7E"/>
    <w:pPr>
      <w:spacing w:line="240" w:lineRule="auto"/>
      <w:jc w:val="center"/>
    </w:pPr>
    <w:rPr>
      <w:rFonts w:ascii="Tahoma" w:eastAsia="SimSun" w:hAnsi="Tahoma" w:cs="Tahoma"/>
      <w:b/>
      <w:bCs/>
      <w:sz w:val="22"/>
      <w:szCs w:val="22"/>
    </w:rPr>
  </w:style>
  <w:style w:type="paragraph" w:customStyle="1" w:styleId="affffffffffd">
    <w:name w:val="Готовый"/>
    <w:basedOn w:val="a2"/>
    <w:rsid w:val="004E1D7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SimSun" w:hAnsi="Courier New" w:cs="Courier New"/>
      <w:sz w:val="20"/>
      <w:szCs w:val="20"/>
    </w:rPr>
  </w:style>
  <w:style w:type="paragraph" w:customStyle="1" w:styleId="-4">
    <w:name w:val="Отчет-текст"/>
    <w:basedOn w:val="a2"/>
    <w:rsid w:val="004E1D7E"/>
    <w:pPr>
      <w:spacing w:before="120" w:after="120" w:line="288" w:lineRule="auto"/>
      <w:ind w:firstLine="720"/>
    </w:pPr>
    <w:rPr>
      <w:rFonts w:eastAsia="SimSun"/>
    </w:rPr>
  </w:style>
  <w:style w:type="paragraph" w:customStyle="1" w:styleId="affffffffffe">
    <w:name w:val="Нормальный_плотный"/>
    <w:basedOn w:val="a2"/>
    <w:rsid w:val="004E1D7E"/>
    <w:pPr>
      <w:spacing w:line="288" w:lineRule="auto"/>
      <w:ind w:firstLine="720"/>
    </w:pPr>
    <w:rPr>
      <w:rFonts w:eastAsia="SimSun"/>
    </w:rPr>
  </w:style>
  <w:style w:type="paragraph" w:customStyle="1" w:styleId="afffffffffff">
    <w:name w:val="Основной от"/>
    <w:basedOn w:val="a2"/>
    <w:rsid w:val="004E1D7E"/>
    <w:pPr>
      <w:spacing w:line="240" w:lineRule="auto"/>
      <w:ind w:firstLine="709"/>
    </w:pPr>
    <w:rPr>
      <w:rFonts w:eastAsia="SimSun"/>
    </w:rPr>
  </w:style>
  <w:style w:type="character" w:customStyle="1" w:styleId="index">
    <w:name w:val="index"/>
    <w:basedOn w:val="a3"/>
    <w:rsid w:val="004E1D7E"/>
    <w:rPr>
      <w:b/>
      <w:bCs/>
      <w:sz w:val="22"/>
      <w:szCs w:val="22"/>
      <w:lang w:val="en-US" w:eastAsia="en-US"/>
    </w:rPr>
  </w:style>
  <w:style w:type="paragraph" w:customStyle="1" w:styleId="1ffff1">
    <w:name w:val="Абзац1"/>
    <w:basedOn w:val="a2"/>
    <w:rsid w:val="004E1D7E"/>
    <w:pPr>
      <w:spacing w:before="120" w:after="120" w:line="240" w:lineRule="auto"/>
      <w:ind w:firstLine="720"/>
    </w:pPr>
    <w:rPr>
      <w:rFonts w:eastAsia="SimSun"/>
    </w:rPr>
  </w:style>
  <w:style w:type="character" w:customStyle="1" w:styleId="e31">
    <w:name w:val="e31"/>
    <w:basedOn w:val="a3"/>
    <w:rsid w:val="004E1D7E"/>
    <w:rPr>
      <w:rFonts w:ascii="Verdana" w:hAnsi="Verdana" w:cs="Verdana"/>
      <w:color w:val="000000"/>
      <w:sz w:val="19"/>
      <w:szCs w:val="19"/>
      <w:u w:val="none"/>
      <w:effect w:val="none"/>
      <w:shd w:val="clear" w:color="auto" w:fill="auto"/>
      <w:lang w:val="en-US" w:eastAsia="en-US"/>
    </w:rPr>
  </w:style>
  <w:style w:type="paragraph" w:customStyle="1" w:styleId="afffffffffff0">
    <w:name w:val="ПО ШИРИНЕ"/>
    <w:basedOn w:val="a2"/>
    <w:rsid w:val="004E1D7E"/>
    <w:pPr>
      <w:pBdr>
        <w:top w:val="dotted" w:sz="2" w:space="1" w:color="808080"/>
        <w:left w:val="dotted" w:sz="2" w:space="4" w:color="808080"/>
        <w:bottom w:val="dotted" w:sz="2" w:space="1" w:color="808080"/>
        <w:right w:val="dotted" w:sz="2" w:space="4" w:color="808080"/>
      </w:pBdr>
      <w:shd w:val="pct12" w:color="auto" w:fill="FFFFFF"/>
      <w:overflowPunct w:val="0"/>
      <w:autoSpaceDE w:val="0"/>
      <w:autoSpaceDN w:val="0"/>
      <w:adjustRightInd w:val="0"/>
      <w:spacing w:line="240" w:lineRule="auto"/>
      <w:ind w:firstLine="567"/>
      <w:textAlignment w:val="baseline"/>
    </w:pPr>
    <w:rPr>
      <w:rFonts w:eastAsia="SimSun"/>
      <w:sz w:val="21"/>
      <w:szCs w:val="21"/>
    </w:rPr>
  </w:style>
  <w:style w:type="character" w:customStyle="1" w:styleId="header1">
    <w:name w:val="header1"/>
    <w:basedOn w:val="a3"/>
    <w:rsid w:val="004E1D7E"/>
    <w:rPr>
      <w:rFonts w:ascii="Tahoma" w:hAnsi="Tahoma" w:cs="Tahoma"/>
      <w:b/>
      <w:bCs/>
      <w:color w:val="auto"/>
      <w:sz w:val="27"/>
      <w:szCs w:val="27"/>
      <w:lang w:val="en-US" w:eastAsia="en-US"/>
    </w:rPr>
  </w:style>
  <w:style w:type="paragraph" w:customStyle="1" w:styleId="afffffffffff1">
    <w:name w:val="Основной шрифт абзаца + По ширине Знак Знак"/>
    <w:aliases w:val="очистка формата Знак Знак"/>
    <w:basedOn w:val="a2"/>
    <w:link w:val="afffffffffff2"/>
    <w:rsid w:val="004E1D7E"/>
    <w:pPr>
      <w:spacing w:line="240" w:lineRule="auto"/>
      <w:ind w:firstLine="720"/>
    </w:pPr>
    <w:rPr>
      <w:rFonts w:ascii="Arial" w:hAnsi="Arial" w:cs="Arial"/>
      <w:sz w:val="22"/>
      <w:szCs w:val="22"/>
    </w:rPr>
  </w:style>
  <w:style w:type="paragraph" w:customStyle="1" w:styleId="font1">
    <w:name w:val="font1"/>
    <w:basedOn w:val="a2"/>
    <w:rsid w:val="004E1D7E"/>
    <w:pPr>
      <w:spacing w:before="100" w:beforeAutospacing="1" w:after="100" w:afterAutospacing="1" w:line="240" w:lineRule="auto"/>
      <w:jc w:val="left"/>
    </w:pPr>
    <w:rPr>
      <w:rFonts w:ascii="Arial" w:eastAsia="SimSun" w:hAnsi="Arial" w:cs="Arial"/>
      <w:sz w:val="20"/>
      <w:szCs w:val="20"/>
    </w:rPr>
  </w:style>
  <w:style w:type="character" w:customStyle="1" w:styleId="normal2">
    <w:name w:val="normal2"/>
    <w:basedOn w:val="a3"/>
    <w:rsid w:val="004E1D7E"/>
    <w:rPr>
      <w:rFonts w:ascii="Verdana" w:hAnsi="Verdana" w:cs="Verdana"/>
      <w:color w:val="000000"/>
      <w:sz w:val="17"/>
      <w:szCs w:val="17"/>
      <w:lang w:val="en-US" w:eastAsia="en-US"/>
    </w:rPr>
  </w:style>
  <w:style w:type="paragraph" w:customStyle="1" w:styleId="positionsGesamtpreis">
    <w:name w:val="positionsGesamtpreis"/>
    <w:basedOn w:val="a2"/>
    <w:next w:val="a2"/>
    <w:rsid w:val="004E1D7E"/>
    <w:pPr>
      <w:spacing w:after="120" w:line="240" w:lineRule="auto"/>
      <w:jc w:val="left"/>
    </w:pPr>
    <w:rPr>
      <w:rFonts w:ascii="Humnst777 BT" w:eastAsia="SimSun" w:hAnsi="Humnst777 BT" w:cs="Humnst777 BT"/>
      <w:b/>
      <w:bCs/>
      <w:lang w:val="de-DE" w:eastAsia="en-US"/>
    </w:rPr>
  </w:style>
  <w:style w:type="paragraph" w:customStyle="1" w:styleId="positionFett">
    <w:name w:val="positionFett"/>
    <w:basedOn w:val="a2"/>
    <w:next w:val="a2"/>
    <w:rsid w:val="004E1D7E"/>
    <w:pPr>
      <w:spacing w:after="120" w:line="240" w:lineRule="auto"/>
      <w:jc w:val="left"/>
    </w:pPr>
    <w:rPr>
      <w:rFonts w:ascii="Humnst777 BT" w:eastAsia="SimSun" w:hAnsi="Humnst777 BT" w:cs="Humnst777 BT"/>
      <w:b/>
      <w:bCs/>
      <w:lang w:val="de-DE" w:eastAsia="en-US"/>
    </w:rPr>
  </w:style>
  <w:style w:type="paragraph" w:customStyle="1" w:styleId="positionsUeberschrift">
    <w:name w:val="positionsUeberschrift"/>
    <w:basedOn w:val="a2"/>
    <w:next w:val="a2"/>
    <w:rsid w:val="004E1D7E"/>
    <w:pPr>
      <w:spacing w:after="120" w:line="240" w:lineRule="auto"/>
      <w:ind w:left="567" w:hanging="567"/>
      <w:jc w:val="left"/>
    </w:pPr>
    <w:rPr>
      <w:rFonts w:ascii="Humnst777 BT" w:eastAsia="SimSun" w:hAnsi="Humnst777 BT" w:cs="Humnst777 BT"/>
      <w:b/>
      <w:bCs/>
      <w:lang w:val="de-DE" w:eastAsia="en-US"/>
    </w:rPr>
  </w:style>
  <w:style w:type="paragraph" w:customStyle="1" w:styleId="Arial111">
    <w:name w:val="Стиль Обычный (веб) + Arial 11 пт Черный Знак"/>
    <w:basedOn w:val="a2"/>
    <w:rsid w:val="004E1D7E"/>
    <w:pPr>
      <w:spacing w:line="240" w:lineRule="auto"/>
      <w:jc w:val="left"/>
    </w:pPr>
    <w:rPr>
      <w:rFonts w:ascii="Arial" w:eastAsia="SimSun" w:hAnsi="Arial" w:cs="Arial"/>
      <w:color w:val="000000"/>
      <w:sz w:val="22"/>
      <w:szCs w:val="22"/>
    </w:rPr>
  </w:style>
  <w:style w:type="paragraph" w:customStyle="1" w:styleId="afffffffffff3">
    <w:name w:val="Постановление"/>
    <w:basedOn w:val="a2"/>
    <w:rsid w:val="004E1D7E"/>
    <w:pPr>
      <w:autoSpaceDE w:val="0"/>
      <w:autoSpaceDN w:val="0"/>
      <w:spacing w:line="360" w:lineRule="atLeast"/>
      <w:jc w:val="center"/>
    </w:pPr>
    <w:rPr>
      <w:rFonts w:eastAsia="SimSun"/>
      <w:spacing w:val="6"/>
      <w:sz w:val="32"/>
      <w:szCs w:val="32"/>
    </w:rPr>
  </w:style>
  <w:style w:type="character" w:customStyle="1" w:styleId="h11">
    <w:name w:val="h11"/>
    <w:basedOn w:val="a3"/>
    <w:rsid w:val="004E1D7E"/>
    <w:rPr>
      <w:rFonts w:ascii="Arial" w:hAnsi="Arial" w:cs="Arial"/>
      <w:b/>
      <w:bCs/>
      <w:color w:val="auto"/>
      <w:sz w:val="23"/>
      <w:szCs w:val="23"/>
      <w:lang w:val="en-US" w:eastAsia="en-US"/>
    </w:rPr>
  </w:style>
  <w:style w:type="character" w:customStyle="1" w:styleId="PEStyleFont0">
    <w:name w:val="PEStyleFont0"/>
    <w:basedOn w:val="a3"/>
    <w:rsid w:val="004E1D7E"/>
    <w:rPr>
      <w:rFonts w:ascii="PEW Report" w:hAnsi="PEW Report" w:cs="PEW Report"/>
      <w:b/>
      <w:bCs/>
      <w:spacing w:val="0"/>
      <w:position w:val="0"/>
      <w:sz w:val="52"/>
      <w:szCs w:val="52"/>
      <w:u w:val="none"/>
      <w:lang w:val="en-US" w:eastAsia="en-US"/>
    </w:rPr>
  </w:style>
  <w:style w:type="paragraph" w:customStyle="1" w:styleId="Arial112">
    <w:name w:val="Стиль Обычный (веб) + Arial 11 пт Черный"/>
    <w:basedOn w:val="a2"/>
    <w:rsid w:val="004E1D7E"/>
    <w:pPr>
      <w:spacing w:line="240" w:lineRule="auto"/>
      <w:jc w:val="left"/>
    </w:pPr>
    <w:rPr>
      <w:rFonts w:ascii="Arial" w:eastAsia="SimSun" w:hAnsi="Arial" w:cs="Arial"/>
      <w:color w:val="000000"/>
      <w:sz w:val="22"/>
      <w:szCs w:val="22"/>
    </w:rPr>
  </w:style>
  <w:style w:type="paragraph" w:customStyle="1" w:styleId="footnote">
    <w:name w:val="footnote"/>
    <w:basedOn w:val="a2"/>
    <w:rsid w:val="004E1D7E"/>
    <w:pPr>
      <w:tabs>
        <w:tab w:val="left" w:pos="170"/>
      </w:tabs>
      <w:overflowPunct w:val="0"/>
      <w:autoSpaceDE w:val="0"/>
      <w:autoSpaceDN w:val="0"/>
      <w:adjustRightInd w:val="0"/>
      <w:spacing w:line="300" w:lineRule="atLeast"/>
      <w:ind w:left="170" w:hanging="170"/>
      <w:textAlignment w:val="baseline"/>
    </w:pPr>
    <w:rPr>
      <w:rFonts w:ascii="NewtonC" w:eastAsia="SimSun" w:hAnsi="NewtonC" w:cs="NewtonC"/>
      <w:noProof/>
      <w:color w:val="000000"/>
      <w:sz w:val="16"/>
      <w:szCs w:val="16"/>
    </w:rPr>
  </w:style>
  <w:style w:type="paragraph" w:customStyle="1" w:styleId="zg3">
    <w:name w:val="zg3"/>
    <w:basedOn w:val="a2"/>
    <w:rsid w:val="004E1D7E"/>
    <w:pPr>
      <w:spacing w:before="100" w:beforeAutospacing="1" w:after="100" w:afterAutospacing="1" w:line="240" w:lineRule="auto"/>
      <w:jc w:val="left"/>
    </w:pPr>
    <w:rPr>
      <w:rFonts w:eastAsia="SimSun"/>
      <w:b/>
      <w:bCs/>
      <w:color w:val="000000"/>
    </w:rPr>
  </w:style>
  <w:style w:type="character" w:customStyle="1" w:styleId="info2">
    <w:name w:val="info2"/>
    <w:basedOn w:val="a3"/>
    <w:rsid w:val="004E1D7E"/>
    <w:rPr>
      <w:b/>
      <w:bCs/>
      <w:sz w:val="22"/>
      <w:szCs w:val="22"/>
      <w:lang w:val="en-US" w:eastAsia="en-US"/>
    </w:rPr>
  </w:style>
  <w:style w:type="paragraph" w:customStyle="1" w:styleId="textnews">
    <w:name w:val="textnews"/>
    <w:basedOn w:val="a2"/>
    <w:rsid w:val="004E1D7E"/>
    <w:pPr>
      <w:spacing w:before="45" w:after="45" w:line="240" w:lineRule="auto"/>
      <w:jc w:val="left"/>
    </w:pPr>
    <w:rPr>
      <w:rFonts w:ascii="Verdana" w:eastAsia="SimSun" w:hAnsi="Verdana" w:cs="Verdana"/>
      <w:sz w:val="16"/>
      <w:szCs w:val="16"/>
    </w:rPr>
  </w:style>
  <w:style w:type="character" w:customStyle="1" w:styleId="TimesNewRoman0">
    <w:name w:val="Стиль Times New Roman"/>
    <w:basedOn w:val="a3"/>
    <w:rsid w:val="004E1D7E"/>
    <w:rPr>
      <w:rFonts w:ascii="Arial Narrow" w:hAnsi="Arial Narrow" w:cs="Arial Narrow"/>
      <w:b/>
      <w:bCs/>
      <w:sz w:val="20"/>
      <w:szCs w:val="20"/>
      <w:lang w:val="en-US" w:eastAsia="en-US"/>
    </w:rPr>
  </w:style>
  <w:style w:type="paragraph" w:customStyle="1" w:styleId="pr1">
    <w:name w:val="pr_1"/>
    <w:basedOn w:val="a2"/>
    <w:rsid w:val="004E1D7E"/>
    <w:pPr>
      <w:spacing w:after="41" w:line="240" w:lineRule="auto"/>
      <w:jc w:val="left"/>
    </w:pPr>
    <w:rPr>
      <w:rFonts w:eastAsia="SimSun"/>
      <w:b/>
      <w:bCs/>
      <w:color w:val="9F2C23"/>
    </w:rPr>
  </w:style>
  <w:style w:type="character" w:customStyle="1" w:styleId="2ffc">
    <w:name w:val="Обычный (веб)2 Знак Знак Зн"/>
    <w:basedOn w:val="a3"/>
    <w:rsid w:val="004E1D7E"/>
    <w:rPr>
      <w:rFonts w:ascii="Arial" w:hAnsi="Arial" w:cs="Arial"/>
      <w:b/>
      <w:bCs/>
      <w:sz w:val="22"/>
      <w:szCs w:val="22"/>
      <w:lang w:val="ru-RU" w:eastAsia="ru-RU"/>
    </w:rPr>
  </w:style>
  <w:style w:type="character" w:customStyle="1" w:styleId="2ffd">
    <w:name w:val="заголовок 2 Знак Знак Знак Знак Знак"/>
    <w:basedOn w:val="a3"/>
    <w:rsid w:val="004E1D7E"/>
    <w:rPr>
      <w:rFonts w:ascii="Arial" w:hAnsi="Arial" w:cs="Arial"/>
      <w:b/>
      <w:bCs/>
      <w:sz w:val="22"/>
      <w:szCs w:val="22"/>
      <w:lang w:val="ru-RU" w:eastAsia="ru-RU"/>
    </w:rPr>
  </w:style>
  <w:style w:type="character" w:customStyle="1" w:styleId="afffffffffff4">
    <w:name w:val="Обычный.Нормальный Знак Знак Знак Знак Знак"/>
    <w:basedOn w:val="a3"/>
    <w:rsid w:val="004E1D7E"/>
    <w:rPr>
      <w:rFonts w:ascii="Arial" w:hAnsi="Arial" w:cs="Arial"/>
      <w:b/>
      <w:bCs/>
      <w:snapToGrid w:val="0"/>
      <w:sz w:val="22"/>
      <w:szCs w:val="22"/>
      <w:lang w:val="ru-RU" w:eastAsia="ru-RU"/>
    </w:rPr>
  </w:style>
  <w:style w:type="character" w:customStyle="1" w:styleId="113">
    <w:name w:val="Гиперссылка11"/>
    <w:basedOn w:val="a3"/>
    <w:rsid w:val="004E1D7E"/>
    <w:rPr>
      <w:b/>
      <w:bCs/>
      <w:color w:val="auto"/>
      <w:sz w:val="22"/>
      <w:szCs w:val="22"/>
      <w:u w:val="single"/>
      <w:lang w:val="en-US" w:eastAsia="en-US"/>
    </w:rPr>
  </w:style>
  <w:style w:type="paragraph" w:customStyle="1" w:styleId="afffffffffff5">
    <w:name w:val="основной"/>
    <w:rsid w:val="004E1D7E"/>
    <w:pPr>
      <w:spacing w:after="120"/>
      <w:jc w:val="both"/>
    </w:pPr>
    <w:rPr>
      <w:rFonts w:ascii="Antiqua" w:eastAsia="SimSun" w:hAnsi="Antiqua" w:cs="Antiqua"/>
      <w:noProof/>
      <w:sz w:val="22"/>
      <w:szCs w:val="22"/>
    </w:rPr>
  </w:style>
  <w:style w:type="character" w:customStyle="1" w:styleId="tmd2">
    <w:name w:val="tmd2"/>
    <w:basedOn w:val="a3"/>
    <w:rsid w:val="004E1D7E"/>
    <w:rPr>
      <w:rFonts w:ascii="Arial" w:hAnsi="Arial" w:cs="Arial"/>
      <w:b/>
      <w:bCs/>
      <w:color w:val="auto"/>
      <w:sz w:val="18"/>
      <w:szCs w:val="18"/>
      <w:lang w:val="en-US" w:eastAsia="en-US"/>
    </w:rPr>
  </w:style>
  <w:style w:type="character" w:customStyle="1" w:styleId="prc1">
    <w:name w:val="prc1"/>
    <w:basedOn w:val="a3"/>
    <w:rsid w:val="004E1D7E"/>
    <w:rPr>
      <w:rFonts w:ascii="Verdana" w:hAnsi="Verdana" w:cs="Verdana"/>
      <w:b/>
      <w:bCs/>
      <w:color w:val="auto"/>
      <w:sz w:val="22"/>
      <w:szCs w:val="22"/>
      <w:lang w:val="en-US" w:eastAsia="en-US"/>
    </w:rPr>
  </w:style>
  <w:style w:type="paragraph" w:customStyle="1" w:styleId="just">
    <w:name w:val="just"/>
    <w:basedOn w:val="a2"/>
    <w:rsid w:val="004E1D7E"/>
    <w:pPr>
      <w:spacing w:before="120" w:after="120" w:line="240" w:lineRule="auto"/>
    </w:pPr>
    <w:rPr>
      <w:rFonts w:eastAsia="SimSun"/>
      <w:sz w:val="20"/>
      <w:szCs w:val="20"/>
    </w:rPr>
  </w:style>
  <w:style w:type="paragraph" w:customStyle="1" w:styleId="text14">
    <w:name w:val="text14"/>
    <w:basedOn w:val="a2"/>
    <w:rsid w:val="004E1D7E"/>
    <w:pPr>
      <w:spacing w:before="100" w:beforeAutospacing="1" w:after="100" w:afterAutospacing="1" w:line="240" w:lineRule="auto"/>
      <w:jc w:val="left"/>
    </w:pPr>
    <w:rPr>
      <w:rFonts w:ascii="Arial" w:eastAsia="SimSun" w:hAnsi="Arial" w:cs="Arial"/>
      <w:b/>
      <w:bCs/>
      <w:color w:val="003366"/>
      <w:sz w:val="16"/>
      <w:szCs w:val="16"/>
    </w:rPr>
  </w:style>
  <w:style w:type="character" w:customStyle="1" w:styleId="afffffffffff2">
    <w:name w:val="Основной шрифт абзаца + По ширине Знак Знак Знак"/>
    <w:aliases w:val="очистка формата Знак Знак Знак"/>
    <w:basedOn w:val="a3"/>
    <w:link w:val="afffffffffff1"/>
    <w:locked/>
    <w:rsid w:val="004E1D7E"/>
    <w:rPr>
      <w:rFonts w:ascii="Arial" w:hAnsi="Arial" w:cs="Arial"/>
      <w:sz w:val="22"/>
      <w:szCs w:val="22"/>
    </w:rPr>
  </w:style>
  <w:style w:type="paragraph" w:customStyle="1" w:styleId="-1">
    <w:name w:val="Заголовок-1"/>
    <w:basedOn w:val="a2"/>
    <w:next w:val="a2"/>
    <w:rsid w:val="004E1D7E"/>
    <w:pPr>
      <w:numPr>
        <w:numId w:val="14"/>
      </w:numPr>
      <w:spacing w:before="240" w:after="180" w:line="240" w:lineRule="auto"/>
      <w:ind w:left="357" w:hanging="357"/>
      <w:jc w:val="center"/>
    </w:pPr>
    <w:rPr>
      <w:rFonts w:ascii="Arial" w:eastAsia="SimSun" w:hAnsi="Arial" w:cs="Arial"/>
      <w:b/>
      <w:bCs/>
      <w:color w:val="000080"/>
      <w:sz w:val="28"/>
      <w:szCs w:val="28"/>
    </w:rPr>
  </w:style>
  <w:style w:type="paragraph" w:customStyle="1" w:styleId="descrip">
    <w:name w:val="descrip"/>
    <w:basedOn w:val="a2"/>
    <w:rsid w:val="004E1D7E"/>
    <w:pPr>
      <w:spacing w:before="105" w:after="105" w:line="240" w:lineRule="auto"/>
      <w:ind w:left="75" w:right="75" w:firstLine="225"/>
    </w:pPr>
    <w:rPr>
      <w:rFonts w:ascii="Verdana" w:eastAsia="SimSun" w:hAnsi="Verdana" w:cs="Verdana"/>
      <w:color w:val="335577"/>
      <w:sz w:val="21"/>
      <w:szCs w:val="21"/>
    </w:rPr>
  </w:style>
  <w:style w:type="paragraph" w:customStyle="1" w:styleId="caaieiaie1">
    <w:name w:val="caaieiaie 1"/>
    <w:basedOn w:val="a2"/>
    <w:next w:val="a2"/>
    <w:rsid w:val="004E1D7E"/>
    <w:pPr>
      <w:keepNext/>
      <w:spacing w:line="240" w:lineRule="auto"/>
      <w:jc w:val="left"/>
    </w:pPr>
    <w:rPr>
      <w:rFonts w:eastAsia="SimSun"/>
      <w:b/>
      <w:bCs/>
      <w:sz w:val="22"/>
      <w:szCs w:val="22"/>
    </w:rPr>
  </w:style>
  <w:style w:type="paragraph" w:customStyle="1" w:styleId="Angeb-Typ">
    <w:name w:val="Angeb-Typ"/>
    <w:basedOn w:val="a2"/>
    <w:rsid w:val="004E1D7E"/>
    <w:pPr>
      <w:pBdr>
        <w:top w:val="single" w:sz="12" w:space="5" w:color="808080" w:shadow="1"/>
        <w:left w:val="single" w:sz="12" w:space="5" w:color="808080" w:shadow="1"/>
        <w:bottom w:val="single" w:sz="12" w:space="5" w:color="808080" w:shadow="1"/>
        <w:right w:val="single" w:sz="12" w:space="5" w:color="808080" w:shadow="1"/>
      </w:pBdr>
      <w:shd w:val="pct10" w:color="auto" w:fill="auto"/>
      <w:tabs>
        <w:tab w:val="num" w:pos="432"/>
      </w:tabs>
      <w:spacing w:line="240" w:lineRule="auto"/>
      <w:ind w:left="432" w:right="4536" w:hanging="432"/>
      <w:jc w:val="center"/>
    </w:pPr>
    <w:rPr>
      <w:rFonts w:ascii="Arial" w:eastAsia="SimSun" w:hAnsi="Arial" w:cs="Arial"/>
      <w:b/>
      <w:bCs/>
      <w:spacing w:val="40"/>
      <w:sz w:val="36"/>
      <w:szCs w:val="36"/>
      <w:lang w:val="de-DE" w:eastAsia="de-DE"/>
    </w:rPr>
  </w:style>
  <w:style w:type="paragraph" w:customStyle="1" w:styleId="catyitem">
    <w:name w:val="catyitem"/>
    <w:basedOn w:val="a2"/>
    <w:rsid w:val="004E1D7E"/>
    <w:pPr>
      <w:spacing w:before="100" w:beforeAutospacing="1" w:after="100" w:afterAutospacing="1" w:line="240" w:lineRule="auto"/>
      <w:jc w:val="left"/>
    </w:pPr>
    <w:rPr>
      <w:rFonts w:eastAsia="SimSun"/>
      <w:color w:val="000000"/>
    </w:rPr>
  </w:style>
  <w:style w:type="character" w:customStyle="1" w:styleId="1ffff2">
    <w:name w:val="#Таблица текст Знак Знак Знак1"/>
    <w:basedOn w:val="a3"/>
    <w:rsid w:val="004E1D7E"/>
    <w:rPr>
      <w:rFonts w:ascii="Arial" w:hAnsi="Arial" w:cs="Arial"/>
      <w:b/>
      <w:bCs/>
      <w:sz w:val="22"/>
      <w:szCs w:val="22"/>
      <w:lang w:val="ru-RU" w:eastAsia="ru-RU"/>
    </w:rPr>
  </w:style>
  <w:style w:type="character" w:customStyle="1" w:styleId="Arial1110">
    <w:name w:val="Стиль Обычный (веб) + Arial 11 пт Черный Знак Знак1"/>
    <w:basedOn w:val="a3"/>
    <w:rsid w:val="004E1D7E"/>
    <w:rPr>
      <w:rFonts w:ascii="Arial" w:hAnsi="Arial" w:cs="Arial"/>
      <w:b/>
      <w:bCs/>
      <w:color w:val="000000"/>
      <w:sz w:val="22"/>
      <w:szCs w:val="22"/>
      <w:lang w:val="ru-RU" w:eastAsia="ru-RU"/>
    </w:rPr>
  </w:style>
  <w:style w:type="character" w:customStyle="1" w:styleId="sml1">
    <w:name w:val="sml1"/>
    <w:basedOn w:val="a3"/>
    <w:rsid w:val="004E1D7E"/>
    <w:rPr>
      <w:b/>
      <w:bCs/>
      <w:sz w:val="16"/>
      <w:szCs w:val="16"/>
      <w:lang w:val="en-US" w:eastAsia="en-US"/>
    </w:rPr>
  </w:style>
  <w:style w:type="paragraph" w:customStyle="1" w:styleId="block">
    <w:name w:val="block"/>
    <w:basedOn w:val="a2"/>
    <w:rsid w:val="004E1D7E"/>
    <w:pPr>
      <w:spacing w:line="240" w:lineRule="auto"/>
      <w:jc w:val="left"/>
    </w:pPr>
    <w:rPr>
      <w:rFonts w:eastAsia="SimSun"/>
    </w:rPr>
  </w:style>
  <w:style w:type="character" w:customStyle="1" w:styleId="bigblack1">
    <w:name w:val="bigblack1"/>
    <w:basedOn w:val="a3"/>
    <w:rsid w:val="004E1D7E"/>
    <w:rPr>
      <w:rFonts w:ascii="Arial" w:hAnsi="Arial" w:cs="Arial"/>
      <w:b/>
      <w:bCs/>
      <w:color w:val="000000"/>
      <w:sz w:val="22"/>
      <w:szCs w:val="22"/>
      <w:lang w:val="en-US" w:eastAsia="en-US"/>
    </w:rPr>
  </w:style>
  <w:style w:type="paragraph" w:customStyle="1" w:styleId="afffffffffff6">
    <w:name w:val="_Текст статьи"/>
    <w:basedOn w:val="a2"/>
    <w:rsid w:val="004E1D7E"/>
    <w:pPr>
      <w:tabs>
        <w:tab w:val="left" w:leader="dot" w:pos="3005"/>
      </w:tabs>
      <w:autoSpaceDE w:val="0"/>
      <w:autoSpaceDN w:val="0"/>
      <w:adjustRightInd w:val="0"/>
      <w:spacing w:line="240" w:lineRule="auto"/>
      <w:ind w:firstLine="284"/>
    </w:pPr>
    <w:rPr>
      <w:rFonts w:ascii="Arial" w:eastAsia="SimSun" w:hAnsi="Arial" w:cs="Arial"/>
      <w:sz w:val="20"/>
      <w:szCs w:val="20"/>
    </w:rPr>
  </w:style>
  <w:style w:type="character" w:customStyle="1" w:styleId="addr2">
    <w:name w:val="addr2"/>
    <w:basedOn w:val="a3"/>
    <w:rsid w:val="004E1D7E"/>
    <w:rPr>
      <w:b/>
      <w:bCs/>
      <w:color w:val="003366"/>
      <w:sz w:val="22"/>
      <w:szCs w:val="22"/>
      <w:lang w:val="en-US" w:eastAsia="en-US"/>
    </w:rPr>
  </w:style>
  <w:style w:type="character" w:customStyle="1" w:styleId="spec11">
    <w:name w:val="spec11"/>
    <w:basedOn w:val="a3"/>
    <w:rsid w:val="004E1D7E"/>
    <w:rPr>
      <w:rFonts w:ascii="Verdana" w:hAnsi="Verdana" w:cs="Verdana"/>
      <w:color w:val="auto"/>
      <w:sz w:val="15"/>
      <w:szCs w:val="15"/>
      <w:lang w:val="en-US" w:eastAsia="en-US"/>
    </w:rPr>
  </w:style>
  <w:style w:type="character" w:customStyle="1" w:styleId="spec21">
    <w:name w:val="spec21"/>
    <w:basedOn w:val="a3"/>
    <w:rsid w:val="004E1D7E"/>
    <w:rPr>
      <w:rFonts w:ascii="Verdana" w:hAnsi="Verdana" w:cs="Verdana"/>
      <w:b/>
      <w:bCs/>
      <w:color w:val="000000"/>
      <w:sz w:val="15"/>
      <w:szCs w:val="15"/>
      <w:lang w:val="en-US" w:eastAsia="en-US"/>
    </w:rPr>
  </w:style>
  <w:style w:type="paragraph" w:customStyle="1" w:styleId="catyitem1">
    <w:name w:val="catyitem1"/>
    <w:basedOn w:val="a2"/>
    <w:rsid w:val="004E1D7E"/>
    <w:pPr>
      <w:spacing w:before="45" w:after="45" w:line="240" w:lineRule="auto"/>
      <w:ind w:left="60" w:right="60"/>
      <w:jc w:val="left"/>
    </w:pPr>
    <w:rPr>
      <w:rFonts w:ascii="Tahoma" w:eastAsia="SimSun" w:hAnsi="Tahoma" w:cs="Tahoma"/>
      <w:color w:val="000000"/>
      <w:sz w:val="18"/>
      <w:szCs w:val="18"/>
    </w:rPr>
  </w:style>
  <w:style w:type="paragraph" w:customStyle="1" w:styleId="catxhdr1">
    <w:name w:val="catxhdr1"/>
    <w:basedOn w:val="a2"/>
    <w:rsid w:val="004E1D7E"/>
    <w:pPr>
      <w:spacing w:before="105" w:line="240" w:lineRule="auto"/>
      <w:ind w:left="60" w:right="60"/>
      <w:jc w:val="left"/>
    </w:pPr>
    <w:rPr>
      <w:rFonts w:ascii="Arial" w:eastAsia="SimSun" w:hAnsi="Arial" w:cs="Arial"/>
      <w:b/>
      <w:bCs/>
      <w:color w:val="333366"/>
      <w:sz w:val="18"/>
      <w:szCs w:val="18"/>
    </w:rPr>
  </w:style>
  <w:style w:type="character" w:customStyle="1" w:styleId="ssv">
    <w:name w:val="ssv"/>
    <w:basedOn w:val="a3"/>
    <w:rsid w:val="004E1D7E"/>
    <w:rPr>
      <w:b/>
      <w:bCs/>
      <w:sz w:val="22"/>
      <w:szCs w:val="22"/>
      <w:lang w:val="en-US" w:eastAsia="en-US"/>
    </w:rPr>
  </w:style>
  <w:style w:type="character" w:customStyle="1" w:styleId="sv">
    <w:name w:val="sv"/>
    <w:basedOn w:val="a3"/>
    <w:rsid w:val="004E1D7E"/>
    <w:rPr>
      <w:b/>
      <w:bCs/>
      <w:sz w:val="22"/>
      <w:szCs w:val="22"/>
      <w:lang w:val="en-US" w:eastAsia="en-US"/>
    </w:rPr>
  </w:style>
  <w:style w:type="character" w:customStyle="1" w:styleId="clink">
    <w:name w:val="clink"/>
    <w:basedOn w:val="a3"/>
    <w:rsid w:val="004E1D7E"/>
    <w:rPr>
      <w:b/>
      <w:bCs/>
      <w:sz w:val="22"/>
      <w:szCs w:val="22"/>
      <w:lang w:val="en-US" w:eastAsia="en-US"/>
    </w:rPr>
  </w:style>
  <w:style w:type="paragraph" w:customStyle="1" w:styleId="dir">
    <w:name w:val="dir"/>
    <w:basedOn w:val="a2"/>
    <w:rsid w:val="004E1D7E"/>
    <w:pPr>
      <w:spacing w:before="150" w:after="150" w:line="240" w:lineRule="auto"/>
      <w:ind w:left="75" w:right="75"/>
    </w:pPr>
    <w:rPr>
      <w:rFonts w:ascii="Verdana" w:eastAsia="SimSun" w:hAnsi="Verdana" w:cs="Verdana"/>
      <w:b/>
      <w:bCs/>
      <w:color w:val="668499"/>
      <w:sz w:val="18"/>
      <w:szCs w:val="18"/>
    </w:rPr>
  </w:style>
  <w:style w:type="character" w:customStyle="1" w:styleId="21a">
    <w:name w:val="заголовок 2 Знак Знак Знак1"/>
    <w:basedOn w:val="a3"/>
    <w:rsid w:val="004E1D7E"/>
    <w:rPr>
      <w:rFonts w:ascii="Arial" w:hAnsi="Arial" w:cs="Arial"/>
      <w:b/>
      <w:bCs/>
      <w:sz w:val="22"/>
      <w:szCs w:val="22"/>
      <w:lang w:val="ru-RU" w:eastAsia="ru-RU"/>
    </w:rPr>
  </w:style>
  <w:style w:type="character" w:customStyle="1" w:styleId="bluet1">
    <w:name w:val="bluet1"/>
    <w:basedOn w:val="a3"/>
    <w:rsid w:val="004E1D7E"/>
    <w:rPr>
      <w:rFonts w:ascii="Tahoma" w:hAnsi="Tahoma" w:cs="Tahoma"/>
      <w:b/>
      <w:bCs/>
      <w:color w:val="auto"/>
      <w:sz w:val="18"/>
      <w:szCs w:val="18"/>
      <w:lang w:val="en-US" w:eastAsia="en-US"/>
    </w:rPr>
  </w:style>
  <w:style w:type="character" w:customStyle="1" w:styleId="Web0">
    <w:name w:val="Обычный (Web) Знак Знак Знак Знак Знак Знак Знак Знак Знак Знак З"/>
    <w:basedOn w:val="a3"/>
    <w:rsid w:val="004E1D7E"/>
    <w:rPr>
      <w:rFonts w:ascii="Arial" w:hAnsi="Arial" w:cs="Arial"/>
      <w:b/>
      <w:bCs/>
      <w:color w:val="000000"/>
      <w:sz w:val="22"/>
      <w:szCs w:val="22"/>
      <w:lang w:val="ru-RU" w:eastAsia="ru-RU"/>
    </w:rPr>
  </w:style>
  <w:style w:type="character" w:customStyle="1" w:styleId="afffffffff4">
    <w:name w:val="#Таблица названия столбцов Знак Знак Знак"/>
    <w:basedOn w:val="a3"/>
    <w:link w:val="afffffffff3"/>
    <w:locked/>
    <w:rsid w:val="004E1D7E"/>
    <w:rPr>
      <w:b/>
      <w:bCs/>
      <w:sz w:val="24"/>
      <w:szCs w:val="24"/>
    </w:rPr>
  </w:style>
  <w:style w:type="character" w:customStyle="1" w:styleId="gray">
    <w:name w:val="gray"/>
    <w:basedOn w:val="a3"/>
    <w:rsid w:val="004E1D7E"/>
    <w:rPr>
      <w:b/>
      <w:bCs/>
      <w:sz w:val="22"/>
      <w:szCs w:val="22"/>
      <w:lang w:val="en-US" w:eastAsia="en-US"/>
    </w:rPr>
  </w:style>
  <w:style w:type="paragraph" w:customStyle="1" w:styleId="afffffffffff7">
    <w:name w:val="Знак Знак Знак Знак Знак Знак Знак"/>
    <w:basedOn w:val="a2"/>
    <w:rsid w:val="004E1D7E"/>
    <w:pPr>
      <w:spacing w:after="160" w:line="240" w:lineRule="exact"/>
      <w:jc w:val="left"/>
    </w:pPr>
    <w:rPr>
      <w:rFonts w:ascii="Verdana" w:eastAsia="SimSun" w:hAnsi="Verdana" w:cs="Verdana"/>
      <w:sz w:val="20"/>
      <w:szCs w:val="20"/>
      <w:lang w:val="en-US" w:eastAsia="en-US"/>
    </w:rPr>
  </w:style>
  <w:style w:type="paragraph" w:customStyle="1" w:styleId="afffffffffff8">
    <w:name w:val="Знак Знак Знак Знак"/>
    <w:aliases w:val="Основной шрифт абзаца Знак,Схема документа Знак1 Знак,Схема документа Знак Знак Знак"/>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character" w:customStyle="1" w:styleId="105">
    <w:name w:val="Знак Знак10"/>
    <w:basedOn w:val="a3"/>
    <w:rsid w:val="004E1D7E"/>
    <w:rPr>
      <w:rFonts w:ascii="Arial" w:hAnsi="Arial" w:cs="Arial"/>
      <w:b/>
      <w:bCs/>
      <w:i/>
      <w:iCs/>
      <w:snapToGrid w:val="0"/>
      <w:sz w:val="28"/>
      <w:szCs w:val="28"/>
      <w:lang w:val="en-US" w:eastAsia="en-US"/>
    </w:rPr>
  </w:style>
  <w:style w:type="paragraph" w:customStyle="1" w:styleId="1-12">
    <w:name w:val="Стиль1а-12 Знак"/>
    <w:basedOn w:val="a2"/>
    <w:link w:val="1-120"/>
    <w:autoRedefine/>
    <w:rsid w:val="004E1D7E"/>
    <w:pPr>
      <w:widowControl w:val="0"/>
      <w:suppressAutoHyphens/>
      <w:overflowPunct w:val="0"/>
      <w:spacing w:line="240" w:lineRule="auto"/>
      <w:jc w:val="center"/>
    </w:pPr>
    <w:rPr>
      <w:rFonts w:ascii="Arial" w:hAnsi="Arial" w:cs="Arial"/>
      <w:b/>
      <w:bCs/>
      <w:snapToGrid w:val="0"/>
      <w:spacing w:val="2"/>
      <w:sz w:val="22"/>
      <w:szCs w:val="22"/>
    </w:rPr>
  </w:style>
  <w:style w:type="character" w:customStyle="1" w:styleId="1-120">
    <w:name w:val="Стиль1а-12 Знак Знак"/>
    <w:basedOn w:val="a3"/>
    <w:link w:val="1-12"/>
    <w:locked/>
    <w:rsid w:val="004E1D7E"/>
    <w:rPr>
      <w:rFonts w:ascii="Arial" w:hAnsi="Arial" w:cs="Arial"/>
      <w:b/>
      <w:bCs/>
      <w:snapToGrid w:val="0"/>
      <w:spacing w:val="2"/>
      <w:sz w:val="22"/>
      <w:szCs w:val="22"/>
    </w:rPr>
  </w:style>
  <w:style w:type="paragraph" w:customStyle="1" w:styleId="body0">
    <w:name w:val="body+центр"/>
    <w:basedOn w:val="a2"/>
    <w:autoRedefine/>
    <w:rsid w:val="004E1D7E"/>
    <w:pPr>
      <w:widowControl w:val="0"/>
      <w:spacing w:line="240" w:lineRule="auto"/>
      <w:jc w:val="center"/>
    </w:pPr>
    <w:rPr>
      <w:rFonts w:eastAsia="SimSun"/>
      <w:sz w:val="20"/>
      <w:szCs w:val="20"/>
    </w:rPr>
  </w:style>
  <w:style w:type="numbering" w:customStyle="1" w:styleId="1">
    <w:name w:val="Стиль1"/>
    <w:rsid w:val="004E1D7E"/>
    <w:pPr>
      <w:numPr>
        <w:numId w:val="11"/>
      </w:numPr>
    </w:pPr>
  </w:style>
  <w:style w:type="paragraph" w:customStyle="1" w:styleId="afffffffffff9">
    <w:name w:val="Элементы формул Знак"/>
    <w:basedOn w:val="a2"/>
    <w:rsid w:val="004E1D7E"/>
    <w:pPr>
      <w:spacing w:line="240" w:lineRule="auto"/>
      <w:ind w:left="426" w:hanging="426"/>
    </w:pPr>
    <w:rPr>
      <w:rFonts w:ascii="Arial" w:hAnsi="Arial" w:cs="Arial"/>
      <w:sz w:val="22"/>
      <w:szCs w:val="22"/>
    </w:rPr>
  </w:style>
  <w:style w:type="paragraph" w:customStyle="1" w:styleId="afffffffffffa">
    <w:name w:val="Формула Знак"/>
    <w:basedOn w:val="a2"/>
    <w:next w:val="a2"/>
    <w:rsid w:val="004E1D7E"/>
    <w:pPr>
      <w:keepNext/>
      <w:spacing w:before="240" w:after="120" w:line="240" w:lineRule="auto"/>
      <w:jc w:val="center"/>
    </w:pPr>
    <w:rPr>
      <w:rFonts w:ascii="Arial" w:hAnsi="Arial" w:cs="Arial"/>
      <w:b/>
      <w:bCs/>
      <w:i/>
      <w:iCs/>
    </w:rPr>
  </w:style>
  <w:style w:type="paragraph" w:customStyle="1" w:styleId="afffffffffffb">
    <w:name w:val="Обычный курсив Знак"/>
    <w:basedOn w:val="a2"/>
    <w:next w:val="a2"/>
    <w:autoRedefine/>
    <w:semiHidden/>
    <w:rsid w:val="004E1D7E"/>
    <w:pPr>
      <w:keepNext/>
      <w:spacing w:before="320" w:line="240" w:lineRule="auto"/>
      <w:jc w:val="center"/>
    </w:pPr>
    <w:rPr>
      <w:rFonts w:ascii="Arial" w:eastAsia="SimSun" w:hAnsi="Arial" w:cs="Arial"/>
      <w:i/>
      <w:iCs/>
      <w:sz w:val="22"/>
      <w:szCs w:val="22"/>
    </w:rPr>
  </w:style>
  <w:style w:type="paragraph" w:customStyle="1" w:styleId="2ffe">
    <w:name w:val="Стиль2"/>
    <w:basedOn w:val="a2"/>
    <w:next w:val="3"/>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character" w:customStyle="1" w:styleId="afffffffffffc">
    <w:name w:val="Обычный.Нормальный Знак Знак Знак Знак"/>
    <w:basedOn w:val="a3"/>
    <w:locked/>
    <w:rsid w:val="004E1D7E"/>
    <w:rPr>
      <w:rFonts w:ascii="Arial" w:hAnsi="Arial" w:cs="Arial"/>
      <w:snapToGrid w:val="0"/>
      <w:sz w:val="22"/>
      <w:szCs w:val="22"/>
      <w:lang w:val="ru-RU" w:eastAsia="ru-RU" w:bidi="ar-SA"/>
    </w:rPr>
  </w:style>
  <w:style w:type="character" w:customStyle="1" w:styleId="1-121">
    <w:name w:val="Стиль1а-12 Знак1"/>
    <w:basedOn w:val="a3"/>
    <w:locked/>
    <w:rsid w:val="004E1D7E"/>
    <w:rPr>
      <w:rFonts w:ascii="Arial" w:hAnsi="Arial" w:cs="Arial"/>
      <w:b/>
      <w:bCs/>
      <w:snapToGrid w:val="0"/>
      <w:spacing w:val="2"/>
      <w:sz w:val="22"/>
      <w:szCs w:val="22"/>
      <w:lang w:val="ru-RU" w:eastAsia="ru-RU" w:bidi="ar-SA"/>
    </w:rPr>
  </w:style>
  <w:style w:type="character" w:customStyle="1" w:styleId="OaenoniineeCiaeCiae1Ciae">
    <w:name w:val="Oaeno niinee Ciae Ciae1 Ciae Знак Знак Знак"/>
    <w:basedOn w:val="a3"/>
    <w:locked/>
    <w:rsid w:val="004E1D7E"/>
    <w:rPr>
      <w:rFonts w:ascii="Arial" w:hAnsi="Arial" w:cs="Arial"/>
      <w:sz w:val="24"/>
      <w:szCs w:val="24"/>
      <w:lang w:val="ru-RU" w:eastAsia="ru-RU" w:bidi="ar-SA"/>
    </w:rPr>
  </w:style>
  <w:style w:type="paragraph" w:customStyle="1" w:styleId="afffffffffffd">
    <w:name w:val="Обычный абзац Знак"/>
    <w:basedOn w:val="a2"/>
    <w:rsid w:val="004E1D7E"/>
    <w:pPr>
      <w:spacing w:line="240" w:lineRule="atLeast"/>
      <w:ind w:firstLine="720"/>
    </w:pPr>
    <w:rPr>
      <w:rFonts w:ascii="Arial" w:hAnsi="Arial" w:cs="Arial"/>
      <w:sz w:val="22"/>
      <w:szCs w:val="22"/>
    </w:rPr>
  </w:style>
  <w:style w:type="paragraph" w:customStyle="1" w:styleId="afffffffffffe">
    <w:name w:val="Обычный абзац ЖК Знак"/>
    <w:basedOn w:val="a2"/>
    <w:rsid w:val="004E1D7E"/>
    <w:pPr>
      <w:widowControl w:val="0"/>
      <w:autoSpaceDE w:val="0"/>
      <w:autoSpaceDN w:val="0"/>
      <w:adjustRightInd w:val="0"/>
      <w:spacing w:line="240" w:lineRule="auto"/>
      <w:ind w:firstLine="709"/>
    </w:pPr>
    <w:rPr>
      <w:rFonts w:ascii="Arial" w:hAnsi="Arial" w:cs="Arial"/>
      <w:i/>
      <w:iCs/>
      <w:sz w:val="22"/>
      <w:szCs w:val="22"/>
    </w:rPr>
  </w:style>
  <w:style w:type="paragraph" w:customStyle="1" w:styleId="affffffffffff">
    <w:name w:val="Обычный абзац Ж Знак"/>
    <w:basedOn w:val="a2"/>
    <w:rsid w:val="004E1D7E"/>
    <w:pPr>
      <w:widowControl w:val="0"/>
      <w:autoSpaceDE w:val="0"/>
      <w:autoSpaceDN w:val="0"/>
      <w:adjustRightInd w:val="0"/>
      <w:spacing w:line="240" w:lineRule="auto"/>
      <w:ind w:firstLine="709"/>
    </w:pPr>
    <w:rPr>
      <w:rFonts w:ascii="Arial" w:hAnsi="Arial" w:cs="Arial"/>
      <w:sz w:val="22"/>
      <w:szCs w:val="22"/>
    </w:rPr>
  </w:style>
  <w:style w:type="character" w:customStyle="1" w:styleId="1110">
    <w:name w:val="Название таблицы + 11 пт Знак1 Знак Знак"/>
    <w:basedOn w:val="a3"/>
    <w:locked/>
    <w:rsid w:val="004E1D7E"/>
    <w:rPr>
      <w:rFonts w:ascii="Arial" w:hAnsi="Arial" w:cs="Arial"/>
      <w:sz w:val="24"/>
      <w:szCs w:val="24"/>
      <w:lang w:val="ru-RU" w:eastAsia="ru-RU" w:bidi="ar-SA"/>
    </w:rPr>
  </w:style>
  <w:style w:type="paragraph" w:customStyle="1" w:styleId="affffffffffff0">
    <w:name w:val="Обычный абзац К Знак"/>
    <w:basedOn w:val="a2"/>
    <w:rsid w:val="004E1D7E"/>
    <w:pPr>
      <w:spacing w:line="240" w:lineRule="auto"/>
      <w:ind w:firstLine="709"/>
    </w:pPr>
    <w:rPr>
      <w:rFonts w:ascii="Arial" w:hAnsi="Arial" w:cs="Arial"/>
      <w:i/>
      <w:iCs/>
    </w:rPr>
  </w:style>
  <w:style w:type="paragraph" w:customStyle="1" w:styleId="affffffffffff1">
    <w:name w:val="Обычный абзац Ч Знак"/>
    <w:basedOn w:val="a2"/>
    <w:rsid w:val="004E1D7E"/>
    <w:pPr>
      <w:spacing w:before="120" w:after="120" w:line="240" w:lineRule="auto"/>
      <w:ind w:firstLine="539"/>
    </w:pPr>
    <w:rPr>
      <w:rFonts w:ascii="Arial" w:hAnsi="Arial" w:cs="Arial"/>
      <w:u w:val="single"/>
    </w:rPr>
  </w:style>
  <w:style w:type="paragraph" w:customStyle="1" w:styleId="affffffffffff2">
    <w:name w:val="Обычный итог кор курсив Знак"/>
    <w:basedOn w:val="a2"/>
    <w:rsid w:val="004E1D7E"/>
    <w:pPr>
      <w:spacing w:line="240" w:lineRule="auto"/>
      <w:jc w:val="center"/>
    </w:pPr>
    <w:rPr>
      <w:rFonts w:ascii="Arial" w:hAnsi="Arial" w:cs="Arial"/>
      <w:b/>
      <w:bCs/>
      <w:i/>
      <w:iCs/>
      <w:color w:val="993300"/>
      <w:sz w:val="22"/>
      <w:szCs w:val="22"/>
    </w:rPr>
  </w:style>
  <w:style w:type="paragraph" w:customStyle="1" w:styleId="affffffffffff3">
    <w:name w:val="Обычный азац Ч"/>
    <w:basedOn w:val="a2"/>
    <w:rsid w:val="004E1D7E"/>
    <w:pPr>
      <w:spacing w:line="240" w:lineRule="auto"/>
      <w:ind w:firstLine="709"/>
    </w:pPr>
    <w:rPr>
      <w:rFonts w:ascii="Arial" w:hAnsi="Arial" w:cs="Arial"/>
      <w:u w:val="single"/>
      <w:lang w:eastAsia="en-US"/>
    </w:rPr>
  </w:style>
  <w:style w:type="paragraph" w:customStyle="1" w:styleId="affffffffffff4">
    <w:name w:val="Обычный.Нормальный"/>
    <w:rsid w:val="004E1D7E"/>
    <w:pPr>
      <w:jc w:val="both"/>
    </w:pPr>
    <w:rPr>
      <w:snapToGrid w:val="0"/>
      <w:sz w:val="24"/>
      <w:szCs w:val="24"/>
    </w:rPr>
  </w:style>
  <w:style w:type="character" w:customStyle="1" w:styleId="Web10">
    <w:name w:val="Обычный (Web)1 Знак Знак Знак Знак Знак"/>
    <w:basedOn w:val="a3"/>
    <w:locked/>
    <w:rsid w:val="004E1D7E"/>
    <w:rPr>
      <w:rFonts w:eastAsia="SimSun"/>
      <w:sz w:val="24"/>
      <w:szCs w:val="24"/>
      <w:lang w:val="ru-RU" w:eastAsia="ru-RU" w:bidi="ar-SA"/>
    </w:rPr>
  </w:style>
  <w:style w:type="paragraph" w:customStyle="1" w:styleId="affffffffffff5">
    <w:name w:val="#Таблица текст Знак"/>
    <w:basedOn w:val="a2"/>
    <w:rsid w:val="004E1D7E"/>
    <w:pPr>
      <w:spacing w:line="240" w:lineRule="auto"/>
      <w:jc w:val="left"/>
    </w:pPr>
    <w:rPr>
      <w:rFonts w:ascii="Arial" w:hAnsi="Arial" w:cs="Arial"/>
      <w:sz w:val="22"/>
      <w:szCs w:val="22"/>
    </w:rPr>
  </w:style>
  <w:style w:type="paragraph" w:customStyle="1" w:styleId="affffffffffff6">
    <w:name w:val="#Таблица названия столбцов"/>
    <w:basedOn w:val="a2"/>
    <w:rsid w:val="004E1D7E"/>
    <w:pPr>
      <w:spacing w:line="240" w:lineRule="auto"/>
      <w:jc w:val="center"/>
    </w:pPr>
    <w:rPr>
      <w:b/>
      <w:bCs/>
    </w:rPr>
  </w:style>
  <w:style w:type="paragraph" w:customStyle="1" w:styleId="affffffffffff7">
    <w:name w:val="Обычный.Нормальный Знак Знак"/>
    <w:rsid w:val="004E1D7E"/>
    <w:pPr>
      <w:jc w:val="both"/>
    </w:pPr>
    <w:rPr>
      <w:snapToGrid w:val="0"/>
      <w:sz w:val="24"/>
      <w:szCs w:val="24"/>
    </w:rPr>
  </w:style>
  <w:style w:type="paragraph" w:customStyle="1" w:styleId="2fff">
    <w:name w:val="заголовок 2 Знак Знак Знак"/>
    <w:basedOn w:val="a2"/>
    <w:next w:val="a2"/>
    <w:rsid w:val="004E1D7E"/>
    <w:pPr>
      <w:keepNext/>
      <w:tabs>
        <w:tab w:val="num" w:pos="576"/>
      </w:tabs>
      <w:spacing w:line="240" w:lineRule="auto"/>
      <w:ind w:left="576" w:hanging="576"/>
      <w:jc w:val="center"/>
    </w:pPr>
    <w:rPr>
      <w:rFonts w:ascii="Arial" w:hAnsi="Arial" w:cs="Arial"/>
      <w:b/>
      <w:bCs/>
      <w:sz w:val="22"/>
      <w:szCs w:val="22"/>
    </w:rPr>
  </w:style>
  <w:style w:type="paragraph" w:customStyle="1" w:styleId="affffffffffff8">
    <w:name w:val="#Таблица текст Знак Знак Знак Знак"/>
    <w:basedOn w:val="a2"/>
    <w:rsid w:val="004E1D7E"/>
    <w:pPr>
      <w:spacing w:line="240" w:lineRule="auto"/>
      <w:jc w:val="left"/>
    </w:pPr>
    <w:rPr>
      <w:rFonts w:ascii="Arial" w:hAnsi="Arial" w:cs="Arial"/>
      <w:sz w:val="22"/>
      <w:szCs w:val="22"/>
    </w:rPr>
  </w:style>
  <w:style w:type="paragraph" w:customStyle="1" w:styleId="Arial113">
    <w:name w:val="Стиль Обычный (веб) + Arial 11 пт Черный Знак Знак"/>
    <w:basedOn w:val="a2"/>
    <w:rsid w:val="004E1D7E"/>
    <w:pPr>
      <w:spacing w:line="240" w:lineRule="auto"/>
      <w:jc w:val="left"/>
    </w:pPr>
    <w:rPr>
      <w:rFonts w:ascii="Arial" w:hAnsi="Arial" w:cs="Arial"/>
      <w:color w:val="000000"/>
      <w:sz w:val="22"/>
      <w:szCs w:val="22"/>
    </w:rPr>
  </w:style>
  <w:style w:type="paragraph" w:customStyle="1" w:styleId="affffffffffff9">
    <w:name w:val="Основной шрифт абзаца + По ширине"/>
    <w:aliases w:val="очистка формата"/>
    <w:basedOn w:val="a2"/>
    <w:rsid w:val="004E1D7E"/>
    <w:pPr>
      <w:spacing w:line="240" w:lineRule="auto"/>
      <w:ind w:firstLine="720"/>
    </w:pPr>
    <w:rPr>
      <w:rFonts w:ascii="Arial" w:hAnsi="Arial" w:cs="Arial"/>
      <w:sz w:val="22"/>
      <w:szCs w:val="22"/>
    </w:rPr>
  </w:style>
  <w:style w:type="paragraph" w:customStyle="1" w:styleId="affffffffffffa">
    <w:name w:val="Обычный курсив Знак Знак"/>
    <w:basedOn w:val="a2"/>
    <w:next w:val="a2"/>
    <w:autoRedefine/>
    <w:semiHidden/>
    <w:rsid w:val="004E1D7E"/>
    <w:pPr>
      <w:keepNext/>
      <w:spacing w:before="320" w:line="240" w:lineRule="auto"/>
      <w:jc w:val="center"/>
    </w:pPr>
    <w:rPr>
      <w:rFonts w:ascii="Arial" w:eastAsia="SimSun" w:hAnsi="Arial" w:cs="Arial"/>
      <w:i/>
      <w:iCs/>
      <w:sz w:val="22"/>
      <w:szCs w:val="22"/>
    </w:rPr>
  </w:style>
  <w:style w:type="paragraph" w:customStyle="1" w:styleId="2fff0">
    <w:name w:val="Стиль2 Знак"/>
    <w:basedOn w:val="a2"/>
    <w:next w:val="3"/>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paragraph" w:customStyle="1" w:styleId="affffffffffffb">
    <w:name w:val="Обычный абзац Знак Знак"/>
    <w:basedOn w:val="a2"/>
    <w:rsid w:val="004E1D7E"/>
    <w:pPr>
      <w:spacing w:line="240" w:lineRule="atLeast"/>
      <w:ind w:firstLine="720"/>
    </w:pPr>
    <w:rPr>
      <w:rFonts w:ascii="Arial" w:hAnsi="Arial" w:cs="Arial"/>
      <w:sz w:val="22"/>
      <w:szCs w:val="22"/>
    </w:rPr>
  </w:style>
  <w:style w:type="paragraph" w:customStyle="1" w:styleId="affffffffffffc">
    <w:name w:val="Обычный абзац ЖК Знак Знак"/>
    <w:basedOn w:val="a2"/>
    <w:rsid w:val="004E1D7E"/>
    <w:pPr>
      <w:widowControl w:val="0"/>
      <w:autoSpaceDE w:val="0"/>
      <w:autoSpaceDN w:val="0"/>
      <w:adjustRightInd w:val="0"/>
      <w:spacing w:line="240" w:lineRule="auto"/>
      <w:ind w:firstLine="709"/>
    </w:pPr>
    <w:rPr>
      <w:rFonts w:ascii="Arial" w:hAnsi="Arial" w:cs="Arial"/>
      <w:i/>
      <w:iCs/>
      <w:sz w:val="22"/>
      <w:szCs w:val="22"/>
    </w:rPr>
  </w:style>
  <w:style w:type="paragraph" w:customStyle="1" w:styleId="affffffffffffd">
    <w:name w:val="Обычный абзац Ж Знак Знак"/>
    <w:basedOn w:val="a2"/>
    <w:rsid w:val="004E1D7E"/>
    <w:pPr>
      <w:widowControl w:val="0"/>
      <w:autoSpaceDE w:val="0"/>
      <w:autoSpaceDN w:val="0"/>
      <w:adjustRightInd w:val="0"/>
      <w:spacing w:line="240" w:lineRule="auto"/>
      <w:ind w:firstLine="709"/>
    </w:pPr>
    <w:rPr>
      <w:rFonts w:ascii="Arial" w:hAnsi="Arial" w:cs="Arial"/>
      <w:sz w:val="22"/>
      <w:szCs w:val="22"/>
    </w:rPr>
  </w:style>
  <w:style w:type="paragraph" w:customStyle="1" w:styleId="affffffffffffe">
    <w:name w:val="Обычный абзац К Знак Знак"/>
    <w:basedOn w:val="a2"/>
    <w:rsid w:val="004E1D7E"/>
    <w:pPr>
      <w:spacing w:line="240" w:lineRule="auto"/>
      <w:ind w:firstLine="709"/>
    </w:pPr>
    <w:rPr>
      <w:rFonts w:ascii="Arial" w:hAnsi="Arial" w:cs="Arial"/>
      <w:i/>
      <w:iCs/>
    </w:rPr>
  </w:style>
  <w:style w:type="paragraph" w:customStyle="1" w:styleId="afffffffffffff">
    <w:name w:val="Элементы формул Знак Знак"/>
    <w:basedOn w:val="a2"/>
    <w:rsid w:val="004E1D7E"/>
    <w:pPr>
      <w:spacing w:line="240" w:lineRule="auto"/>
      <w:ind w:left="426" w:hanging="426"/>
    </w:pPr>
    <w:rPr>
      <w:rFonts w:ascii="Arial" w:hAnsi="Arial" w:cs="Arial"/>
      <w:sz w:val="22"/>
      <w:szCs w:val="22"/>
    </w:rPr>
  </w:style>
  <w:style w:type="paragraph" w:customStyle="1" w:styleId="afffffffffffff0">
    <w:name w:val="Обычный абзац Ч Знак Знак"/>
    <w:basedOn w:val="a2"/>
    <w:rsid w:val="004E1D7E"/>
    <w:pPr>
      <w:spacing w:before="120" w:after="120" w:line="240" w:lineRule="auto"/>
      <w:ind w:firstLine="539"/>
    </w:pPr>
    <w:rPr>
      <w:rFonts w:ascii="Arial" w:hAnsi="Arial" w:cs="Arial"/>
      <w:u w:val="single"/>
    </w:rPr>
  </w:style>
  <w:style w:type="paragraph" w:customStyle="1" w:styleId="afffffffffffff1">
    <w:name w:val="Обычный итог кор курсив Знак Знак"/>
    <w:basedOn w:val="a2"/>
    <w:rsid w:val="004E1D7E"/>
    <w:pPr>
      <w:spacing w:line="240" w:lineRule="auto"/>
      <w:jc w:val="center"/>
    </w:pPr>
    <w:rPr>
      <w:rFonts w:ascii="Arial" w:hAnsi="Arial" w:cs="Arial"/>
      <w:b/>
      <w:bCs/>
      <w:i/>
      <w:iCs/>
      <w:color w:val="993300"/>
      <w:sz w:val="22"/>
      <w:szCs w:val="22"/>
    </w:rPr>
  </w:style>
  <w:style w:type="paragraph" w:customStyle="1" w:styleId="afffffffffffff2">
    <w:name w:val="Обычный азац Ч Знак"/>
    <w:basedOn w:val="a2"/>
    <w:rsid w:val="004E1D7E"/>
    <w:pPr>
      <w:spacing w:line="240" w:lineRule="auto"/>
      <w:ind w:firstLine="709"/>
    </w:pPr>
    <w:rPr>
      <w:rFonts w:ascii="Arial" w:hAnsi="Arial" w:cs="Arial"/>
      <w:u w:val="single"/>
      <w:lang w:eastAsia="en-US"/>
    </w:rPr>
  </w:style>
  <w:style w:type="paragraph" w:customStyle="1" w:styleId="afffffffffffff3">
    <w:name w:val="Обычный.Нормальный Знак"/>
    <w:rsid w:val="004E1D7E"/>
    <w:pPr>
      <w:jc w:val="both"/>
    </w:pPr>
    <w:rPr>
      <w:snapToGrid w:val="0"/>
      <w:sz w:val="24"/>
      <w:szCs w:val="24"/>
    </w:rPr>
  </w:style>
  <w:style w:type="character" w:customStyle="1" w:styleId="222">
    <w:name w:val="Обычный (веб)2 Знак2"/>
    <w:basedOn w:val="a3"/>
    <w:locked/>
    <w:rsid w:val="004E1D7E"/>
    <w:rPr>
      <w:rFonts w:eastAsia="SimSun"/>
      <w:sz w:val="24"/>
      <w:szCs w:val="24"/>
      <w:lang w:val="ru-RU" w:eastAsia="ru-RU" w:bidi="ar-SA"/>
    </w:rPr>
  </w:style>
  <w:style w:type="paragraph" w:customStyle="1" w:styleId="afffffffffffff4">
    <w:name w:val="#Таблица текст Знак Знак"/>
    <w:basedOn w:val="a2"/>
    <w:rsid w:val="004E1D7E"/>
    <w:pPr>
      <w:spacing w:line="240" w:lineRule="auto"/>
      <w:jc w:val="left"/>
    </w:pPr>
    <w:rPr>
      <w:rFonts w:ascii="Arial" w:hAnsi="Arial" w:cs="Arial"/>
      <w:sz w:val="22"/>
      <w:szCs w:val="22"/>
    </w:rPr>
  </w:style>
  <w:style w:type="paragraph" w:customStyle="1" w:styleId="afffffffffffff5">
    <w:name w:val="#Таблица названия столбцов Знак"/>
    <w:basedOn w:val="a2"/>
    <w:rsid w:val="004E1D7E"/>
    <w:pPr>
      <w:spacing w:line="240" w:lineRule="auto"/>
      <w:jc w:val="center"/>
    </w:pPr>
    <w:rPr>
      <w:b/>
      <w:bCs/>
    </w:rPr>
  </w:style>
  <w:style w:type="paragraph" w:customStyle="1" w:styleId="afffffffffffff6">
    <w:name w:val="Обычный.Нормальный Знак Знак Знак"/>
    <w:rsid w:val="004E1D7E"/>
    <w:pPr>
      <w:jc w:val="both"/>
    </w:pPr>
    <w:rPr>
      <w:snapToGrid w:val="0"/>
      <w:sz w:val="24"/>
      <w:szCs w:val="24"/>
    </w:rPr>
  </w:style>
  <w:style w:type="paragraph" w:customStyle="1" w:styleId="2fff1">
    <w:name w:val="заголовок 2 Знак Знак Знак Знак"/>
    <w:basedOn w:val="a2"/>
    <w:next w:val="a2"/>
    <w:rsid w:val="004E1D7E"/>
    <w:pPr>
      <w:keepNext/>
      <w:tabs>
        <w:tab w:val="num" w:pos="576"/>
      </w:tabs>
      <w:spacing w:line="240" w:lineRule="auto"/>
      <w:ind w:left="576" w:hanging="576"/>
      <w:jc w:val="center"/>
    </w:pPr>
    <w:rPr>
      <w:rFonts w:ascii="Arial" w:hAnsi="Arial" w:cs="Arial"/>
      <w:b/>
      <w:bCs/>
      <w:sz w:val="22"/>
      <w:szCs w:val="22"/>
    </w:rPr>
  </w:style>
  <w:style w:type="paragraph" w:customStyle="1" w:styleId="1ffff3">
    <w:name w:val="Обычный.Нормальный Знак Знак Знак1"/>
    <w:rsid w:val="004E1D7E"/>
    <w:pPr>
      <w:jc w:val="both"/>
    </w:pPr>
    <w:rPr>
      <w:rFonts w:ascii="Arial" w:hAnsi="Arial" w:cs="Arial"/>
      <w:snapToGrid w:val="0"/>
      <w:sz w:val="22"/>
      <w:szCs w:val="22"/>
    </w:rPr>
  </w:style>
  <w:style w:type="paragraph" w:customStyle="1" w:styleId="afffffffffffff7">
    <w:name w:val="#Таблица текст Знак Знак Знак Знак Знак"/>
    <w:basedOn w:val="a2"/>
    <w:rsid w:val="004E1D7E"/>
    <w:pPr>
      <w:spacing w:line="240" w:lineRule="auto"/>
      <w:jc w:val="left"/>
    </w:pPr>
    <w:rPr>
      <w:rFonts w:ascii="Arial" w:hAnsi="Arial" w:cs="Arial"/>
      <w:sz w:val="22"/>
      <w:szCs w:val="22"/>
    </w:rPr>
  </w:style>
  <w:style w:type="paragraph" w:customStyle="1" w:styleId="Arial114">
    <w:name w:val="Стиль Обычный (веб) + Arial 11 пт Черный Знак Знак Знак"/>
    <w:basedOn w:val="a2"/>
    <w:rsid w:val="004E1D7E"/>
    <w:pPr>
      <w:spacing w:line="240" w:lineRule="auto"/>
      <w:jc w:val="left"/>
    </w:pPr>
    <w:rPr>
      <w:rFonts w:ascii="Arial" w:hAnsi="Arial" w:cs="Arial"/>
      <w:color w:val="000000"/>
      <w:sz w:val="22"/>
      <w:szCs w:val="22"/>
    </w:rPr>
  </w:style>
  <w:style w:type="paragraph" w:customStyle="1" w:styleId="afffffffffffff8">
    <w:name w:val="Основной шрифт абзаца + По ширине Знак"/>
    <w:aliases w:val="очистка формата Знак"/>
    <w:basedOn w:val="a2"/>
    <w:rsid w:val="004E1D7E"/>
    <w:pPr>
      <w:spacing w:line="240" w:lineRule="auto"/>
      <w:ind w:firstLine="720"/>
    </w:pPr>
    <w:rPr>
      <w:rFonts w:ascii="Arial" w:hAnsi="Arial" w:cs="Arial"/>
      <w:sz w:val="22"/>
      <w:szCs w:val="22"/>
    </w:rPr>
  </w:style>
  <w:style w:type="paragraph" w:customStyle="1" w:styleId="1-122">
    <w:name w:val="Стиль1а-12"/>
    <w:basedOn w:val="a2"/>
    <w:autoRedefine/>
    <w:rsid w:val="004E1D7E"/>
    <w:pPr>
      <w:widowControl w:val="0"/>
      <w:suppressAutoHyphens/>
      <w:overflowPunct w:val="0"/>
      <w:spacing w:line="240" w:lineRule="auto"/>
      <w:jc w:val="center"/>
    </w:pPr>
    <w:rPr>
      <w:rFonts w:ascii="Arial" w:hAnsi="Arial" w:cs="Arial"/>
      <w:b/>
      <w:bCs/>
      <w:snapToGrid w:val="0"/>
      <w:spacing w:val="2"/>
      <w:sz w:val="22"/>
      <w:szCs w:val="22"/>
    </w:rPr>
  </w:style>
  <w:style w:type="paragraph" w:customStyle="1" w:styleId="21b">
    <w:name w:val="Знак Знак2 Знак1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1c">
    <w:name w:val="Знак Знак2 Знак1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fff2">
    <w:name w:val="Обычный2"/>
    <w:rsid w:val="004E1D7E"/>
    <w:pPr>
      <w:widowControl w:val="0"/>
      <w:spacing w:before="40"/>
      <w:ind w:left="200"/>
    </w:pPr>
    <w:rPr>
      <w:sz w:val="22"/>
    </w:rPr>
  </w:style>
  <w:style w:type="paragraph" w:customStyle="1" w:styleId="afffffffffffff9">
    <w:name w:val="Обычный + Отступ"/>
    <w:basedOn w:val="a2"/>
    <w:link w:val="afffffffffffffa"/>
    <w:rsid w:val="004E1D7E"/>
    <w:pPr>
      <w:spacing w:after="120" w:line="240" w:lineRule="auto"/>
      <w:ind w:firstLine="709"/>
    </w:pPr>
    <w:rPr>
      <w:rFonts w:cs="Verdana"/>
    </w:rPr>
  </w:style>
  <w:style w:type="character" w:customStyle="1" w:styleId="afffffffffffffa">
    <w:name w:val="Обычный + Отступ Знак"/>
    <w:basedOn w:val="a3"/>
    <w:link w:val="afffffffffffff9"/>
    <w:rsid w:val="004E1D7E"/>
    <w:rPr>
      <w:rFonts w:cs="Verdana"/>
      <w:sz w:val="24"/>
      <w:szCs w:val="24"/>
    </w:rPr>
  </w:style>
  <w:style w:type="character" w:customStyle="1" w:styleId="21d">
    <w:name w:val="Заголовок 21"/>
    <w:aliases w:val="Sub heading Знак"/>
    <w:basedOn w:val="a3"/>
    <w:rsid w:val="004E1D7E"/>
    <w:rPr>
      <w:rFonts w:ascii="Bookman Old Style" w:hAnsi="Bookman Old Style"/>
      <w:b/>
      <w:sz w:val="22"/>
      <w:lang w:val="en-US" w:eastAsia="ru-RU" w:bidi="ar-SA"/>
    </w:rPr>
  </w:style>
  <w:style w:type="paragraph" w:customStyle="1" w:styleId="afffffffffffffb">
    <w:name w:val="текст сноски"/>
    <w:basedOn w:val="a2"/>
    <w:rsid w:val="004E1D7E"/>
    <w:pPr>
      <w:widowControl w:val="0"/>
      <w:spacing w:line="240" w:lineRule="auto"/>
      <w:jc w:val="left"/>
    </w:pPr>
    <w:rPr>
      <w:sz w:val="20"/>
      <w:szCs w:val="20"/>
    </w:rPr>
  </w:style>
  <w:style w:type="paragraph" w:customStyle="1" w:styleId="2fff3">
    <w:name w:val="оглавление 2"/>
    <w:basedOn w:val="a2"/>
    <w:next w:val="a2"/>
    <w:rsid w:val="004E1D7E"/>
    <w:pPr>
      <w:widowControl w:val="0"/>
      <w:tabs>
        <w:tab w:val="right" w:leader="dot" w:pos="9394"/>
      </w:tabs>
      <w:spacing w:line="240" w:lineRule="auto"/>
      <w:ind w:left="200"/>
      <w:jc w:val="left"/>
    </w:pPr>
    <w:rPr>
      <w:smallCaps/>
      <w:noProof/>
      <w:sz w:val="20"/>
      <w:szCs w:val="20"/>
    </w:rPr>
  </w:style>
  <w:style w:type="paragraph" w:customStyle="1" w:styleId="AcntHeading3">
    <w:name w:val="Acnt Heading 3"/>
    <w:rsid w:val="004E1D7E"/>
    <w:pPr>
      <w:widowControl w:val="0"/>
      <w:spacing w:before="360" w:after="40"/>
      <w:jc w:val="center"/>
    </w:pPr>
    <w:rPr>
      <w:b/>
    </w:rPr>
  </w:style>
  <w:style w:type="paragraph" w:customStyle="1" w:styleId="z-TopofForm">
    <w:name w:val="z-Top of Form"/>
    <w:next w:val="a2"/>
    <w:hidden/>
    <w:rsid w:val="004E1D7E"/>
    <w:pPr>
      <w:pBdr>
        <w:bottom w:val="double" w:sz="2" w:space="0" w:color="000000"/>
      </w:pBdr>
      <w:jc w:val="center"/>
    </w:pPr>
    <w:rPr>
      <w:rFonts w:ascii="Arial" w:hAnsi="Arial"/>
      <w:snapToGrid w:val="0"/>
      <w:vanish/>
      <w:sz w:val="16"/>
    </w:rPr>
  </w:style>
  <w:style w:type="character" w:customStyle="1" w:styleId="zags">
    <w:name w:val="zags"/>
    <w:basedOn w:val="a3"/>
    <w:rsid w:val="004E1D7E"/>
    <w:rPr>
      <w:color w:val="0000CC"/>
      <w:sz w:val="27"/>
      <w:szCs w:val="27"/>
    </w:rPr>
  </w:style>
  <w:style w:type="paragraph" w:customStyle="1" w:styleId="bookmark1">
    <w:name w:val="bookmark1"/>
    <w:basedOn w:val="a2"/>
    <w:rsid w:val="004E1D7E"/>
    <w:pPr>
      <w:spacing w:before="100" w:after="100" w:line="240" w:lineRule="auto"/>
      <w:jc w:val="left"/>
    </w:pPr>
    <w:rPr>
      <w:rFonts w:ascii="Tahoma" w:hAnsi="Tahoma"/>
      <w:sz w:val="16"/>
      <w:szCs w:val="20"/>
    </w:rPr>
  </w:style>
  <w:style w:type="character" w:customStyle="1" w:styleId="1ffff4">
    <w:name w:val="Основной шрифт абзаца1"/>
    <w:rsid w:val="004E1D7E"/>
    <w:rPr>
      <w:sz w:val="20"/>
    </w:rPr>
  </w:style>
  <w:style w:type="paragraph" w:customStyle="1" w:styleId="afffffffffffffc">
    <w:name w:val="Заголовок табл"/>
    <w:basedOn w:val="a2"/>
    <w:rsid w:val="004E1D7E"/>
    <w:pPr>
      <w:spacing w:before="60" w:after="60" w:line="240" w:lineRule="auto"/>
      <w:jc w:val="left"/>
    </w:pPr>
    <w:rPr>
      <w:b/>
      <w:sz w:val="22"/>
      <w:szCs w:val="20"/>
    </w:rPr>
  </w:style>
  <w:style w:type="paragraph" w:customStyle="1" w:styleId="a50">
    <w:name w:val="a5"/>
    <w:basedOn w:val="a2"/>
    <w:rsid w:val="004E1D7E"/>
    <w:pPr>
      <w:spacing w:before="100" w:beforeAutospacing="1" w:after="100" w:afterAutospacing="1" w:line="240" w:lineRule="auto"/>
      <w:jc w:val="center"/>
    </w:pPr>
    <w:rPr>
      <w:rFonts w:eastAsia="Arial Unicode MS"/>
      <w:b/>
      <w:bCs/>
      <w:sz w:val="20"/>
      <w:szCs w:val="20"/>
    </w:rPr>
  </w:style>
  <w:style w:type="paragraph" w:customStyle="1" w:styleId="a30">
    <w:name w:val="a3"/>
    <w:basedOn w:val="a2"/>
    <w:rsid w:val="004E1D7E"/>
    <w:pPr>
      <w:spacing w:before="100" w:beforeAutospacing="1" w:after="100" w:afterAutospacing="1" w:line="240" w:lineRule="auto"/>
      <w:jc w:val="left"/>
    </w:pPr>
    <w:rPr>
      <w:rFonts w:eastAsia="Arial Unicode MS"/>
      <w:sz w:val="20"/>
      <w:szCs w:val="20"/>
    </w:rPr>
  </w:style>
  <w:style w:type="paragraph" w:customStyle="1" w:styleId="a40">
    <w:name w:val="a4"/>
    <w:basedOn w:val="a2"/>
    <w:rsid w:val="004E1D7E"/>
    <w:pPr>
      <w:spacing w:before="100" w:beforeAutospacing="1" w:after="100" w:afterAutospacing="1" w:line="240" w:lineRule="auto"/>
      <w:jc w:val="right"/>
    </w:pPr>
    <w:rPr>
      <w:rFonts w:eastAsia="Arial Unicode MS"/>
      <w:sz w:val="20"/>
      <w:szCs w:val="20"/>
    </w:rPr>
  </w:style>
  <w:style w:type="paragraph" w:customStyle="1" w:styleId="afffffffffffffd">
    <w:name w:val="отчет"/>
    <w:basedOn w:val="a2"/>
    <w:rsid w:val="004E1D7E"/>
    <w:pPr>
      <w:spacing w:line="380" w:lineRule="atLeast"/>
      <w:ind w:firstLine="680"/>
    </w:pPr>
    <w:rPr>
      <w:rFonts w:ascii="Arial" w:hAnsi="Arial"/>
      <w:sz w:val="22"/>
      <w:szCs w:val="20"/>
    </w:rPr>
  </w:style>
  <w:style w:type="paragraph" w:customStyle="1" w:styleId="Body1">
    <w:name w:val="Body 1"/>
    <w:next w:val="af7"/>
    <w:rsid w:val="004E1D7E"/>
    <w:pPr>
      <w:spacing w:before="60" w:after="80"/>
      <w:ind w:left="3403" w:hanging="284"/>
      <w:jc w:val="both"/>
    </w:pPr>
    <w:rPr>
      <w:rFonts w:ascii="Arial" w:hAnsi="Arial"/>
      <w:lang w:eastAsia="en-US"/>
    </w:rPr>
  </w:style>
  <w:style w:type="paragraph" w:customStyle="1" w:styleId="koord1">
    <w:name w:val="koord1"/>
    <w:basedOn w:val="a2"/>
    <w:rsid w:val="004E1D7E"/>
    <w:pPr>
      <w:spacing w:before="167" w:line="240" w:lineRule="auto"/>
      <w:ind w:left="502" w:right="335" w:firstLine="720"/>
    </w:pPr>
    <w:rPr>
      <w:rFonts w:ascii="Arial" w:eastAsia="Arial Unicode MS" w:hAnsi="Arial" w:cs="Arial"/>
      <w:b/>
      <w:bCs/>
      <w:color w:val="000000"/>
      <w:sz w:val="20"/>
      <w:szCs w:val="20"/>
    </w:rPr>
  </w:style>
  <w:style w:type="character" w:styleId="HTML2">
    <w:name w:val="HTML Acronym"/>
    <w:basedOn w:val="a3"/>
    <w:rsid w:val="004E1D7E"/>
  </w:style>
  <w:style w:type="paragraph" w:customStyle="1" w:styleId="articlestartend">
    <w:name w:val="articlestartend"/>
    <w:basedOn w:val="a2"/>
    <w:rsid w:val="004E1D7E"/>
    <w:pPr>
      <w:spacing w:before="100" w:beforeAutospacing="1" w:after="100" w:afterAutospacing="1" w:line="240" w:lineRule="auto"/>
      <w:jc w:val="left"/>
      <w:textAlignment w:val="top"/>
    </w:pPr>
    <w:rPr>
      <w:rFonts w:ascii="Arial Unicode MS" w:eastAsia="Arial Unicode MS" w:hAnsi="Arial Unicode MS" w:cs="Arial Unicode MS"/>
      <w:i/>
      <w:iCs/>
      <w:sz w:val="18"/>
      <w:szCs w:val="18"/>
    </w:rPr>
  </w:style>
  <w:style w:type="paragraph" w:customStyle="1" w:styleId="1100">
    <w:name w:val="Стиль Стиль 1.Заголовок 1 + Слева:  0 см Первая строка:  0 см + вле..."/>
    <w:basedOn w:val="a2"/>
    <w:rsid w:val="004E1D7E"/>
    <w:pPr>
      <w:spacing w:line="240" w:lineRule="auto"/>
      <w:jc w:val="left"/>
    </w:pPr>
    <w:rPr>
      <w:rFonts w:ascii="Garamond" w:hAnsi="Garamond"/>
      <w:b/>
      <w:bCs/>
      <w:sz w:val="28"/>
      <w:szCs w:val="20"/>
    </w:rPr>
  </w:style>
  <w:style w:type="character" w:customStyle="1" w:styleId="1ffff5">
    <w:name w:val="1 Знак"/>
    <w:basedOn w:val="a3"/>
    <w:rsid w:val="004E1D7E"/>
    <w:rPr>
      <w:sz w:val="24"/>
      <w:szCs w:val="24"/>
      <w:lang w:val="ru-RU" w:eastAsia="ru-RU" w:bidi="ar-SA"/>
    </w:rPr>
  </w:style>
  <w:style w:type="paragraph" w:customStyle="1" w:styleId="obl">
    <w:name w:val="obl"/>
    <w:basedOn w:val="a2"/>
    <w:rsid w:val="004E1D7E"/>
    <w:pPr>
      <w:spacing w:before="100" w:beforeAutospacing="1" w:after="100" w:afterAutospacing="1" w:line="240" w:lineRule="auto"/>
      <w:jc w:val="left"/>
    </w:pPr>
  </w:style>
  <w:style w:type="paragraph" w:customStyle="1" w:styleId="pmnormal">
    <w:name w:val="pmnormal"/>
    <w:basedOn w:val="a2"/>
    <w:rsid w:val="004E1D7E"/>
    <w:pPr>
      <w:spacing w:before="100" w:beforeAutospacing="1" w:after="100" w:afterAutospacing="1" w:line="240" w:lineRule="auto"/>
      <w:jc w:val="left"/>
    </w:pPr>
  </w:style>
  <w:style w:type="character" w:customStyle="1" w:styleId="grame">
    <w:name w:val="grame"/>
    <w:basedOn w:val="a3"/>
    <w:rsid w:val="004E1D7E"/>
  </w:style>
  <w:style w:type="paragraph" w:customStyle="1" w:styleId="zagolovoktab">
    <w:name w:val="zagolovok tab"/>
    <w:rsid w:val="004E1D7E"/>
    <w:pPr>
      <w:tabs>
        <w:tab w:val="left" w:pos="576"/>
        <w:tab w:val="left" w:pos="720"/>
      </w:tabs>
      <w:overflowPunct w:val="0"/>
      <w:autoSpaceDE w:val="0"/>
      <w:autoSpaceDN w:val="0"/>
      <w:adjustRightInd w:val="0"/>
      <w:spacing w:after="120"/>
      <w:jc w:val="center"/>
      <w:textAlignment w:val="baseline"/>
    </w:pPr>
    <w:rPr>
      <w:b/>
      <w:noProof/>
    </w:rPr>
  </w:style>
  <w:style w:type="paragraph" w:customStyle="1" w:styleId="mysle">
    <w:name w:val="mysle"/>
    <w:basedOn w:val="a2"/>
    <w:rsid w:val="004E1D7E"/>
    <w:pPr>
      <w:tabs>
        <w:tab w:val="left" w:pos="576"/>
        <w:tab w:val="left" w:pos="720"/>
      </w:tabs>
      <w:overflowPunct w:val="0"/>
      <w:autoSpaceDE w:val="0"/>
      <w:autoSpaceDN w:val="0"/>
      <w:adjustRightInd w:val="0"/>
      <w:spacing w:line="240" w:lineRule="auto"/>
      <w:jc w:val="left"/>
      <w:textAlignment w:val="baseline"/>
    </w:pPr>
    <w:rPr>
      <w:b/>
      <w:sz w:val="20"/>
      <w:szCs w:val="20"/>
    </w:rPr>
  </w:style>
  <w:style w:type="paragraph" w:customStyle="1" w:styleId="tabN">
    <w:name w:val="tab N"/>
    <w:basedOn w:val="a2"/>
    <w:rsid w:val="004E1D7E"/>
    <w:pPr>
      <w:tabs>
        <w:tab w:val="left" w:pos="576"/>
        <w:tab w:val="left" w:pos="720"/>
      </w:tabs>
      <w:overflowPunct w:val="0"/>
      <w:autoSpaceDE w:val="0"/>
      <w:autoSpaceDN w:val="0"/>
      <w:adjustRightInd w:val="0"/>
      <w:spacing w:before="120" w:line="240" w:lineRule="auto"/>
      <w:jc w:val="right"/>
      <w:textAlignment w:val="baseline"/>
    </w:pPr>
    <w:rPr>
      <w:sz w:val="20"/>
      <w:szCs w:val="20"/>
    </w:rPr>
  </w:style>
  <w:style w:type="paragraph" w:customStyle="1" w:styleId="2fff4">
    <w:name w:val="Стиль Заголовок 2"/>
    <w:aliases w:val="Sub heading + 13 pt Перед:  6 пт"/>
    <w:basedOn w:val="2"/>
    <w:rsid w:val="004E1D7E"/>
    <w:pPr>
      <w:widowControl w:val="0"/>
      <w:tabs>
        <w:tab w:val="clear" w:pos="360"/>
        <w:tab w:val="num" w:pos="576"/>
      </w:tabs>
      <w:spacing w:before="120" w:after="120" w:line="240" w:lineRule="auto"/>
      <w:ind w:left="576" w:hanging="576"/>
      <w:jc w:val="both"/>
    </w:pPr>
    <w:rPr>
      <w:rFonts w:ascii="Garamond" w:hAnsi="Garamond"/>
      <w:smallCaps w:val="0"/>
      <w:color w:val="000000"/>
      <w:sz w:val="26"/>
    </w:rPr>
  </w:style>
  <w:style w:type="paragraph" w:customStyle="1" w:styleId="1113">
    <w:name w:val="1.1.1.Заголовок 3"/>
    <w:basedOn w:val="2"/>
    <w:rsid w:val="004E1D7E"/>
    <w:pPr>
      <w:widowControl w:val="0"/>
      <w:tabs>
        <w:tab w:val="clear" w:pos="360"/>
        <w:tab w:val="num" w:pos="576"/>
      </w:tabs>
      <w:spacing w:before="120" w:after="120" w:line="240" w:lineRule="auto"/>
      <w:ind w:left="576" w:hanging="576"/>
      <w:jc w:val="both"/>
    </w:pPr>
    <w:rPr>
      <w:rFonts w:ascii="Garamond" w:hAnsi="Garamond"/>
      <w:smallCaps w:val="0"/>
      <w:color w:val="000000"/>
    </w:rPr>
  </w:style>
  <w:style w:type="paragraph" w:customStyle="1" w:styleId="114">
    <w:name w:val="1.Заголовок 1"/>
    <w:basedOn w:val="2"/>
    <w:rsid w:val="004E1D7E"/>
    <w:pPr>
      <w:widowControl w:val="0"/>
      <w:tabs>
        <w:tab w:val="clear" w:pos="360"/>
        <w:tab w:val="num" w:pos="1800"/>
      </w:tabs>
      <w:spacing w:before="120" w:after="120" w:line="240" w:lineRule="auto"/>
      <w:ind w:left="792" w:hanging="432"/>
      <w:jc w:val="both"/>
    </w:pPr>
    <w:rPr>
      <w:rFonts w:ascii="Garamond" w:hAnsi="Garamond"/>
      <w:bCs w:val="0"/>
      <w:smallCaps w:val="0"/>
      <w:color w:val="000000"/>
      <w:sz w:val="28"/>
    </w:rPr>
  </w:style>
  <w:style w:type="character" w:customStyle="1" w:styleId="115">
    <w:name w:val="1.Заголовок 1 Знак"/>
    <w:basedOn w:val="21d"/>
    <w:rsid w:val="004E1D7E"/>
    <w:rPr>
      <w:rFonts w:ascii="Garamond" w:hAnsi="Garamond"/>
      <w:b/>
      <w:sz w:val="28"/>
      <w:lang w:val="ru-RU" w:eastAsia="ru-RU" w:bidi="ar-SA"/>
    </w:rPr>
  </w:style>
  <w:style w:type="paragraph" w:customStyle="1" w:styleId="11000">
    <w:name w:val="Стиль 1.Заголовок 1 + Слева:  0 см Первая строка:  0 см"/>
    <w:rsid w:val="004E1D7E"/>
    <w:pPr>
      <w:tabs>
        <w:tab w:val="num" w:pos="576"/>
      </w:tabs>
      <w:ind w:left="576" w:hanging="576"/>
    </w:pPr>
    <w:rPr>
      <w:rFonts w:ascii="Garamond" w:hAnsi="Garamond"/>
      <w:b/>
      <w:bCs/>
      <w:sz w:val="28"/>
    </w:rPr>
  </w:style>
  <w:style w:type="paragraph" w:customStyle="1" w:styleId="116">
    <w:name w:val="Стиль 1.Заголовок 1 + влево"/>
    <w:basedOn w:val="114"/>
    <w:rsid w:val="004E1D7E"/>
    <w:pPr>
      <w:tabs>
        <w:tab w:val="clear" w:pos="1800"/>
        <w:tab w:val="num" w:pos="576"/>
      </w:tabs>
      <w:ind w:left="576" w:hanging="576"/>
      <w:jc w:val="left"/>
    </w:pPr>
    <w:rPr>
      <w:bCs/>
    </w:rPr>
  </w:style>
  <w:style w:type="paragraph" w:customStyle="1" w:styleId="1Head1Garamond14pt">
    <w:name w:val="Стиль Заголовок 1;Head 1 + Garamond 14 pt Знак Знак Знак Знак Знак Знак Знак Знак Знак Знак Знак Знак Знак Знак Знак Знак Знак Знак Знак Знак Знак"/>
    <w:basedOn w:val="12"/>
    <w:rsid w:val="004E1D7E"/>
    <w:pPr>
      <w:tabs>
        <w:tab w:val="num" w:pos="720"/>
      </w:tabs>
      <w:spacing w:before="0" w:after="0" w:line="240" w:lineRule="auto"/>
      <w:ind w:left="720" w:hanging="360"/>
      <w:jc w:val="center"/>
    </w:pPr>
    <w:rPr>
      <w:rFonts w:ascii="Garamond" w:hAnsi="Garamond" w:cs="Times New Roman"/>
      <w:caps w:val="0"/>
      <w:color w:val="auto"/>
      <w:kern w:val="0"/>
      <w:szCs w:val="24"/>
    </w:rPr>
  </w:style>
  <w:style w:type="character" w:customStyle="1" w:styleId="1ffff6">
    <w:name w:val="Стиль Заголовок 1"/>
    <w:aliases w:val="Head 1 + Garamond 14 pt Знак Знак Знак Знак Знак Знак Знак Знак Знак Знак Знак Знак Знак Знак Знак Знак Знак Знак Знак Знак Знак Знак"/>
    <w:basedOn w:val="a3"/>
    <w:rsid w:val="004E1D7E"/>
    <w:rPr>
      <w:rFonts w:ascii="Garamond" w:hAnsi="Garamond"/>
      <w:b/>
      <w:bCs/>
      <w:sz w:val="28"/>
      <w:lang w:val="ru-RU" w:eastAsia="ru-RU" w:bidi="ar-SA"/>
    </w:rPr>
  </w:style>
  <w:style w:type="paragraph" w:customStyle="1" w:styleId="Garamond14pt">
    <w:name w:val="Стиль Garamond 14 pt полужирный"/>
    <w:basedOn w:val="a2"/>
    <w:rsid w:val="004E1D7E"/>
    <w:pPr>
      <w:tabs>
        <w:tab w:val="num" w:pos="720"/>
      </w:tabs>
      <w:spacing w:line="240" w:lineRule="auto"/>
      <w:ind w:left="360" w:hanging="360"/>
      <w:jc w:val="left"/>
    </w:pPr>
    <w:rPr>
      <w:rFonts w:ascii="Garamond" w:hAnsi="Garamond"/>
      <w:b/>
      <w:sz w:val="28"/>
      <w:szCs w:val="28"/>
    </w:rPr>
  </w:style>
  <w:style w:type="character" w:customStyle="1" w:styleId="Garamond14pt0">
    <w:name w:val="Стиль Garamond 14 pt полужирный Знак"/>
    <w:basedOn w:val="a3"/>
    <w:rsid w:val="004E1D7E"/>
    <w:rPr>
      <w:rFonts w:ascii="Garamond" w:hAnsi="Garamond"/>
      <w:b/>
      <w:sz w:val="28"/>
      <w:szCs w:val="28"/>
      <w:lang w:val="ru-RU" w:eastAsia="ru-RU" w:bidi="ar-SA"/>
    </w:rPr>
  </w:style>
  <w:style w:type="paragraph" w:customStyle="1" w:styleId="afffffffffffffe">
    <w:name w:val="Стиль Название объекта + вправо"/>
    <w:basedOn w:val="aff"/>
    <w:autoRedefine/>
    <w:rsid w:val="004E1D7E"/>
    <w:rPr>
      <w:color w:val="000000"/>
      <w:shd w:val="clear" w:color="auto" w:fill="FFFFFF"/>
    </w:rPr>
  </w:style>
  <w:style w:type="paragraph" w:customStyle="1" w:styleId="300">
    <w:name w:val="Стиль Заголовок 3 + Слева:  0 см Первая строка:  0 см"/>
    <w:basedOn w:val="3"/>
    <w:rsid w:val="004E1D7E"/>
    <w:pPr>
      <w:tabs>
        <w:tab w:val="num" w:pos="720"/>
      </w:tabs>
      <w:spacing w:before="0" w:after="0" w:line="240" w:lineRule="auto"/>
      <w:ind w:left="720" w:hanging="720"/>
      <w:jc w:val="left"/>
    </w:pPr>
    <w:rPr>
      <w:rFonts w:cs="Times New Roman"/>
      <w:i w:val="0"/>
      <w:color w:val="auto"/>
      <w:sz w:val="20"/>
      <w:szCs w:val="20"/>
      <w:u w:val="none"/>
    </w:rPr>
  </w:style>
  <w:style w:type="paragraph" w:customStyle="1" w:styleId="11pt">
    <w:name w:val="Стиль Название объекта + 11 pt вправо"/>
    <w:basedOn w:val="aff"/>
    <w:rsid w:val="004E1D7E"/>
    <w:pPr>
      <w:jc w:val="right"/>
    </w:pPr>
    <w:rPr>
      <w:sz w:val="22"/>
      <w:szCs w:val="22"/>
    </w:rPr>
  </w:style>
  <w:style w:type="character" w:customStyle="1" w:styleId="hl21">
    <w:name w:val="hl21"/>
    <w:basedOn w:val="a3"/>
    <w:rsid w:val="004E1D7E"/>
    <w:rPr>
      <w:b/>
      <w:bCs/>
      <w:sz w:val="24"/>
      <w:szCs w:val="24"/>
    </w:rPr>
  </w:style>
  <w:style w:type="character" w:customStyle="1" w:styleId="text11">
    <w:name w:val="text11"/>
    <w:basedOn w:val="a3"/>
    <w:rsid w:val="004E1D7E"/>
    <w:rPr>
      <w:rFonts w:ascii="Arial" w:hAnsi="Arial" w:cs="Arial" w:hint="default"/>
      <w:color w:val="000000"/>
      <w:sz w:val="18"/>
      <w:szCs w:val="18"/>
    </w:rPr>
  </w:style>
  <w:style w:type="paragraph" w:customStyle="1" w:styleId="311pt17">
    <w:name w:val="Стиль Заголовок 3 + 11 pt вправо Справа:  17 см"/>
    <w:basedOn w:val="3"/>
    <w:rsid w:val="004E1D7E"/>
    <w:pPr>
      <w:tabs>
        <w:tab w:val="num" w:pos="1440"/>
      </w:tabs>
      <w:spacing w:before="0" w:after="0" w:line="240" w:lineRule="auto"/>
      <w:ind w:left="1224" w:right="963" w:hanging="504"/>
      <w:jc w:val="right"/>
    </w:pPr>
    <w:rPr>
      <w:rFonts w:cs="Times New Roman"/>
      <w:i w:val="0"/>
      <w:color w:val="auto"/>
      <w:sz w:val="22"/>
      <w:szCs w:val="20"/>
      <w:u w:val="none"/>
    </w:rPr>
  </w:style>
  <w:style w:type="paragraph" w:customStyle="1" w:styleId="1112pt">
    <w:name w:val="Стиль 1.Заголовок 1 + 12 pt"/>
    <w:basedOn w:val="114"/>
    <w:rsid w:val="004E1D7E"/>
    <w:pPr>
      <w:tabs>
        <w:tab w:val="clear" w:pos="1800"/>
        <w:tab w:val="num" w:pos="360"/>
      </w:tabs>
      <w:ind w:left="1211" w:firstLine="0"/>
    </w:pPr>
    <w:rPr>
      <w:bCs/>
      <w:sz w:val="24"/>
    </w:rPr>
  </w:style>
  <w:style w:type="character" w:customStyle="1" w:styleId="1112pt0">
    <w:name w:val="Стиль 1.Заголовок 1 + 12 pt Знак"/>
    <w:basedOn w:val="115"/>
    <w:rsid w:val="004E1D7E"/>
    <w:rPr>
      <w:rFonts w:ascii="Garamond" w:hAnsi="Garamond"/>
      <w:b/>
      <w:bCs/>
      <w:sz w:val="24"/>
      <w:lang w:val="ru-RU" w:eastAsia="ru-RU" w:bidi="ar-SA"/>
    </w:rPr>
  </w:style>
  <w:style w:type="character" w:customStyle="1" w:styleId="Head11">
    <w:name w:val="Head 1 Знак Знак"/>
    <w:aliases w:val="Ç1 Знак1 Знак,h1 Знак Знак,Heading 1a Знак Знак,A MAJOR/BOLD Знак Знак,II+ Знак Знак,I Знак Знак,level 1 Знак Знак,Level 1 Head Знак Знак,H1 Знак Знак,heading 1 Знак Знак"/>
    <w:basedOn w:val="a3"/>
    <w:rsid w:val="004E1D7E"/>
    <w:rPr>
      <w:b/>
      <w:sz w:val="18"/>
      <w:lang w:val="ru-RU" w:eastAsia="ru-RU" w:bidi="ar-SA"/>
    </w:rPr>
  </w:style>
  <w:style w:type="paragraph" w:customStyle="1" w:styleId="3f8">
    <w:name w:val="Заголовок 3 (подразделы) Знак Знак"/>
    <w:basedOn w:val="a2"/>
    <w:autoRedefine/>
    <w:rsid w:val="004E1D7E"/>
    <w:pPr>
      <w:spacing w:line="240" w:lineRule="auto"/>
      <w:ind w:firstLine="567"/>
    </w:pPr>
    <w:rPr>
      <w:b/>
    </w:rPr>
  </w:style>
  <w:style w:type="paragraph" w:customStyle="1" w:styleId="smallbold990000">
    <w:name w:val="smallbold990000"/>
    <w:basedOn w:val="a2"/>
    <w:rsid w:val="004E1D7E"/>
    <w:pPr>
      <w:spacing w:before="100" w:beforeAutospacing="1" w:after="100" w:afterAutospacing="1" w:line="240" w:lineRule="auto"/>
      <w:jc w:val="left"/>
    </w:pPr>
    <w:rPr>
      <w:rFonts w:ascii="Tahoma" w:eastAsia="Arial Unicode MS" w:hAnsi="Tahoma" w:cs="Tahoma"/>
      <w:b/>
      <w:bCs/>
      <w:color w:val="CC0000"/>
      <w:sz w:val="16"/>
      <w:szCs w:val="16"/>
    </w:rPr>
  </w:style>
  <w:style w:type="paragraph" w:customStyle="1" w:styleId="affffffffffffff">
    <w:name w:val="Заголовок приложения"/>
    <w:basedOn w:val="a2"/>
    <w:next w:val="a2"/>
    <w:rsid w:val="004E1D7E"/>
    <w:pPr>
      <w:widowControl w:val="0"/>
      <w:autoSpaceDE w:val="0"/>
      <w:autoSpaceDN w:val="0"/>
      <w:spacing w:before="60" w:line="240" w:lineRule="auto"/>
      <w:jc w:val="center"/>
    </w:pPr>
    <w:rPr>
      <w:b/>
      <w:bCs/>
      <w:sz w:val="28"/>
      <w:szCs w:val="28"/>
    </w:rPr>
  </w:style>
  <w:style w:type="character" w:customStyle="1" w:styleId="head21">
    <w:name w:val="head21"/>
    <w:basedOn w:val="a3"/>
    <w:rsid w:val="004E1D7E"/>
    <w:rPr>
      <w:rFonts w:ascii="Tahoma" w:hAnsi="Tahoma" w:cs="Tahoma" w:hint="default"/>
      <w:b/>
      <w:bCs/>
      <w:color w:val="295684"/>
      <w:sz w:val="21"/>
      <w:szCs w:val="21"/>
    </w:rPr>
  </w:style>
  <w:style w:type="character" w:customStyle="1" w:styleId="21e">
    <w:name w:val="21"/>
    <w:basedOn w:val="a3"/>
    <w:rsid w:val="004E1D7E"/>
    <w:rPr>
      <w:rFonts w:ascii="Tahoma" w:hAnsi="Tahoma" w:cs="Tahoma" w:hint="default"/>
      <w:b w:val="0"/>
      <w:bCs w:val="0"/>
      <w:i w:val="0"/>
      <w:iCs w:val="0"/>
      <w:smallCaps w:val="0"/>
      <w:spacing w:val="240"/>
      <w:sz w:val="19"/>
      <w:szCs w:val="19"/>
    </w:rPr>
  </w:style>
  <w:style w:type="paragraph" w:customStyle="1" w:styleId="affffffffffffff0">
    <w:name w:val="Правый текст"/>
    <w:basedOn w:val="a2"/>
    <w:rsid w:val="004E1D7E"/>
    <w:pPr>
      <w:spacing w:before="120" w:line="240" w:lineRule="auto"/>
      <w:ind w:left="1814"/>
    </w:pPr>
    <w:rPr>
      <w:kern w:val="18"/>
      <w:sz w:val="20"/>
      <w:szCs w:val="20"/>
    </w:rPr>
  </w:style>
  <w:style w:type="paragraph" w:customStyle="1" w:styleId="affffffffffffff1">
    <w:name w:val="Формула параметры"/>
    <w:basedOn w:val="af7"/>
    <w:next w:val="af7"/>
    <w:autoRedefine/>
    <w:rsid w:val="004E1D7E"/>
    <w:pPr>
      <w:tabs>
        <w:tab w:val="left" w:pos="1985"/>
        <w:tab w:val="left" w:pos="2268"/>
      </w:tabs>
      <w:spacing w:after="0" w:line="240" w:lineRule="atLeast"/>
      <w:ind w:left="2279" w:hanging="1440"/>
      <w:contextualSpacing/>
      <w:jc w:val="left"/>
    </w:pPr>
    <w:rPr>
      <w:rFonts w:ascii="Tahoma" w:hAnsi="Tahoma" w:cs="Tahoma"/>
      <w:spacing w:val="-5"/>
      <w:kern w:val="16"/>
      <w:sz w:val="20"/>
    </w:rPr>
  </w:style>
  <w:style w:type="character" w:customStyle="1" w:styleId="1d">
    <w:name w:val="Источник Знак1"/>
    <w:basedOn w:val="a3"/>
    <w:link w:val="aff5"/>
    <w:rsid w:val="004E1D7E"/>
    <w:rPr>
      <w:i/>
      <w:szCs w:val="24"/>
    </w:rPr>
  </w:style>
  <w:style w:type="paragraph" w:customStyle="1" w:styleId="1ffff7">
    <w:name w:val="Таблица шапка Знак Знак1"/>
    <w:basedOn w:val="afff0"/>
    <w:rsid w:val="004E1D7E"/>
    <w:pPr>
      <w:keepNext/>
    </w:pPr>
    <w:rPr>
      <w:b/>
      <w:sz w:val="16"/>
      <w:lang w:val="en-GB"/>
    </w:rPr>
  </w:style>
  <w:style w:type="paragraph" w:customStyle="1" w:styleId="1ffff8">
    <w:name w:val="Таблица текст влево Знак1 Знак"/>
    <w:basedOn w:val="afff0"/>
    <w:rsid w:val="004E1D7E"/>
    <w:pPr>
      <w:jc w:val="left"/>
    </w:pPr>
  </w:style>
  <w:style w:type="paragraph" w:customStyle="1" w:styleId="3f9">
    <w:name w:val="Знак Знак3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17">
    <w:name w:val="Знак Знак1 Знак Знак Знак Знак1 Знак Знак Знак Знак Знак Знак Знак Знак"/>
    <w:aliases w:val="Знак Знак1 Знак Знак Знак Знак2 Знак Знак Знак Знак Знак Знак Знак Знак, Знак Знак2 Знак Знак Знак Знак Знак Знак Знак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2">
    <w:name w:val="Таблица текст влево Знак"/>
    <w:basedOn w:val="a2"/>
    <w:rsid w:val="004E1D7E"/>
    <w:pPr>
      <w:spacing w:line="240" w:lineRule="auto"/>
    </w:pPr>
    <w:rPr>
      <w:rFonts w:ascii="Tahoma" w:hAnsi="Tahoma" w:cs="Tahoma"/>
      <w:spacing w:val="-5"/>
      <w:sz w:val="18"/>
      <w:szCs w:val="18"/>
    </w:rPr>
  </w:style>
  <w:style w:type="paragraph" w:customStyle="1" w:styleId="affffffffffffff3">
    <w:name w:val="Таблица шапка Знак Знак"/>
    <w:basedOn w:val="a2"/>
    <w:rsid w:val="004E1D7E"/>
    <w:pPr>
      <w:keepNext/>
      <w:spacing w:line="240" w:lineRule="auto"/>
      <w:jc w:val="center"/>
    </w:pPr>
    <w:rPr>
      <w:rFonts w:ascii="Tahoma" w:hAnsi="Tahoma" w:cs="Tahoma"/>
      <w:b/>
      <w:bCs/>
      <w:spacing w:val="-5"/>
      <w:sz w:val="16"/>
      <w:szCs w:val="16"/>
    </w:rPr>
  </w:style>
  <w:style w:type="paragraph" w:customStyle="1" w:styleId="2fff5">
    <w:name w:val="Знак Знак2 Знак Знак Знак Знак Знак Знак Знак Знак Знак Знак Знак Знак Знак"/>
    <w:aliases w:val="Знак Знак1 Знак Знак Знак Знак1 Знак Знак Знак Знак Знак Знак Знак Знак Знак Знак,Знак Знак1 Знак Знак Знак,Знак Знак1 Знак Знак Знак Знак1 Знак Знак"/>
    <w:basedOn w:val="a2"/>
    <w:rsid w:val="004E1D7E"/>
    <w:pPr>
      <w:tabs>
        <w:tab w:val="num" w:pos="720"/>
      </w:tabs>
      <w:spacing w:after="160" w:line="240" w:lineRule="exact"/>
      <w:ind w:left="720" w:hanging="720"/>
    </w:pPr>
    <w:rPr>
      <w:rFonts w:cs="Verdana"/>
      <w:lang w:eastAsia="en-US"/>
    </w:rPr>
  </w:style>
  <w:style w:type="paragraph" w:customStyle="1" w:styleId="2fff6">
    <w:name w:val="Знак Знак2 Знак Знак Знак Знак Знак Знак Знак Знак Знак Знак"/>
    <w:aliases w:val="Знак Знак1 Знак Знак Знак Знак1 Знак Знак Знак Знак Знак Знак Знак,Знак Знак1 Знак Знак Знак Знак2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4">
    <w:name w:val="Стиль полужирный"/>
    <w:basedOn w:val="a2"/>
    <w:rsid w:val="004E1D7E"/>
    <w:pPr>
      <w:spacing w:line="240" w:lineRule="auto"/>
    </w:pPr>
    <w:rPr>
      <w:b/>
    </w:rPr>
  </w:style>
  <w:style w:type="paragraph" w:customStyle="1" w:styleId="affffffffffffff5">
    <w:name w:val="Синий"/>
    <w:basedOn w:val="a2"/>
    <w:next w:val="a2"/>
    <w:rsid w:val="004E1D7E"/>
    <w:pPr>
      <w:spacing w:line="240" w:lineRule="auto"/>
      <w:ind w:left="1418"/>
    </w:pPr>
    <w:rPr>
      <w:rFonts w:ascii="Garamond" w:hAnsi="Garamond"/>
      <w:b/>
      <w:color w:val="003399"/>
    </w:rPr>
  </w:style>
  <w:style w:type="paragraph" w:customStyle="1" w:styleId="24pt">
    <w:name w:val="Синий + 24 pt"/>
    <w:basedOn w:val="affffffffffffff5"/>
    <w:rsid w:val="004E1D7E"/>
    <w:pPr>
      <w:ind w:left="0"/>
      <w:jc w:val="center"/>
    </w:pPr>
    <w:rPr>
      <w:bCs/>
      <w:sz w:val="48"/>
    </w:rPr>
  </w:style>
  <w:style w:type="paragraph" w:customStyle="1" w:styleId="affffffffffffff6">
    <w:name w:val="Стиль Синий + по центру"/>
    <w:basedOn w:val="affffffffffffff5"/>
    <w:rsid w:val="004E1D7E"/>
    <w:pPr>
      <w:ind w:left="0"/>
      <w:jc w:val="center"/>
    </w:pPr>
    <w:rPr>
      <w:bCs/>
    </w:rPr>
  </w:style>
  <w:style w:type="paragraph" w:customStyle="1" w:styleId="118">
    <w:name w:val="Стиль полужирный Слева:  11 см"/>
    <w:basedOn w:val="a2"/>
    <w:rsid w:val="004E1D7E"/>
    <w:pPr>
      <w:spacing w:line="240" w:lineRule="auto"/>
      <w:ind w:left="6237"/>
    </w:pPr>
    <w:rPr>
      <w:b/>
      <w:bCs/>
    </w:rPr>
  </w:style>
  <w:style w:type="paragraph" w:customStyle="1" w:styleId="affffffffffffff7">
    <w:name w:val="Стиль Обычный + по центру"/>
    <w:basedOn w:val="afffffffffffff9"/>
    <w:rsid w:val="004E1D7E"/>
    <w:pPr>
      <w:ind w:firstLine="0"/>
      <w:jc w:val="center"/>
    </w:pPr>
  </w:style>
  <w:style w:type="paragraph" w:customStyle="1" w:styleId="affffffffffffff8">
    <w:name w:val="Стиль полужирный по центру"/>
    <w:basedOn w:val="a2"/>
    <w:rsid w:val="004E1D7E"/>
    <w:pPr>
      <w:spacing w:after="120" w:line="240" w:lineRule="auto"/>
      <w:jc w:val="center"/>
    </w:pPr>
    <w:rPr>
      <w:b/>
      <w:bCs/>
    </w:rPr>
  </w:style>
  <w:style w:type="paragraph" w:customStyle="1" w:styleId="2fff7">
    <w:name w:val="Знак Знак2 Знак Знак Знак Знак"/>
    <w:aliases w:val="Знак Знак1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fff9">
    <w:name w:val="Знак Знак1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9">
    <w:name w:val="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fff8">
    <w:name w:val="Знак Знак2 Знак Знак Знак Знак Знак Знак"/>
    <w:aliases w:val="Знак Знак1 Знак Знак Знак Знак1 Знак Знак Знак,Знак Знак1 Знак Знак Знак Знак2"/>
    <w:basedOn w:val="a2"/>
    <w:rsid w:val="004E1D7E"/>
    <w:pPr>
      <w:tabs>
        <w:tab w:val="num" w:pos="720"/>
      </w:tabs>
      <w:spacing w:after="160" w:line="240" w:lineRule="exact"/>
      <w:ind w:left="720" w:hanging="720"/>
    </w:pPr>
    <w:rPr>
      <w:rFonts w:cs="Verdana"/>
      <w:lang w:eastAsia="en-US"/>
    </w:rPr>
  </w:style>
  <w:style w:type="paragraph" w:customStyle="1" w:styleId="119">
    <w:name w:val="11"/>
    <w:basedOn w:val="a2"/>
    <w:rsid w:val="004E1D7E"/>
    <w:pPr>
      <w:spacing w:before="100" w:beforeAutospacing="1" w:after="100" w:afterAutospacing="1" w:line="240" w:lineRule="auto"/>
      <w:jc w:val="left"/>
    </w:pPr>
    <w:rPr>
      <w:b/>
      <w:bCs/>
      <w:color w:val="BD2D3D"/>
      <w:sz w:val="26"/>
      <w:szCs w:val="26"/>
    </w:rPr>
  </w:style>
  <w:style w:type="paragraph" w:customStyle="1" w:styleId="fr10">
    <w:name w:val="fr1"/>
    <w:basedOn w:val="a2"/>
    <w:rsid w:val="004E1D7E"/>
    <w:pPr>
      <w:spacing w:line="240" w:lineRule="auto"/>
      <w:jc w:val="left"/>
    </w:pPr>
    <w:rPr>
      <w:b/>
      <w:bCs/>
      <w:sz w:val="28"/>
      <w:szCs w:val="28"/>
    </w:rPr>
  </w:style>
  <w:style w:type="paragraph" w:customStyle="1" w:styleId="2fff9">
    <w:name w:val="Знак Знак2 Знак Знак Знак Знак Знак Знак Знак Знак"/>
    <w:aliases w:val="Знак Знак1 Знак Знак Знак Знак1 Знак Знак Знак Знак Знак,Знак Знак1 Знак Знак Знак Знак2 Знак Знак Знак,Знак Знак1 Знак Знак Знак Знак3"/>
    <w:basedOn w:val="a2"/>
    <w:rsid w:val="004E1D7E"/>
    <w:pPr>
      <w:tabs>
        <w:tab w:val="num" w:pos="720"/>
      </w:tabs>
      <w:spacing w:after="160" w:line="240" w:lineRule="exact"/>
      <w:ind w:left="720" w:hanging="720"/>
    </w:pPr>
    <w:rPr>
      <w:rFonts w:cs="Verdana"/>
      <w:lang w:eastAsia="en-US"/>
    </w:rPr>
  </w:style>
  <w:style w:type="paragraph" w:customStyle="1" w:styleId="1CharCharCharChar">
    <w:name w:val="Знак Знак1 Char Char Знак Знак Char Char"/>
    <w:basedOn w:val="a2"/>
    <w:rsid w:val="004E1D7E"/>
    <w:pPr>
      <w:spacing w:after="160" w:line="240" w:lineRule="exact"/>
      <w:jc w:val="left"/>
    </w:pPr>
    <w:rPr>
      <w:noProof/>
      <w:sz w:val="20"/>
      <w:szCs w:val="20"/>
      <w:lang w:val="en-US"/>
    </w:rPr>
  </w:style>
  <w:style w:type="character" w:customStyle="1" w:styleId="fontcont1">
    <w:name w:val="fontcont1"/>
    <w:basedOn w:val="a3"/>
    <w:rsid w:val="004E1D7E"/>
    <w:rPr>
      <w:rFonts w:ascii="Verdana" w:hAnsi="Verdana" w:cs="Verdana" w:hint="default"/>
      <w:b w:val="0"/>
      <w:bCs w:val="0"/>
      <w:i w:val="0"/>
      <w:iCs w:val="0"/>
      <w:color w:val="666666"/>
      <w:sz w:val="15"/>
      <w:szCs w:val="15"/>
      <w:lang w:val="ru-RU" w:eastAsia="en-US" w:bidi="ar-SA"/>
    </w:rPr>
  </w:style>
  <w:style w:type="paragraph" w:customStyle="1" w:styleId="fr30">
    <w:name w:val="fr3"/>
    <w:basedOn w:val="a2"/>
    <w:rsid w:val="004E1D7E"/>
    <w:pPr>
      <w:spacing w:beforeAutospacing="1" w:afterAutospacing="1" w:line="240" w:lineRule="auto"/>
    </w:pPr>
    <w:rPr>
      <w:rFonts w:ascii="Arial Unicode MS" w:eastAsia="Arial Unicode MS" w:hAnsi="Arial Unicode MS" w:cs="Arial Unicode MS"/>
      <w:color w:val="000000"/>
    </w:rPr>
  </w:style>
  <w:style w:type="paragraph" w:customStyle="1" w:styleId="mname">
    <w:name w:val="m_name"/>
    <w:basedOn w:val="a2"/>
    <w:rsid w:val="004E1D7E"/>
    <w:pPr>
      <w:spacing w:before="100" w:beforeAutospacing="1" w:after="100" w:afterAutospacing="1" w:line="240" w:lineRule="auto"/>
    </w:pPr>
    <w:rPr>
      <w:rFonts w:ascii="Tahoma" w:hAnsi="Tahoma" w:cs="Tahoma"/>
      <w:color w:val="333333"/>
      <w:sz w:val="16"/>
      <w:szCs w:val="16"/>
    </w:rPr>
  </w:style>
  <w:style w:type="character" w:customStyle="1" w:styleId="tx21">
    <w:name w:val="tx21"/>
    <w:basedOn w:val="a3"/>
    <w:rsid w:val="004E1D7E"/>
    <w:rPr>
      <w:rFonts w:ascii="Verdana" w:hAnsi="Verdana" w:cs="Verdana" w:hint="default"/>
      <w:b/>
      <w:bCs/>
      <w:strike w:val="0"/>
      <w:dstrike w:val="0"/>
      <w:color w:val="000080"/>
      <w:sz w:val="18"/>
      <w:szCs w:val="18"/>
      <w:u w:val="none"/>
      <w:effect w:val="none"/>
      <w:lang w:val="ru-RU" w:eastAsia="en-US" w:bidi="ar-SA"/>
    </w:rPr>
  </w:style>
  <w:style w:type="character" w:customStyle="1" w:styleId="txplain1">
    <w:name w:val="txplain1"/>
    <w:basedOn w:val="a3"/>
    <w:rsid w:val="004E1D7E"/>
    <w:rPr>
      <w:rFonts w:ascii="Verdana" w:hAnsi="Verdana" w:cs="Verdana" w:hint="default"/>
      <w:strike w:val="0"/>
      <w:dstrike w:val="0"/>
      <w:color w:val="000080"/>
      <w:sz w:val="17"/>
      <w:szCs w:val="17"/>
      <w:u w:val="none"/>
      <w:effect w:val="none"/>
      <w:lang w:val="ru-RU" w:eastAsia="en-US" w:bidi="ar-SA"/>
    </w:rPr>
  </w:style>
  <w:style w:type="paragraph" w:customStyle="1" w:styleId="affffffffffffffa">
    <w:name w:val="Основной текст отчета"/>
    <w:basedOn w:val="a2"/>
    <w:rsid w:val="004E1D7E"/>
    <w:pPr>
      <w:spacing w:line="240" w:lineRule="auto"/>
      <w:ind w:firstLine="426"/>
    </w:pPr>
    <w:rPr>
      <w:rFonts w:ascii="Arial" w:hAnsi="Arial"/>
      <w:sz w:val="22"/>
      <w:szCs w:val="20"/>
    </w:rPr>
  </w:style>
  <w:style w:type="paragraph" w:customStyle="1" w:styleId="affffffffffffffb">
    <w:name w:val="отчет текст"/>
    <w:basedOn w:val="2fff2"/>
    <w:rsid w:val="004E1D7E"/>
    <w:pPr>
      <w:spacing w:before="120"/>
      <w:ind w:left="0"/>
      <w:jc w:val="both"/>
    </w:pPr>
    <w:rPr>
      <w:snapToGrid w:val="0"/>
      <w:sz w:val="20"/>
    </w:rPr>
  </w:style>
  <w:style w:type="paragraph" w:customStyle="1" w:styleId="1ffffa">
    <w:name w:val="Стиль Заголовок 1 + полужирный"/>
    <w:basedOn w:val="12"/>
    <w:rsid w:val="004E1D7E"/>
    <w:pPr>
      <w:tabs>
        <w:tab w:val="num" w:pos="1110"/>
      </w:tabs>
      <w:spacing w:before="0" w:after="0" w:line="240" w:lineRule="auto"/>
      <w:ind w:left="1110" w:hanging="390"/>
      <w:jc w:val="center"/>
    </w:pPr>
    <w:rPr>
      <w:rFonts w:ascii="Garamond" w:hAnsi="Garamond" w:cs="Times New Roman"/>
      <w:caps w:val="0"/>
      <w:color w:val="auto"/>
      <w:kern w:val="0"/>
      <w:szCs w:val="24"/>
    </w:rPr>
  </w:style>
  <w:style w:type="paragraph" w:customStyle="1" w:styleId="1ffffb">
    <w:name w:val="Стиль полужирный1"/>
    <w:basedOn w:val="a2"/>
    <w:rsid w:val="004E1D7E"/>
    <w:pPr>
      <w:spacing w:before="100" w:beforeAutospacing="1" w:after="100" w:afterAutospacing="1" w:line="240" w:lineRule="auto"/>
    </w:pPr>
    <w:rPr>
      <w:b/>
      <w:bCs/>
    </w:rPr>
  </w:style>
  <w:style w:type="paragraph" w:customStyle="1" w:styleId="affffffffffffffc">
    <w:name w:val="Таблица данные в центре"/>
    <w:basedOn w:val="a2"/>
    <w:rsid w:val="004E1D7E"/>
    <w:pPr>
      <w:spacing w:line="240" w:lineRule="auto"/>
      <w:jc w:val="center"/>
    </w:pPr>
    <w:rPr>
      <w:rFonts w:ascii="Arial" w:hAnsi="Arial"/>
      <w:sz w:val="20"/>
      <w:szCs w:val="20"/>
    </w:rPr>
  </w:style>
  <w:style w:type="paragraph" w:customStyle="1" w:styleId="affffffffffffffd">
    <w:name w:val="Термин"/>
    <w:basedOn w:val="a2"/>
    <w:next w:val="a2"/>
    <w:rsid w:val="004E1D7E"/>
    <w:pPr>
      <w:spacing w:line="240" w:lineRule="auto"/>
    </w:pPr>
    <w:rPr>
      <w:snapToGrid w:val="0"/>
      <w:szCs w:val="20"/>
    </w:rPr>
  </w:style>
  <w:style w:type="paragraph" w:customStyle="1" w:styleId="2fffa">
    <w:name w:val="Знак Знак2 Знак Знак Знак Знак Знак Знак Знак Знак Знак"/>
    <w:aliases w:val="Знак Знак1 Знак Знак Знак Знак1 Знак Знак Знак Знак Знак Знак,Знак Знак1 Знак Знак Знак Знак2 Знак Знак Знак Знак,Знак Знак1 Знак Знак Знак Знак3 Знак Знак"/>
    <w:basedOn w:val="a2"/>
    <w:rsid w:val="004E1D7E"/>
    <w:pPr>
      <w:tabs>
        <w:tab w:val="num" w:pos="720"/>
      </w:tabs>
      <w:spacing w:after="160" w:line="240" w:lineRule="exact"/>
      <w:ind w:left="720" w:hanging="720"/>
    </w:pPr>
    <w:rPr>
      <w:rFonts w:cs="Verdana"/>
      <w:lang w:eastAsia="en-US"/>
    </w:rPr>
  </w:style>
  <w:style w:type="paragraph" w:customStyle="1" w:styleId="2fffb">
    <w:name w:val="Знак Знак2 Знак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 Знак,Знак Знак1 Знак Знак Знак Знак4 Знак Знак"/>
    <w:basedOn w:val="a2"/>
    <w:rsid w:val="004E1D7E"/>
    <w:pPr>
      <w:tabs>
        <w:tab w:val="num" w:pos="720"/>
      </w:tabs>
      <w:spacing w:after="160" w:line="240" w:lineRule="exact"/>
      <w:ind w:left="720" w:hanging="720"/>
    </w:pPr>
    <w:rPr>
      <w:rFonts w:cs="Verdana"/>
      <w:lang w:eastAsia="en-US"/>
    </w:rPr>
  </w:style>
  <w:style w:type="paragraph" w:customStyle="1" w:styleId="2fffc">
    <w:name w:val="Знак Знак2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Знак Знак1 Знак Знак Знак Знак4"/>
    <w:basedOn w:val="a2"/>
    <w:rsid w:val="004E1D7E"/>
    <w:pPr>
      <w:tabs>
        <w:tab w:val="num" w:pos="720"/>
      </w:tabs>
      <w:spacing w:after="160" w:line="240" w:lineRule="exact"/>
      <w:ind w:left="720" w:hanging="720"/>
    </w:pPr>
    <w:rPr>
      <w:rFonts w:cs="Verdana"/>
      <w:lang w:eastAsia="en-US"/>
    </w:rPr>
  </w:style>
  <w:style w:type="paragraph" w:customStyle="1" w:styleId="1-">
    <w:name w:val="Заголовок 1-Отчет"/>
    <w:basedOn w:val="a2"/>
    <w:rsid w:val="004E1D7E"/>
    <w:pPr>
      <w:spacing w:line="240" w:lineRule="auto"/>
      <w:ind w:firstLine="709"/>
    </w:pPr>
  </w:style>
  <w:style w:type="character" w:customStyle="1" w:styleId="paragraph">
    <w:name w:val="paragraph"/>
    <w:basedOn w:val="a3"/>
    <w:rsid w:val="004E1D7E"/>
    <w:rPr>
      <w:rFonts w:cs="Verdana"/>
      <w:sz w:val="24"/>
      <w:szCs w:val="24"/>
      <w:lang w:val="ru-RU" w:eastAsia="en-US" w:bidi="ar-SA"/>
    </w:rPr>
  </w:style>
  <w:style w:type="paragraph" w:customStyle="1" w:styleId="affffffffffffffe">
    <w:name w:val="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3fa">
    <w:name w:val="Знак Знак3"/>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
    <w:name w:val="Левая часть"/>
    <w:basedOn w:val="2"/>
    <w:rsid w:val="004E1D7E"/>
    <w:pPr>
      <w:keepNext w:val="0"/>
      <w:widowControl w:val="0"/>
      <w:tabs>
        <w:tab w:val="clear" w:pos="360"/>
      </w:tabs>
      <w:spacing w:before="120" w:after="120" w:line="240" w:lineRule="exact"/>
    </w:pPr>
    <w:rPr>
      <w:b w:val="0"/>
      <w:bCs w:val="0"/>
      <w:i/>
      <w:smallCaps w:val="0"/>
      <w:color w:val="000000"/>
      <w:szCs w:val="26"/>
    </w:rPr>
  </w:style>
  <w:style w:type="paragraph" w:customStyle="1" w:styleId="Style110">
    <w:name w:val="Style11"/>
    <w:basedOn w:val="a2"/>
    <w:rsid w:val="004E1D7E"/>
    <w:pPr>
      <w:widowControl w:val="0"/>
      <w:spacing w:before="180" w:line="240" w:lineRule="auto"/>
      <w:ind w:left="1701"/>
    </w:pPr>
    <w:rPr>
      <w:rFonts w:ascii="Cyrvetica" w:hAnsi="Cyrvetica"/>
      <w:sz w:val="18"/>
      <w:szCs w:val="20"/>
    </w:rPr>
  </w:style>
  <w:style w:type="paragraph" w:customStyle="1" w:styleId="2fffd">
    <w:name w:val="сновной текст с отступом 2"/>
    <w:basedOn w:val="a2"/>
    <w:rsid w:val="004E1D7E"/>
    <w:pPr>
      <w:widowControl w:val="0"/>
      <w:spacing w:line="240" w:lineRule="auto"/>
      <w:ind w:firstLine="720"/>
    </w:pPr>
    <w:rPr>
      <w:sz w:val="26"/>
      <w:szCs w:val="20"/>
    </w:rPr>
  </w:style>
  <w:style w:type="paragraph" w:customStyle="1" w:styleId="2fffe">
    <w:name w:val="2 Знак Знак Знак"/>
    <w:basedOn w:val="a2"/>
    <w:rsid w:val="004E1D7E"/>
    <w:pPr>
      <w:spacing w:line="240" w:lineRule="auto"/>
      <w:jc w:val="left"/>
    </w:pPr>
    <w:rPr>
      <w:rFonts w:cs="Verdana"/>
      <w:lang w:eastAsia="en-US"/>
    </w:rPr>
  </w:style>
  <w:style w:type="paragraph" w:customStyle="1" w:styleId="2ffff">
    <w:name w:val="Знак Знак2 Знак Знак Знак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im">
    <w:name w:val="im"/>
    <w:basedOn w:val="a2"/>
    <w:rsid w:val="004E1D7E"/>
    <w:pPr>
      <w:spacing w:before="100" w:beforeAutospacing="1" w:after="100" w:afterAutospacing="1" w:line="240" w:lineRule="auto"/>
      <w:jc w:val="left"/>
    </w:pPr>
    <w:rPr>
      <w:rFonts w:ascii="MS Sans Serif" w:eastAsia="Arial Unicode MS" w:hAnsi="MS Sans Serif" w:cs="Arial Unicode MS"/>
      <w:i/>
      <w:iCs/>
      <w:sz w:val="18"/>
      <w:szCs w:val="18"/>
    </w:rPr>
  </w:style>
  <w:style w:type="character" w:customStyle="1" w:styleId="txtcmp1">
    <w:name w:val="txtcmp1"/>
    <w:basedOn w:val="a3"/>
    <w:rsid w:val="004E1D7E"/>
    <w:rPr>
      <w:rFonts w:ascii="Verdana" w:hAnsi="Verdana" w:hint="default"/>
      <w:color w:val="000000"/>
      <w:sz w:val="22"/>
      <w:szCs w:val="22"/>
    </w:rPr>
  </w:style>
  <w:style w:type="paragraph" w:styleId="3fb">
    <w:name w:val="List 3"/>
    <w:basedOn w:val="a2"/>
    <w:rsid w:val="004E1D7E"/>
    <w:pPr>
      <w:spacing w:line="240" w:lineRule="auto"/>
      <w:ind w:left="849" w:hanging="283"/>
      <w:jc w:val="left"/>
    </w:pPr>
    <w:rPr>
      <w:szCs w:val="20"/>
    </w:rPr>
  </w:style>
  <w:style w:type="paragraph" w:styleId="4f0">
    <w:name w:val="List 4"/>
    <w:basedOn w:val="a2"/>
    <w:rsid w:val="004E1D7E"/>
    <w:pPr>
      <w:spacing w:line="240" w:lineRule="auto"/>
      <w:ind w:left="1132" w:hanging="283"/>
      <w:jc w:val="left"/>
    </w:pPr>
    <w:rPr>
      <w:szCs w:val="20"/>
    </w:rPr>
  </w:style>
  <w:style w:type="paragraph" w:customStyle="1" w:styleId="4f1">
    <w:name w:val="Основной текст 4"/>
    <w:basedOn w:val="afff1"/>
    <w:rsid w:val="004E1D7E"/>
    <w:pPr>
      <w:spacing w:line="240" w:lineRule="auto"/>
      <w:jc w:val="left"/>
    </w:pPr>
    <w:rPr>
      <w:szCs w:val="20"/>
    </w:rPr>
  </w:style>
  <w:style w:type="paragraph" w:customStyle="1" w:styleId="BodySingle">
    <w:name w:val="Body Single"/>
    <w:rsid w:val="004E1D7E"/>
    <w:pPr>
      <w:ind w:left="567" w:right="567"/>
    </w:pPr>
    <w:rPr>
      <w:color w:val="000000"/>
      <w:sz w:val="24"/>
    </w:rPr>
  </w:style>
  <w:style w:type="paragraph" w:customStyle="1" w:styleId="Bullet">
    <w:name w:val="Bullet"/>
    <w:rsid w:val="004E1D7E"/>
    <w:pPr>
      <w:ind w:left="288"/>
    </w:pPr>
    <w:rPr>
      <w:color w:val="000000"/>
      <w:sz w:val="24"/>
    </w:rPr>
  </w:style>
  <w:style w:type="paragraph" w:customStyle="1" w:styleId="NumberList">
    <w:name w:val="Number List"/>
    <w:rsid w:val="004E1D7E"/>
    <w:pPr>
      <w:ind w:left="720"/>
    </w:pPr>
    <w:rPr>
      <w:color w:val="000000"/>
      <w:sz w:val="24"/>
    </w:rPr>
  </w:style>
  <w:style w:type="paragraph" w:customStyle="1" w:styleId="Subhead">
    <w:name w:val="Subhead"/>
    <w:rsid w:val="004E1D7E"/>
    <w:pPr>
      <w:spacing w:before="72" w:after="72"/>
    </w:pPr>
    <w:rPr>
      <w:b/>
      <w:i/>
      <w:color w:val="000000"/>
      <w:sz w:val="24"/>
    </w:rPr>
  </w:style>
  <w:style w:type="paragraph" w:customStyle="1" w:styleId="Header">
    <w:name w:val="Header"/>
    <w:rsid w:val="004E1D7E"/>
    <w:rPr>
      <w:color w:val="000000"/>
      <w:sz w:val="24"/>
    </w:rPr>
  </w:style>
  <w:style w:type="paragraph" w:customStyle="1" w:styleId="Footer">
    <w:name w:val="Footer"/>
    <w:rsid w:val="004E1D7E"/>
    <w:rPr>
      <w:color w:val="000000"/>
      <w:sz w:val="24"/>
    </w:rPr>
  </w:style>
  <w:style w:type="paragraph" w:customStyle="1" w:styleId="319">
    <w:name w:val="Основной текст с отступом 31"/>
    <w:basedOn w:val="a2"/>
    <w:rsid w:val="004E1D7E"/>
    <w:pPr>
      <w:widowControl w:val="0"/>
      <w:spacing w:line="360" w:lineRule="auto"/>
      <w:ind w:firstLine="284"/>
      <w:jc w:val="left"/>
    </w:pPr>
    <w:rPr>
      <w:rFonts w:ascii="Arial" w:hAnsi="Arial"/>
      <w:szCs w:val="20"/>
    </w:rPr>
  </w:style>
  <w:style w:type="paragraph" w:customStyle="1" w:styleId="Style10">
    <w:name w:val="Style1"/>
    <w:basedOn w:val="a2"/>
    <w:rsid w:val="004E1D7E"/>
    <w:pPr>
      <w:spacing w:line="240" w:lineRule="auto"/>
      <w:ind w:firstLine="576"/>
    </w:pPr>
    <w:rPr>
      <w:rFonts w:ascii="Peterburg" w:hAnsi="Peterburg"/>
      <w:szCs w:val="20"/>
      <w:lang w:val="en-GB"/>
    </w:rPr>
  </w:style>
  <w:style w:type="character" w:customStyle="1" w:styleId="2ffff0">
    <w:name w:val="Основной шрифт абзаца2"/>
    <w:rsid w:val="004E1D7E"/>
  </w:style>
  <w:style w:type="paragraph" w:customStyle="1" w:styleId="font0">
    <w:name w:val="font0"/>
    <w:basedOn w:val="a2"/>
    <w:rsid w:val="004E1D7E"/>
    <w:pPr>
      <w:spacing w:before="100" w:beforeAutospacing="1" w:after="100" w:afterAutospacing="1" w:line="240" w:lineRule="auto"/>
      <w:jc w:val="left"/>
    </w:pPr>
    <w:rPr>
      <w:rFonts w:ascii="Arial" w:hAnsi="Arial"/>
      <w:sz w:val="20"/>
      <w:szCs w:val="20"/>
    </w:rPr>
  </w:style>
  <w:style w:type="paragraph" w:customStyle="1" w:styleId="txtmore">
    <w:name w:val="txtmore"/>
    <w:basedOn w:val="a2"/>
    <w:rsid w:val="004E1D7E"/>
    <w:pPr>
      <w:spacing w:before="24" w:after="12" w:line="240" w:lineRule="auto"/>
      <w:ind w:left="180" w:right="120"/>
      <w:jc w:val="left"/>
    </w:pPr>
    <w:rPr>
      <w:rFonts w:ascii="Tahoma" w:hAnsi="Tahoma" w:cs="Tahoma"/>
      <w:sz w:val="16"/>
      <w:szCs w:val="16"/>
    </w:rPr>
  </w:style>
  <w:style w:type="paragraph" w:customStyle="1" w:styleId="txtcenter">
    <w:name w:val="txtcenter"/>
    <w:basedOn w:val="a2"/>
    <w:rsid w:val="004E1D7E"/>
    <w:pPr>
      <w:spacing w:before="12" w:after="60" w:line="240" w:lineRule="auto"/>
      <w:ind w:left="120"/>
      <w:jc w:val="center"/>
    </w:pPr>
    <w:rPr>
      <w:rFonts w:ascii="Tahoma" w:hAnsi="Tahoma" w:cs="Tahoma"/>
      <w:b/>
      <w:bCs/>
      <w:sz w:val="16"/>
      <w:szCs w:val="16"/>
    </w:rPr>
  </w:style>
  <w:style w:type="paragraph" w:customStyle="1" w:styleId="afffffffffffffff0">
    <w:name w:val="Мой"/>
    <w:basedOn w:val="afff3"/>
    <w:rsid w:val="004E1D7E"/>
    <w:pPr>
      <w:ind w:firstLine="567"/>
      <w:jc w:val="both"/>
    </w:pPr>
    <w:rPr>
      <w:rFonts w:ascii="Times New Roman" w:hAnsi="Times New Roman"/>
      <w:b w:val="0"/>
      <w:szCs w:val="20"/>
    </w:rPr>
  </w:style>
  <w:style w:type="paragraph" w:customStyle="1" w:styleId="AcntHeading2">
    <w:name w:val="Acnt Heading 2"/>
    <w:rsid w:val="004E1D7E"/>
    <w:pPr>
      <w:widowControl w:val="0"/>
      <w:spacing w:before="360" w:after="40"/>
      <w:jc w:val="center"/>
    </w:pPr>
    <w:rPr>
      <w:b/>
      <w:sz w:val="24"/>
    </w:rPr>
  </w:style>
  <w:style w:type="paragraph" w:customStyle="1" w:styleId="11a">
    <w:name w:val="заголовок 11"/>
    <w:basedOn w:val="a2"/>
    <w:next w:val="a2"/>
    <w:rsid w:val="004E1D7E"/>
    <w:pPr>
      <w:keepNext/>
      <w:widowControl w:val="0"/>
      <w:spacing w:line="240" w:lineRule="auto"/>
      <w:jc w:val="center"/>
    </w:pPr>
    <w:rPr>
      <w:b/>
      <w:sz w:val="26"/>
      <w:szCs w:val="20"/>
    </w:rPr>
  </w:style>
  <w:style w:type="paragraph" w:styleId="HTML3">
    <w:name w:val="HTML Address"/>
    <w:basedOn w:val="a2"/>
    <w:link w:val="HTML4"/>
    <w:rsid w:val="004E1D7E"/>
    <w:pPr>
      <w:spacing w:line="240" w:lineRule="auto"/>
      <w:jc w:val="left"/>
    </w:pPr>
    <w:rPr>
      <w:i/>
      <w:iCs/>
    </w:rPr>
  </w:style>
  <w:style w:type="character" w:customStyle="1" w:styleId="HTML4">
    <w:name w:val="Адрес HTML Знак"/>
    <w:basedOn w:val="a3"/>
    <w:link w:val="HTML3"/>
    <w:rsid w:val="004E1D7E"/>
    <w:rPr>
      <w:i/>
      <w:iCs/>
      <w:sz w:val="24"/>
      <w:szCs w:val="24"/>
    </w:rPr>
  </w:style>
  <w:style w:type="paragraph" w:customStyle="1" w:styleId="150">
    <w:name w:val="15"/>
    <w:basedOn w:val="a2"/>
    <w:rsid w:val="004E1D7E"/>
    <w:pPr>
      <w:spacing w:before="100" w:beforeAutospacing="1" w:after="100" w:afterAutospacing="1" w:line="240" w:lineRule="auto"/>
      <w:jc w:val="left"/>
    </w:pPr>
    <w:rPr>
      <w:rFonts w:ascii="Arial Unicode MS" w:eastAsia="Arial Unicode MS"/>
    </w:rPr>
  </w:style>
  <w:style w:type="paragraph" w:customStyle="1" w:styleId="rvps4">
    <w:name w:val="rvps4"/>
    <w:basedOn w:val="a2"/>
    <w:rsid w:val="004E1D7E"/>
    <w:pPr>
      <w:spacing w:line="240" w:lineRule="auto"/>
      <w:jc w:val="center"/>
    </w:pPr>
    <w:rPr>
      <w:rFonts w:ascii="Arial Unicode MS" w:eastAsia="Arial Unicode MS" w:hAnsi="Arial Unicode MS"/>
    </w:rPr>
  </w:style>
  <w:style w:type="character" w:customStyle="1" w:styleId="rvts2">
    <w:name w:val="rvts2"/>
    <w:basedOn w:val="a3"/>
    <w:rsid w:val="004E1D7E"/>
    <w:rPr>
      <w:b/>
      <w:bCs/>
      <w:color w:val="000080"/>
    </w:rPr>
  </w:style>
  <w:style w:type="character" w:customStyle="1" w:styleId="bbody">
    <w:name w:val="bbody"/>
    <w:basedOn w:val="a3"/>
    <w:rsid w:val="004E1D7E"/>
  </w:style>
  <w:style w:type="character" w:customStyle="1" w:styleId="body2">
    <w:name w:val="body"/>
    <w:basedOn w:val="a3"/>
    <w:rsid w:val="004E1D7E"/>
  </w:style>
  <w:style w:type="paragraph" w:customStyle="1" w:styleId="1ffffc">
    <w:name w:val="Таблица 1"/>
    <w:basedOn w:val="a2"/>
    <w:autoRedefine/>
    <w:rsid w:val="004E1D7E"/>
    <w:pPr>
      <w:widowControl w:val="0"/>
      <w:tabs>
        <w:tab w:val="left" w:pos="3420"/>
      </w:tabs>
      <w:spacing w:after="60" w:line="200" w:lineRule="exact"/>
      <w:ind w:hanging="2"/>
      <w:jc w:val="left"/>
    </w:pPr>
    <w:rPr>
      <w:noProof/>
      <w:snapToGrid w:val="0"/>
    </w:rPr>
  </w:style>
  <w:style w:type="paragraph" w:customStyle="1" w:styleId="afffffffffffffff1">
    <w:name w:val="Стиль"/>
    <w:rsid w:val="004E1D7E"/>
    <w:pPr>
      <w:spacing w:after="80"/>
    </w:pPr>
    <w:rPr>
      <w:sz w:val="24"/>
      <w:szCs w:val="24"/>
    </w:rPr>
  </w:style>
  <w:style w:type="paragraph" w:customStyle="1" w:styleId="contentheader2cols">
    <w:name w:val="contentheader2cols"/>
    <w:basedOn w:val="a2"/>
    <w:rsid w:val="004E1D7E"/>
    <w:pPr>
      <w:spacing w:before="60" w:line="240" w:lineRule="auto"/>
      <w:ind w:left="300"/>
      <w:jc w:val="left"/>
    </w:pPr>
    <w:rPr>
      <w:b/>
      <w:bCs/>
      <w:color w:val="3560A7"/>
      <w:sz w:val="26"/>
      <w:szCs w:val="26"/>
    </w:rPr>
  </w:style>
  <w:style w:type="paragraph" w:customStyle="1" w:styleId="subheader">
    <w:name w:val="subheader"/>
    <w:basedOn w:val="a2"/>
    <w:rsid w:val="004E1D7E"/>
    <w:pPr>
      <w:spacing w:before="150" w:after="75" w:line="240" w:lineRule="auto"/>
      <w:jc w:val="left"/>
    </w:pPr>
    <w:rPr>
      <w:rFonts w:ascii="Arial" w:hAnsi="Arial" w:cs="Arial"/>
      <w:b/>
      <w:bCs/>
      <w:color w:val="000000"/>
      <w:sz w:val="18"/>
      <w:szCs w:val="18"/>
    </w:rPr>
  </w:style>
  <w:style w:type="paragraph" w:customStyle="1" w:styleId="contentback">
    <w:name w:val="contentback"/>
    <w:basedOn w:val="a2"/>
    <w:rsid w:val="004E1D7E"/>
    <w:pPr>
      <w:spacing w:before="75" w:after="75" w:line="240" w:lineRule="auto"/>
      <w:jc w:val="right"/>
    </w:pPr>
    <w:rPr>
      <w:rFonts w:ascii="Arial" w:hAnsi="Arial" w:cs="Arial"/>
      <w:color w:val="3560A7"/>
      <w:sz w:val="20"/>
      <w:szCs w:val="20"/>
    </w:rPr>
  </w:style>
  <w:style w:type="character" w:customStyle="1" w:styleId="ab">
    <w:name w:val="Дата Знак"/>
    <w:basedOn w:val="a3"/>
    <w:link w:val="aa"/>
    <w:rsid w:val="004E1D7E"/>
    <w:rPr>
      <w:sz w:val="24"/>
      <w:szCs w:val="24"/>
    </w:rPr>
  </w:style>
  <w:style w:type="paragraph" w:customStyle="1" w:styleId="afffffffffffffff2">
    <w:name w:val="Спис_заголовок"/>
    <w:basedOn w:val="a2"/>
    <w:next w:val="afff9"/>
    <w:rsid w:val="004E1D7E"/>
    <w:pPr>
      <w:keepNext/>
      <w:keepLines/>
      <w:spacing w:before="60" w:after="60" w:line="240" w:lineRule="auto"/>
      <w:ind w:left="1418"/>
      <w:jc w:val="left"/>
    </w:pPr>
    <w:rPr>
      <w:rFonts w:ascii="AG_Souvenir" w:hAnsi="AG_Souvenir"/>
      <w:sz w:val="22"/>
      <w:szCs w:val="20"/>
    </w:rPr>
  </w:style>
  <w:style w:type="paragraph" w:customStyle="1" w:styleId="2ffff1">
    <w:name w:val="Список2"/>
    <w:basedOn w:val="afff9"/>
    <w:rsid w:val="004E1D7E"/>
    <w:pPr>
      <w:overflowPunct/>
      <w:autoSpaceDE/>
      <w:autoSpaceDN/>
      <w:adjustRightInd/>
      <w:spacing w:before="40" w:after="40"/>
      <w:ind w:left="2160" w:hanging="360"/>
      <w:textAlignment w:val="auto"/>
    </w:pPr>
    <w:rPr>
      <w:rFonts w:ascii="AG_Souvenir" w:hAnsi="AG_Souvenir"/>
      <w:sz w:val="22"/>
    </w:rPr>
  </w:style>
  <w:style w:type="paragraph" w:customStyle="1" w:styleId="3fc">
    <w:name w:val="Список3"/>
    <w:basedOn w:val="a2"/>
    <w:rsid w:val="004E1D7E"/>
    <w:pPr>
      <w:spacing w:before="20" w:after="20" w:line="240" w:lineRule="auto"/>
      <w:ind w:left="2551" w:hanging="357"/>
      <w:jc w:val="left"/>
    </w:pPr>
    <w:rPr>
      <w:rFonts w:ascii="PetersburgCTT" w:hAnsi="PetersburgCTT"/>
      <w:sz w:val="22"/>
      <w:szCs w:val="20"/>
    </w:rPr>
  </w:style>
  <w:style w:type="paragraph" w:customStyle="1" w:styleId="text3">
    <w:name w:val="text3"/>
    <w:basedOn w:val="a2"/>
    <w:rsid w:val="004E1D7E"/>
    <w:pPr>
      <w:spacing w:before="100" w:beforeAutospacing="1" w:after="100" w:afterAutospacing="1" w:line="240" w:lineRule="auto"/>
      <w:jc w:val="left"/>
    </w:pPr>
    <w:rPr>
      <w:rFonts w:ascii="Tahoma" w:eastAsia="Arial Unicode MS" w:hAnsi="Tahoma" w:cs="Arial"/>
      <w:color w:val="FFFFCC"/>
      <w:sz w:val="18"/>
      <w:szCs w:val="18"/>
    </w:rPr>
  </w:style>
  <w:style w:type="paragraph" w:customStyle="1" w:styleId="afffffffffffffff3">
    <w:name w:val="Левый жирный"/>
    <w:basedOn w:val="a2"/>
    <w:rsid w:val="004E1D7E"/>
    <w:pPr>
      <w:keepLines/>
      <w:suppressAutoHyphens/>
      <w:spacing w:line="240" w:lineRule="auto"/>
      <w:jc w:val="left"/>
    </w:pPr>
    <w:rPr>
      <w:rFonts w:ascii="Tahoma" w:hAnsi="Tahoma"/>
      <w:b/>
      <w:i/>
      <w:sz w:val="20"/>
      <w:szCs w:val="20"/>
    </w:rPr>
  </w:style>
  <w:style w:type="paragraph" w:customStyle="1" w:styleId="afffffffffffffff4">
    <w:name w:val="Промежуточный вывод"/>
    <w:basedOn w:val="a2"/>
    <w:autoRedefine/>
    <w:rsid w:val="004E1D7E"/>
    <w:pPr>
      <w:spacing w:before="240" w:after="240" w:line="360" w:lineRule="exact"/>
      <w:jc w:val="left"/>
    </w:pPr>
    <w:rPr>
      <w:b/>
      <w:kern w:val="18"/>
    </w:rPr>
  </w:style>
  <w:style w:type="paragraph" w:customStyle="1" w:styleId="afffffffffffffff5">
    <w:name w:val="Левый заголовок"/>
    <w:basedOn w:val="a2"/>
    <w:next w:val="a2"/>
    <w:rsid w:val="004E1D7E"/>
    <w:pPr>
      <w:spacing w:line="240" w:lineRule="auto"/>
      <w:jc w:val="left"/>
    </w:pPr>
    <w:rPr>
      <w:rFonts w:ascii="Tahoma" w:hAnsi="Tahoma"/>
      <w:b/>
      <w:i/>
      <w:kern w:val="18"/>
      <w:sz w:val="20"/>
      <w:szCs w:val="20"/>
    </w:rPr>
  </w:style>
  <w:style w:type="paragraph" w:customStyle="1" w:styleId="1ffffd">
    <w:name w:val="Левый 1"/>
    <w:basedOn w:val="a2"/>
    <w:rsid w:val="004E1D7E"/>
    <w:pPr>
      <w:spacing w:line="240" w:lineRule="auto"/>
      <w:jc w:val="left"/>
    </w:pPr>
    <w:rPr>
      <w:rFonts w:ascii="Cyrvetica" w:hAnsi="Cyrvetica"/>
      <w:sz w:val="18"/>
      <w:szCs w:val="20"/>
    </w:rPr>
  </w:style>
  <w:style w:type="paragraph" w:customStyle="1" w:styleId="Aiaoieee1">
    <w:name w:val="Aiaoieee1"/>
    <w:basedOn w:val="a2"/>
    <w:rsid w:val="004E1D7E"/>
    <w:pPr>
      <w:overflowPunct w:val="0"/>
      <w:autoSpaceDE w:val="0"/>
      <w:autoSpaceDN w:val="0"/>
      <w:adjustRightInd w:val="0"/>
      <w:spacing w:line="240" w:lineRule="auto"/>
      <w:jc w:val="center"/>
      <w:textAlignment w:val="baseline"/>
    </w:pPr>
  </w:style>
  <w:style w:type="paragraph" w:customStyle="1" w:styleId="citat">
    <w:name w:val="citat"/>
    <w:basedOn w:val="a2"/>
    <w:rsid w:val="004E1D7E"/>
    <w:pPr>
      <w:spacing w:before="100" w:beforeAutospacing="1" w:after="100" w:afterAutospacing="1" w:line="240" w:lineRule="auto"/>
      <w:jc w:val="left"/>
    </w:pPr>
    <w:rPr>
      <w:color w:val="484136"/>
      <w:sz w:val="19"/>
      <w:szCs w:val="19"/>
    </w:rPr>
  </w:style>
  <w:style w:type="paragraph" w:customStyle="1" w:styleId="afffffffffffffff6">
    <w:name w:val="_Абзац"/>
    <w:basedOn w:val="a2"/>
    <w:rsid w:val="004E1D7E"/>
    <w:pPr>
      <w:spacing w:before="120" w:after="60" w:line="240" w:lineRule="auto"/>
    </w:pPr>
    <w:rPr>
      <w:szCs w:val="20"/>
      <w:lang w:eastAsia="en-US"/>
    </w:rPr>
  </w:style>
  <w:style w:type="paragraph" w:customStyle="1" w:styleId="266">
    <w:name w:val="Стиль Заголовок 2 + Перед:  6 пт После:  6 пт Междустр.интервал: ..."/>
    <w:basedOn w:val="2"/>
    <w:rsid w:val="004E1D7E"/>
    <w:pPr>
      <w:pageBreakBefore/>
      <w:tabs>
        <w:tab w:val="clear" w:pos="360"/>
        <w:tab w:val="left" w:pos="549"/>
        <w:tab w:val="num" w:pos="1440"/>
      </w:tabs>
      <w:suppressAutoHyphens/>
      <w:spacing w:before="120" w:after="120" w:line="360" w:lineRule="exact"/>
      <w:ind w:left="1440" w:right="-142" w:hanging="360"/>
      <w:jc w:val="both"/>
    </w:pPr>
    <w:rPr>
      <w:rFonts w:ascii="Tahoma" w:hAnsi="Tahoma"/>
      <w:bCs w:val="0"/>
      <w:smallCaps w:val="0"/>
      <w:color w:val="000000"/>
      <w:szCs w:val="28"/>
    </w:rPr>
  </w:style>
  <w:style w:type="paragraph" w:customStyle="1" w:styleId="Aacao">
    <w:name w:val="Aacao"/>
    <w:basedOn w:val="a2"/>
    <w:rsid w:val="004E1D7E"/>
    <w:pPr>
      <w:tabs>
        <w:tab w:val="left" w:pos="567"/>
      </w:tabs>
      <w:overflowPunct w:val="0"/>
      <w:autoSpaceDE w:val="0"/>
      <w:autoSpaceDN w:val="0"/>
      <w:adjustRightInd w:val="0"/>
      <w:spacing w:before="120" w:after="120" w:line="360" w:lineRule="exact"/>
      <w:ind w:firstLine="737"/>
      <w:textAlignment w:val="baseline"/>
    </w:pPr>
    <w:rPr>
      <w:rFonts w:ascii="Tahoma" w:hAnsi="Tahoma"/>
      <w:sz w:val="20"/>
      <w:szCs w:val="20"/>
    </w:rPr>
  </w:style>
  <w:style w:type="paragraph" w:customStyle="1" w:styleId="newstext">
    <w:name w:val="newstext"/>
    <w:basedOn w:val="a2"/>
    <w:rsid w:val="004E1D7E"/>
    <w:pPr>
      <w:spacing w:before="100" w:beforeAutospacing="1" w:after="100" w:afterAutospacing="1" w:line="240" w:lineRule="auto"/>
      <w:ind w:firstLine="375"/>
      <w:jc w:val="left"/>
    </w:pPr>
    <w:rPr>
      <w:rFonts w:ascii="Verdana" w:hAnsi="Verdana"/>
      <w:color w:val="330033"/>
      <w:sz w:val="18"/>
      <w:szCs w:val="18"/>
    </w:rPr>
  </w:style>
  <w:style w:type="paragraph" w:customStyle="1" w:styleId="afffffffffffffff7">
    <w:name w:val="Абзац норм."/>
    <w:basedOn w:val="a2"/>
    <w:rsid w:val="004E1D7E"/>
    <w:pPr>
      <w:spacing w:line="240" w:lineRule="auto"/>
      <w:ind w:firstLine="709"/>
    </w:pPr>
    <w:rPr>
      <w:szCs w:val="20"/>
    </w:rPr>
  </w:style>
  <w:style w:type="paragraph" w:customStyle="1" w:styleId="1ffffe">
    <w:name w:val="Верхний колонтитул1"/>
    <w:basedOn w:val="a2"/>
    <w:rsid w:val="004E1D7E"/>
    <w:pPr>
      <w:tabs>
        <w:tab w:val="center" w:pos="4153"/>
        <w:tab w:val="left" w:pos="7088"/>
        <w:tab w:val="right" w:pos="8306"/>
      </w:tabs>
      <w:spacing w:before="120" w:line="240" w:lineRule="auto"/>
    </w:pPr>
    <w:rPr>
      <w:rFonts w:ascii="Tahoma" w:hAnsi="Tahoma"/>
      <w:sz w:val="20"/>
      <w:szCs w:val="20"/>
    </w:rPr>
  </w:style>
  <w:style w:type="paragraph" w:customStyle="1" w:styleId="afffffffffffffff8">
    <w:name w:val="Абзац Знак"/>
    <w:basedOn w:val="a2"/>
    <w:rsid w:val="004E1D7E"/>
    <w:pPr>
      <w:tabs>
        <w:tab w:val="left" w:pos="7088"/>
      </w:tabs>
      <w:spacing w:before="120" w:after="120" w:line="360" w:lineRule="exact"/>
      <w:ind w:firstLine="709"/>
    </w:pPr>
    <w:rPr>
      <w:rFonts w:ascii="Tahoma" w:hAnsi="Tahoma"/>
    </w:rPr>
  </w:style>
  <w:style w:type="paragraph" w:customStyle="1" w:styleId="afffffffffffffff9">
    <w:name w:val="Отчет_Б"/>
    <w:basedOn w:val="affff0"/>
    <w:rsid w:val="004E1D7E"/>
    <w:pPr>
      <w:overflowPunct/>
      <w:autoSpaceDE/>
      <w:autoSpaceDN/>
      <w:adjustRightInd/>
      <w:ind w:firstLine="0"/>
    </w:pPr>
  </w:style>
  <w:style w:type="paragraph" w:customStyle="1" w:styleId="afffffffffffffffa">
    <w:name w:val="Обыч(таблица)"/>
    <w:basedOn w:val="a2"/>
    <w:rsid w:val="004E1D7E"/>
    <w:pPr>
      <w:spacing w:line="240" w:lineRule="auto"/>
      <w:jc w:val="center"/>
    </w:pPr>
    <w:rPr>
      <w:szCs w:val="20"/>
    </w:rPr>
  </w:style>
  <w:style w:type="paragraph" w:customStyle="1" w:styleId="cont">
    <w:name w:val="cont"/>
    <w:basedOn w:val="a2"/>
    <w:rsid w:val="004E1D7E"/>
    <w:pPr>
      <w:spacing w:before="100" w:beforeAutospacing="1" w:after="100" w:afterAutospacing="1" w:line="240" w:lineRule="auto"/>
      <w:jc w:val="left"/>
    </w:pPr>
    <w:rPr>
      <w:rFonts w:ascii="Arial Unicode MS" w:eastAsia="Arial Unicode MS" w:hAnsi="Arial Unicode MS"/>
    </w:rPr>
  </w:style>
  <w:style w:type="paragraph" w:customStyle="1" w:styleId="afffffffffffffffb">
    <w:name w:val="???????"/>
    <w:rsid w:val="004E1D7E"/>
  </w:style>
  <w:style w:type="paragraph" w:customStyle="1" w:styleId="submenu2textselect">
    <w:name w:val="submenu2_text_select"/>
    <w:basedOn w:val="a2"/>
    <w:rsid w:val="004E1D7E"/>
    <w:pPr>
      <w:spacing w:before="100" w:beforeAutospacing="1" w:after="100" w:afterAutospacing="1" w:line="240" w:lineRule="auto"/>
      <w:jc w:val="left"/>
    </w:pPr>
    <w:rPr>
      <w:rFonts w:ascii="Arial Unicode MS" w:eastAsia="Arial Unicode MS" w:hAnsi="Arial Unicode MS" w:cs="Arial Unicode MS"/>
      <w:b/>
      <w:bCs/>
      <w:color w:val="000000"/>
    </w:rPr>
  </w:style>
  <w:style w:type="paragraph" w:customStyle="1" w:styleId="tableitemleft">
    <w:name w:val="table_item_left"/>
    <w:basedOn w:val="a2"/>
    <w:rsid w:val="004E1D7E"/>
    <w:pPr>
      <w:pBdr>
        <w:bottom w:val="single" w:sz="4" w:space="1" w:color="FFFFFF"/>
        <w:right w:val="single" w:sz="4" w:space="1" w:color="FFFFFF"/>
      </w:pBdr>
      <w:spacing w:before="100" w:beforeAutospacing="1" w:after="100" w:afterAutospacing="1" w:line="240" w:lineRule="auto"/>
      <w:jc w:val="left"/>
      <w:textAlignment w:val="top"/>
    </w:pPr>
    <w:rPr>
      <w:rFonts w:ascii="Arial Unicode MS" w:eastAsia="Arial Unicode MS" w:hAnsi="Arial Unicode MS" w:cs="Arial Unicode MS"/>
      <w:color w:val="000000"/>
    </w:rPr>
  </w:style>
  <w:style w:type="paragraph" w:customStyle="1" w:styleId="par">
    <w:name w:val="par"/>
    <w:basedOn w:val="a2"/>
    <w:rsid w:val="004E1D7E"/>
    <w:pPr>
      <w:spacing w:before="100" w:beforeAutospacing="1" w:after="100" w:afterAutospacing="1" w:line="240" w:lineRule="auto"/>
      <w:jc w:val="left"/>
    </w:pPr>
    <w:rPr>
      <w:rFonts w:ascii="Arial" w:eastAsia="Arial Unicode MS" w:hAnsi="Arial" w:cs="Arial"/>
      <w:color w:val="000000"/>
      <w:sz w:val="19"/>
      <w:szCs w:val="19"/>
    </w:rPr>
  </w:style>
  <w:style w:type="character" w:customStyle="1" w:styleId="Web3">
    <w:name w:val="Обычный (веб);Обычный (Web) Знак"/>
    <w:basedOn w:val="a3"/>
    <w:rsid w:val="004E1D7E"/>
    <w:rPr>
      <w:rFonts w:ascii="Arial Unicode MS" w:eastAsia="Arial Unicode MS" w:hAnsi="Arial Unicode MS" w:cs="Arial Unicode MS"/>
      <w:szCs w:val="24"/>
      <w:lang w:val="ru-RU" w:eastAsia="ru-RU" w:bidi="ar-SA"/>
    </w:rPr>
  </w:style>
  <w:style w:type="character" w:customStyle="1" w:styleId="afffffffffffffffc">
    <w:name w:val="Абзац Знак Знак"/>
    <w:basedOn w:val="a3"/>
    <w:rsid w:val="004E1D7E"/>
    <w:rPr>
      <w:rFonts w:ascii="Tahoma" w:hAnsi="Tahoma"/>
      <w:sz w:val="24"/>
      <w:szCs w:val="24"/>
      <w:lang w:val="ru-RU" w:eastAsia="ru-RU" w:bidi="ar-SA"/>
    </w:rPr>
  </w:style>
  <w:style w:type="paragraph" w:customStyle="1" w:styleId="106">
    <w:name w:val="цифры таблицы 10"/>
    <w:basedOn w:val="a2"/>
    <w:rsid w:val="004E1D7E"/>
    <w:pPr>
      <w:tabs>
        <w:tab w:val="left" w:pos="4536"/>
      </w:tabs>
      <w:spacing w:line="240" w:lineRule="auto"/>
      <w:jc w:val="center"/>
    </w:pPr>
    <w:rPr>
      <w:sz w:val="20"/>
      <w:szCs w:val="20"/>
    </w:rPr>
  </w:style>
  <w:style w:type="paragraph" w:customStyle="1" w:styleId="afffffffffffffffd">
    <w:name w:val="данные таблицы"/>
    <w:basedOn w:val="a2"/>
    <w:rsid w:val="004E1D7E"/>
    <w:pPr>
      <w:autoSpaceDE w:val="0"/>
      <w:autoSpaceDN w:val="0"/>
      <w:adjustRightInd w:val="0"/>
      <w:spacing w:line="240" w:lineRule="auto"/>
      <w:jc w:val="left"/>
    </w:pPr>
    <w:rPr>
      <w:color w:val="000000"/>
      <w:sz w:val="20"/>
      <w:szCs w:val="20"/>
    </w:rPr>
  </w:style>
  <w:style w:type="paragraph" w:customStyle="1" w:styleId="afffffffffffffffe">
    <w:name w:val="Заголовок таблицы"/>
    <w:basedOn w:val="a2"/>
    <w:autoRedefine/>
    <w:rsid w:val="004E1D7E"/>
    <w:pPr>
      <w:keepNext/>
      <w:tabs>
        <w:tab w:val="num" w:pos="1980"/>
      </w:tabs>
      <w:spacing w:before="120" w:after="120" w:line="360" w:lineRule="exact"/>
      <w:ind w:left="1701"/>
    </w:pPr>
    <w:rPr>
      <w:b/>
      <w:bCs/>
    </w:rPr>
  </w:style>
  <w:style w:type="paragraph" w:customStyle="1" w:styleId="affffffffffffffff">
    <w:name w:val="Цифры таблицы выдел"/>
    <w:basedOn w:val="a2"/>
    <w:rsid w:val="004E1D7E"/>
    <w:pPr>
      <w:tabs>
        <w:tab w:val="left" w:pos="4536"/>
      </w:tabs>
      <w:spacing w:line="240" w:lineRule="auto"/>
      <w:jc w:val="center"/>
    </w:pPr>
    <w:rPr>
      <w:b/>
      <w:bCs/>
      <w:snapToGrid w:val="0"/>
      <w:sz w:val="20"/>
      <w:szCs w:val="20"/>
    </w:rPr>
  </w:style>
  <w:style w:type="paragraph" w:customStyle="1" w:styleId="1KGK9">
    <w:name w:val="1KG=K9"/>
    <w:rsid w:val="004E1D7E"/>
    <w:pPr>
      <w:autoSpaceDE w:val="0"/>
      <w:autoSpaceDN w:val="0"/>
      <w:adjustRightInd w:val="0"/>
    </w:pPr>
    <w:rPr>
      <w:rFonts w:ascii="MS Sans Serif" w:hAnsi="MS Sans Serif"/>
      <w:szCs w:val="24"/>
    </w:rPr>
  </w:style>
  <w:style w:type="paragraph" w:customStyle="1" w:styleId="NormalPrefix">
    <w:name w:val="Normal Prefix"/>
    <w:rsid w:val="004E1D7E"/>
    <w:pPr>
      <w:widowControl w:val="0"/>
      <w:spacing w:before="200" w:after="40"/>
    </w:pPr>
    <w:rPr>
      <w:sz w:val="22"/>
      <w:szCs w:val="22"/>
      <w:lang w:eastAsia="en-US"/>
    </w:rPr>
  </w:style>
  <w:style w:type="paragraph" w:customStyle="1" w:styleId="affffffffffffffff0">
    <w:name w:val="ﾎ磊隆"/>
    <w:rsid w:val="004E1D7E"/>
    <w:rPr>
      <w:lang w:eastAsia="en-US"/>
    </w:rPr>
  </w:style>
  <w:style w:type="paragraph" w:customStyle="1" w:styleId="IAS">
    <w:name w:val="IAS"/>
    <w:basedOn w:val="a2"/>
    <w:rsid w:val="004E1D7E"/>
    <w:pPr>
      <w:overflowPunct w:val="0"/>
      <w:autoSpaceDE w:val="0"/>
      <w:autoSpaceDN w:val="0"/>
      <w:adjustRightInd w:val="0"/>
      <w:spacing w:line="-260" w:lineRule="auto"/>
      <w:jc w:val="left"/>
      <w:textAlignment w:val="baseline"/>
    </w:pPr>
    <w:rPr>
      <w:rFonts w:ascii="Times" w:hAnsi="Times" w:cs="Times"/>
      <w:i/>
      <w:iCs/>
      <w:sz w:val="20"/>
      <w:szCs w:val="20"/>
      <w:lang w:val="en-GB" w:eastAsia="en-US"/>
    </w:rPr>
  </w:style>
  <w:style w:type="character" w:customStyle="1" w:styleId="redtxt">
    <w:name w:val="redtxt"/>
    <w:basedOn w:val="a3"/>
    <w:rsid w:val="004E1D7E"/>
  </w:style>
  <w:style w:type="paragraph" w:customStyle="1" w:styleId="affffffffffffffff1">
    <w:name w:val="Заголовок таблиц"/>
    <w:aliases w:val="рисунков,диаграмм,Заголовок рис,табл"/>
    <w:basedOn w:val="af7"/>
    <w:rsid w:val="004E1D7E"/>
    <w:pPr>
      <w:spacing w:line="240" w:lineRule="auto"/>
      <w:jc w:val="center"/>
    </w:pPr>
    <w:rPr>
      <w:b/>
      <w:bCs/>
    </w:rPr>
  </w:style>
  <w:style w:type="paragraph" w:customStyle="1" w:styleId="ListNumbering">
    <w:name w:val="List Numbering"/>
    <w:basedOn w:val="aff4"/>
    <w:next w:val="a2"/>
    <w:rsid w:val="004E1D7E"/>
    <w:pPr>
      <w:spacing w:before="0" w:after="140" w:line="271" w:lineRule="auto"/>
      <w:ind w:left="720" w:hanging="720"/>
    </w:pPr>
    <w:rPr>
      <w:rFonts w:ascii="Book Antiqua" w:hAnsi="Book Antiqua"/>
      <w:sz w:val="22"/>
      <w:szCs w:val="20"/>
      <w:lang w:val="en-GB" w:eastAsia="en-US"/>
    </w:rPr>
  </w:style>
  <w:style w:type="paragraph" w:customStyle="1" w:styleId="bl0">
    <w:name w:val="bl0"/>
    <w:basedOn w:val="a2"/>
    <w:rsid w:val="004E1D7E"/>
    <w:pPr>
      <w:spacing w:before="100" w:beforeAutospacing="1" w:after="100" w:afterAutospacing="1" w:line="240" w:lineRule="auto"/>
      <w:jc w:val="left"/>
    </w:pPr>
    <w:rPr>
      <w:b/>
      <w:bCs/>
      <w:sz w:val="18"/>
      <w:szCs w:val="18"/>
    </w:rPr>
  </w:style>
  <w:style w:type="paragraph" w:customStyle="1" w:styleId="2ffff2">
    <w:name w:val="Зеголовок 2 Знак"/>
    <w:basedOn w:val="a2"/>
    <w:autoRedefine/>
    <w:rsid w:val="004E1D7E"/>
    <w:pPr>
      <w:spacing w:line="240" w:lineRule="auto"/>
      <w:jc w:val="left"/>
    </w:pPr>
    <w:rPr>
      <w:b/>
      <w:bCs/>
      <w:i/>
      <w:iCs/>
      <w:color w:val="000000"/>
    </w:rPr>
  </w:style>
  <w:style w:type="paragraph" w:customStyle="1" w:styleId="affffffffffffffff2">
    <w:name w:val="общий абзац"/>
    <w:basedOn w:val="a2"/>
    <w:rsid w:val="004E1D7E"/>
    <w:pPr>
      <w:overflowPunct w:val="0"/>
      <w:autoSpaceDE w:val="0"/>
      <w:autoSpaceDN w:val="0"/>
      <w:adjustRightInd w:val="0"/>
      <w:spacing w:before="60" w:after="60" w:line="240" w:lineRule="auto"/>
      <w:ind w:firstLine="567"/>
      <w:textAlignment w:val="baseline"/>
    </w:pPr>
    <w:rPr>
      <w:szCs w:val="20"/>
    </w:rPr>
  </w:style>
  <w:style w:type="character" w:customStyle="1" w:styleId="msg1">
    <w:name w:val="msg1"/>
    <w:basedOn w:val="a3"/>
    <w:rsid w:val="004E1D7E"/>
    <w:rPr>
      <w:b w:val="0"/>
      <w:bCs w:val="0"/>
    </w:rPr>
  </w:style>
  <w:style w:type="paragraph" w:customStyle="1" w:styleId="2ffff3">
    <w:name w:val="Зеголовок 2 Знак Знак Знак"/>
    <w:basedOn w:val="a2"/>
    <w:autoRedefine/>
    <w:rsid w:val="004E1D7E"/>
    <w:pPr>
      <w:spacing w:line="240" w:lineRule="auto"/>
      <w:jc w:val="left"/>
    </w:pPr>
    <w:rPr>
      <w:b/>
      <w:bCs/>
      <w:i/>
      <w:iCs/>
      <w:color w:val="000000"/>
    </w:rPr>
  </w:style>
  <w:style w:type="paragraph" w:customStyle="1" w:styleId="affffffffffffffff3">
    <w:name w:val="Ëåâûé"/>
    <w:basedOn w:val="a2"/>
    <w:rsid w:val="004E1D7E"/>
    <w:pPr>
      <w:spacing w:before="120" w:line="240" w:lineRule="auto"/>
      <w:jc w:val="left"/>
    </w:pPr>
    <w:rPr>
      <w:rFonts w:ascii="Courier New" w:hAnsi="Courier New"/>
      <w:b/>
      <w:sz w:val="20"/>
      <w:szCs w:val="20"/>
    </w:rPr>
  </w:style>
  <w:style w:type="paragraph" w:customStyle="1" w:styleId="Nonformat">
    <w:name w:val="Nonformat"/>
    <w:basedOn w:val="a2"/>
    <w:rsid w:val="004E1D7E"/>
    <w:pPr>
      <w:spacing w:line="240" w:lineRule="auto"/>
      <w:jc w:val="left"/>
    </w:pPr>
    <w:rPr>
      <w:rFonts w:ascii="Tahoma" w:hAnsi="Tahoma"/>
      <w:snapToGrid w:val="0"/>
      <w:sz w:val="20"/>
      <w:szCs w:val="20"/>
    </w:rPr>
  </w:style>
  <w:style w:type="paragraph" w:customStyle="1" w:styleId="125">
    <w:name w:val="Текст12"/>
    <w:basedOn w:val="a2"/>
    <w:rsid w:val="004E1D7E"/>
    <w:pPr>
      <w:suppressLineNumbers/>
      <w:suppressAutoHyphens/>
      <w:spacing w:line="360" w:lineRule="auto"/>
      <w:ind w:firstLine="482"/>
    </w:pPr>
    <w:rPr>
      <w:snapToGrid w:val="0"/>
      <w:szCs w:val="20"/>
    </w:rPr>
  </w:style>
  <w:style w:type="paragraph" w:customStyle="1" w:styleId="affffffffffffffff4">
    <w:name w:val="Оглавление"/>
    <w:basedOn w:val="18"/>
    <w:rsid w:val="004E1D7E"/>
    <w:pPr>
      <w:tabs>
        <w:tab w:val="right" w:leader="dot" w:pos="9627"/>
        <w:tab w:val="right" w:leader="dot" w:pos="9732"/>
        <w:tab w:val="right" w:leader="dot" w:pos="9911"/>
      </w:tabs>
      <w:spacing w:after="120" w:line="240" w:lineRule="auto"/>
      <w:jc w:val="left"/>
    </w:pPr>
    <w:rPr>
      <w:b/>
      <w:bCs/>
      <w:i/>
      <w:iCs/>
      <w:caps/>
      <w:noProof/>
      <w:spacing w:val="20"/>
      <w:kern w:val="16"/>
    </w:rPr>
  </w:style>
  <w:style w:type="paragraph" w:customStyle="1" w:styleId="-5">
    <w:name w:val="Оглавление-5"/>
    <w:basedOn w:val="18"/>
    <w:rsid w:val="004E1D7E"/>
    <w:pPr>
      <w:tabs>
        <w:tab w:val="right" w:leader="dot" w:pos="9627"/>
        <w:tab w:val="right" w:leader="dot" w:pos="9732"/>
        <w:tab w:val="right" w:leader="dot" w:pos="9911"/>
      </w:tabs>
      <w:spacing w:after="120" w:line="240" w:lineRule="auto"/>
      <w:jc w:val="left"/>
    </w:pPr>
    <w:rPr>
      <w:b/>
      <w:bCs/>
      <w:i/>
      <w:iCs/>
      <w:caps/>
      <w:noProof/>
      <w:spacing w:val="20"/>
      <w:kern w:val="16"/>
    </w:rPr>
  </w:style>
  <w:style w:type="character" w:styleId="HTML5">
    <w:name w:val="HTML Code"/>
    <w:basedOn w:val="a3"/>
    <w:rsid w:val="004E1D7E"/>
    <w:rPr>
      <w:rFonts w:ascii="Arial" w:eastAsia="Arial Unicode MS" w:hAnsi="Arial" w:cs="Arial" w:hint="default"/>
      <w:b/>
      <w:bCs/>
      <w:sz w:val="24"/>
      <w:szCs w:val="24"/>
      <w:shd w:val="clear" w:color="auto" w:fill="FFFFFF"/>
    </w:rPr>
  </w:style>
  <w:style w:type="paragraph" w:customStyle="1" w:styleId="Eaaue1">
    <w:name w:val="Eaaue 1"/>
    <w:basedOn w:val="a2"/>
    <w:rsid w:val="004E1D7E"/>
    <w:pPr>
      <w:spacing w:before="120" w:line="240" w:lineRule="auto"/>
    </w:pPr>
    <w:rPr>
      <w:rFonts w:ascii="Cyrvetica" w:hAnsi="Cyrvetica"/>
      <w:sz w:val="18"/>
      <w:szCs w:val="20"/>
    </w:rPr>
  </w:style>
  <w:style w:type="paragraph" w:customStyle="1" w:styleId="Eaaue">
    <w:name w:val="Eaaue"/>
    <w:basedOn w:val="a2"/>
    <w:rsid w:val="004E1D7E"/>
    <w:pPr>
      <w:spacing w:before="120" w:line="240" w:lineRule="auto"/>
      <w:jc w:val="left"/>
    </w:pPr>
    <w:rPr>
      <w:rFonts w:ascii="Cyrvetica" w:hAnsi="Cyrvetica"/>
      <w:b/>
      <w:sz w:val="20"/>
      <w:szCs w:val="20"/>
    </w:rPr>
  </w:style>
  <w:style w:type="paragraph" w:customStyle="1" w:styleId="1fffff">
    <w:name w:val="Ëåâûé 1"/>
    <w:basedOn w:val="a2"/>
    <w:rsid w:val="004E1D7E"/>
    <w:pPr>
      <w:spacing w:before="120" w:line="240" w:lineRule="auto"/>
    </w:pPr>
    <w:rPr>
      <w:rFonts w:ascii="Cyrvetica" w:hAnsi="Cyrvetica"/>
      <w:sz w:val="18"/>
      <w:szCs w:val="20"/>
    </w:rPr>
  </w:style>
  <w:style w:type="paragraph" w:customStyle="1" w:styleId="affffffffffffffff5">
    <w:name w:val="Ïðàâûé"/>
    <w:basedOn w:val="a2"/>
    <w:rsid w:val="004E1D7E"/>
    <w:pPr>
      <w:spacing w:line="240" w:lineRule="auto"/>
      <w:jc w:val="right"/>
    </w:pPr>
    <w:rPr>
      <w:rFonts w:ascii="Cyrvetica" w:hAnsi="Cyrvetica"/>
      <w:sz w:val="18"/>
      <w:szCs w:val="20"/>
    </w:rPr>
  </w:style>
  <w:style w:type="paragraph" w:customStyle="1" w:styleId="2ffff4">
    <w:name w:val="Т2"/>
    <w:basedOn w:val="a2"/>
    <w:rsid w:val="004E1D7E"/>
    <w:pPr>
      <w:spacing w:line="360" w:lineRule="auto"/>
      <w:ind w:firstLine="709"/>
    </w:pPr>
  </w:style>
  <w:style w:type="paragraph" w:customStyle="1" w:styleId="affffffffffffffff6">
    <w:name w:val="т_значения"/>
    <w:basedOn w:val="a2"/>
    <w:rsid w:val="004E1D7E"/>
    <w:pPr>
      <w:spacing w:line="240" w:lineRule="auto"/>
      <w:jc w:val="center"/>
    </w:pPr>
    <w:rPr>
      <w:sz w:val="20"/>
      <w:szCs w:val="20"/>
    </w:rPr>
  </w:style>
  <w:style w:type="paragraph" w:customStyle="1" w:styleId="affffffffffffffff7">
    <w:name w:val="Заголовок_РИС"/>
    <w:basedOn w:val="a2"/>
    <w:rsid w:val="004E1D7E"/>
    <w:pPr>
      <w:keepNext/>
      <w:spacing w:before="240" w:after="60" w:line="240" w:lineRule="auto"/>
      <w:jc w:val="center"/>
    </w:pPr>
    <w:rPr>
      <w:szCs w:val="20"/>
    </w:rPr>
  </w:style>
  <w:style w:type="paragraph" w:customStyle="1" w:styleId="1fffff0">
    <w:name w:val="Текст1"/>
    <w:basedOn w:val="a2"/>
    <w:rsid w:val="004E1D7E"/>
    <w:pPr>
      <w:keepNext/>
      <w:spacing w:line="240" w:lineRule="auto"/>
      <w:ind w:firstLine="567"/>
    </w:pPr>
    <w:rPr>
      <w:snapToGrid w:val="0"/>
      <w:szCs w:val="20"/>
    </w:rPr>
  </w:style>
  <w:style w:type="paragraph" w:customStyle="1" w:styleId="affffffffffffffff8">
    <w:name w:val="Тело отчета"/>
    <w:basedOn w:val="a2"/>
    <w:rsid w:val="004E1D7E"/>
    <w:pPr>
      <w:widowControl w:val="0"/>
      <w:suppressAutoHyphens/>
      <w:spacing w:line="240" w:lineRule="auto"/>
      <w:ind w:firstLine="720"/>
    </w:pPr>
    <w:rPr>
      <w:color w:val="000000"/>
      <w:lang w:val="it-CH"/>
    </w:rPr>
  </w:style>
  <w:style w:type="paragraph" w:customStyle="1" w:styleId="1podzagolovok">
    <w:name w:val="1 podzagolovok"/>
    <w:rsid w:val="004E1D7E"/>
    <w:pPr>
      <w:tabs>
        <w:tab w:val="left" w:pos="576"/>
        <w:tab w:val="left" w:pos="720"/>
      </w:tabs>
      <w:spacing w:after="120"/>
    </w:pPr>
    <w:rPr>
      <w:b/>
      <w:caps/>
      <w:sz w:val="28"/>
    </w:rPr>
  </w:style>
  <w:style w:type="paragraph" w:customStyle="1" w:styleId="rubrica">
    <w:name w:val="rubrica"/>
    <w:basedOn w:val="razdel"/>
    <w:rsid w:val="004E1D7E"/>
    <w:pPr>
      <w:spacing w:before="0" w:after="600"/>
    </w:pPr>
    <w:rPr>
      <w:b w:val="0"/>
      <w:color w:val="000000"/>
      <w:sz w:val="40"/>
    </w:rPr>
  </w:style>
  <w:style w:type="paragraph" w:customStyle="1" w:styleId="razdel">
    <w:name w:val="razdel"/>
    <w:rsid w:val="004E1D7E"/>
    <w:pPr>
      <w:tabs>
        <w:tab w:val="left" w:pos="288"/>
        <w:tab w:val="left" w:pos="3312"/>
        <w:tab w:val="left" w:pos="3600"/>
      </w:tabs>
      <w:spacing w:before="360" w:after="240"/>
    </w:pPr>
    <w:rPr>
      <w:b/>
      <w:caps/>
      <w:noProof/>
      <w:sz w:val="32"/>
    </w:rPr>
  </w:style>
  <w:style w:type="paragraph" w:customStyle="1" w:styleId="istochnik">
    <w:name w:val="istochnik"/>
    <w:rsid w:val="004E1D7E"/>
    <w:pPr>
      <w:spacing w:before="120"/>
      <w:jc w:val="right"/>
    </w:pPr>
    <w:rPr>
      <w:i/>
      <w:noProof/>
    </w:rPr>
  </w:style>
  <w:style w:type="paragraph" w:customStyle="1" w:styleId="podzagolovok">
    <w:name w:val="podzagolovok"/>
    <w:basedOn w:val="a2"/>
    <w:rsid w:val="004E1D7E"/>
    <w:pPr>
      <w:spacing w:before="240" w:after="120" w:line="240" w:lineRule="auto"/>
      <w:jc w:val="right"/>
    </w:pPr>
    <w:rPr>
      <w:b/>
      <w:caps/>
      <w:noProof/>
      <w:sz w:val="28"/>
      <w:szCs w:val="20"/>
    </w:rPr>
  </w:style>
  <w:style w:type="character" w:customStyle="1" w:styleId="company">
    <w:name w:val="company"/>
    <w:basedOn w:val="a3"/>
    <w:rsid w:val="004E1D7E"/>
    <w:rPr>
      <w:rFonts w:ascii="Times New Roman" w:hAnsi="Times New Roman"/>
      <w:b/>
      <w:i/>
      <w:noProof w:val="0"/>
      <w:sz w:val="20"/>
      <w:vertAlign w:val="baseline"/>
      <w:lang w:val="ru-RU"/>
    </w:rPr>
  </w:style>
  <w:style w:type="character" w:customStyle="1" w:styleId="compania">
    <w:name w:val="compania"/>
    <w:basedOn w:val="a3"/>
    <w:rsid w:val="004E1D7E"/>
    <w:rPr>
      <w:rFonts w:ascii="Times New Roman" w:hAnsi="Times New Roman"/>
      <w:b/>
      <w:i/>
      <w:sz w:val="22"/>
      <w:vertAlign w:val="baseline"/>
    </w:rPr>
  </w:style>
  <w:style w:type="paragraph" w:customStyle="1" w:styleId="tab-zag">
    <w:name w:val="tab-zag"/>
    <w:basedOn w:val="a2"/>
    <w:rsid w:val="004E1D7E"/>
    <w:pPr>
      <w:tabs>
        <w:tab w:val="left" w:pos="576"/>
        <w:tab w:val="left" w:pos="720"/>
      </w:tabs>
      <w:spacing w:after="120" w:line="240" w:lineRule="auto"/>
      <w:jc w:val="center"/>
    </w:pPr>
    <w:rPr>
      <w:b/>
      <w:sz w:val="20"/>
      <w:szCs w:val="20"/>
    </w:rPr>
  </w:style>
  <w:style w:type="paragraph" w:customStyle="1" w:styleId="Noeeu">
    <w:name w:val="Noeeu"/>
    <w:rsid w:val="004E1D7E"/>
  </w:style>
  <w:style w:type="paragraph" w:customStyle="1" w:styleId="otrasl">
    <w:name w:val="otrasl"/>
    <w:basedOn w:val="a2"/>
    <w:rsid w:val="004E1D7E"/>
    <w:pPr>
      <w:tabs>
        <w:tab w:val="left" w:pos="576"/>
        <w:tab w:val="left" w:pos="720"/>
      </w:tabs>
      <w:spacing w:line="240" w:lineRule="auto"/>
      <w:ind w:firstLine="567"/>
      <w:jc w:val="left"/>
    </w:pPr>
    <w:rPr>
      <w:b/>
      <w:caps/>
      <w:noProof/>
      <w:sz w:val="32"/>
      <w:szCs w:val="20"/>
    </w:rPr>
  </w:style>
  <w:style w:type="paragraph" w:customStyle="1" w:styleId="profile">
    <w:name w:val="profile"/>
    <w:basedOn w:val="podzagolovok"/>
    <w:rsid w:val="004E1D7E"/>
  </w:style>
  <w:style w:type="paragraph" w:customStyle="1" w:styleId="MainHead">
    <w:name w:val="MainHead"/>
    <w:basedOn w:val="a2"/>
    <w:rsid w:val="004E1D7E"/>
    <w:pPr>
      <w:spacing w:before="240" w:after="120" w:line="240" w:lineRule="auto"/>
      <w:jc w:val="right"/>
    </w:pPr>
    <w:rPr>
      <w:b/>
      <w:caps/>
      <w:sz w:val="28"/>
      <w:szCs w:val="20"/>
    </w:rPr>
  </w:style>
  <w:style w:type="paragraph" w:customStyle="1" w:styleId="TableNo">
    <w:name w:val="Table_No"/>
    <w:basedOn w:val="a2"/>
    <w:rsid w:val="004E1D7E"/>
    <w:pPr>
      <w:spacing w:line="240" w:lineRule="auto"/>
      <w:jc w:val="right"/>
    </w:pPr>
    <w:rPr>
      <w:sz w:val="22"/>
      <w:szCs w:val="20"/>
    </w:rPr>
  </w:style>
  <w:style w:type="paragraph" w:customStyle="1" w:styleId="affffffffffffffff9">
    <w:name w:val="Îáû÷íûé"/>
    <w:rsid w:val="004E1D7E"/>
    <w:rPr>
      <w:sz w:val="16"/>
    </w:rPr>
  </w:style>
  <w:style w:type="paragraph" w:customStyle="1" w:styleId="zhirkursiv">
    <w:name w:val="zhirkursiv"/>
    <w:rsid w:val="004E1D7E"/>
    <w:rPr>
      <w:b/>
      <w:i/>
    </w:rPr>
  </w:style>
  <w:style w:type="paragraph" w:customStyle="1" w:styleId="kursiv">
    <w:name w:val="kursiv"/>
    <w:basedOn w:val="text"/>
    <w:rsid w:val="004E1D7E"/>
    <w:pPr>
      <w:tabs>
        <w:tab w:val="left" w:pos="576"/>
        <w:tab w:val="left" w:pos="720"/>
      </w:tabs>
      <w:spacing w:before="0" w:after="0"/>
      <w:ind w:left="0" w:right="0"/>
      <w:jc w:val="both"/>
    </w:pPr>
    <w:rPr>
      <w:rFonts w:ascii="Times New Roman" w:hAnsi="Times New Roman" w:cs="Times New Roman"/>
      <w:b/>
      <w:i/>
      <w:color w:val="auto"/>
      <w:sz w:val="20"/>
      <w:szCs w:val="20"/>
      <w:lang w:eastAsia="en-US"/>
    </w:rPr>
  </w:style>
  <w:style w:type="paragraph" w:customStyle="1" w:styleId="DOsntext">
    <w:name w:val="D Osn text"/>
    <w:basedOn w:val="a2"/>
    <w:rsid w:val="004E1D7E"/>
    <w:pPr>
      <w:spacing w:line="360" w:lineRule="auto"/>
      <w:ind w:firstLine="567"/>
    </w:pPr>
    <w:rPr>
      <w:sz w:val="22"/>
      <w:szCs w:val="20"/>
    </w:rPr>
  </w:style>
  <w:style w:type="paragraph" w:customStyle="1" w:styleId="Distochnik">
    <w:name w:val="D istochnik"/>
    <w:basedOn w:val="a2"/>
    <w:rsid w:val="004E1D7E"/>
    <w:pPr>
      <w:spacing w:after="120" w:line="360" w:lineRule="auto"/>
      <w:jc w:val="right"/>
    </w:pPr>
    <w:rPr>
      <w:i/>
      <w:sz w:val="20"/>
    </w:rPr>
  </w:style>
  <w:style w:type="paragraph" w:customStyle="1" w:styleId="DNtab">
    <w:name w:val="D N tab"/>
    <w:basedOn w:val="a2"/>
    <w:rsid w:val="004E1D7E"/>
    <w:pPr>
      <w:spacing w:before="120" w:line="240" w:lineRule="auto"/>
      <w:jc w:val="right"/>
    </w:pPr>
    <w:rPr>
      <w:rFonts w:ascii="Arial" w:hAnsi="Arial"/>
      <w:i/>
      <w:sz w:val="20"/>
      <w:szCs w:val="20"/>
    </w:rPr>
  </w:style>
  <w:style w:type="paragraph" w:customStyle="1" w:styleId="DNazvtab">
    <w:name w:val="D Nazv tab"/>
    <w:basedOn w:val="a2"/>
    <w:rsid w:val="004E1D7E"/>
    <w:pPr>
      <w:spacing w:after="120" w:line="240" w:lineRule="auto"/>
      <w:jc w:val="center"/>
    </w:pPr>
    <w:rPr>
      <w:b/>
      <w:sz w:val="22"/>
      <w:szCs w:val="20"/>
    </w:rPr>
  </w:style>
  <w:style w:type="paragraph" w:customStyle="1" w:styleId="DNazvanie">
    <w:name w:val="D Nazvanie"/>
    <w:basedOn w:val="a2"/>
    <w:rsid w:val="004E1D7E"/>
    <w:pPr>
      <w:spacing w:line="240" w:lineRule="auto"/>
      <w:jc w:val="center"/>
    </w:pPr>
    <w:rPr>
      <w:b/>
      <w:caps/>
      <w:sz w:val="44"/>
      <w:szCs w:val="20"/>
    </w:rPr>
  </w:style>
  <w:style w:type="paragraph" w:customStyle="1" w:styleId="Dsnoska">
    <w:name w:val="D snoska"/>
    <w:basedOn w:val="a2"/>
    <w:rsid w:val="004E1D7E"/>
    <w:pPr>
      <w:spacing w:line="240" w:lineRule="auto"/>
      <w:ind w:firstLine="567"/>
      <w:jc w:val="left"/>
    </w:pPr>
    <w:rPr>
      <w:i/>
      <w:sz w:val="20"/>
    </w:rPr>
  </w:style>
  <w:style w:type="paragraph" w:customStyle="1" w:styleId="99">
    <w:name w:val="заголовок 9"/>
    <w:basedOn w:val="a2"/>
    <w:next w:val="a2"/>
    <w:rsid w:val="004E1D7E"/>
    <w:pPr>
      <w:tabs>
        <w:tab w:val="num" w:pos="1584"/>
      </w:tabs>
      <w:spacing w:before="240" w:after="60" w:line="240" w:lineRule="auto"/>
      <w:ind w:left="1584" w:hanging="1584"/>
      <w:jc w:val="left"/>
    </w:pPr>
    <w:rPr>
      <w:rFonts w:ascii="Arial" w:hAnsi="Arial"/>
      <w:b/>
      <w:i/>
      <w:sz w:val="18"/>
      <w:szCs w:val="20"/>
    </w:rPr>
  </w:style>
  <w:style w:type="paragraph" w:customStyle="1" w:styleId="130">
    <w:name w:val="Анна13"/>
    <w:basedOn w:val="a2"/>
    <w:rsid w:val="004E1D7E"/>
    <w:pPr>
      <w:tabs>
        <w:tab w:val="num" w:pos="1145"/>
      </w:tabs>
      <w:spacing w:line="380" w:lineRule="exact"/>
      <w:ind w:firstLine="720"/>
    </w:pPr>
    <w:rPr>
      <w:sz w:val="26"/>
      <w:szCs w:val="20"/>
    </w:rPr>
  </w:style>
  <w:style w:type="paragraph" w:customStyle="1" w:styleId="tit">
    <w:name w:val="tit"/>
    <w:basedOn w:val="a2"/>
    <w:rsid w:val="004E1D7E"/>
    <w:pPr>
      <w:spacing w:before="100" w:beforeAutospacing="1" w:after="100" w:afterAutospacing="1" w:line="240" w:lineRule="auto"/>
      <w:jc w:val="left"/>
    </w:pPr>
    <w:rPr>
      <w:rFonts w:ascii="Tahoma" w:eastAsia="Arial Unicode MS" w:hAnsi="Tahoma" w:cs="Tahoma"/>
      <w:b/>
      <w:bCs/>
      <w:color w:val="317CBD"/>
      <w:sz w:val="16"/>
      <w:szCs w:val="16"/>
    </w:rPr>
  </w:style>
  <w:style w:type="paragraph" w:customStyle="1" w:styleId="tit2">
    <w:name w:val="tit2"/>
    <w:basedOn w:val="a2"/>
    <w:rsid w:val="004E1D7E"/>
    <w:pPr>
      <w:spacing w:before="100" w:beforeAutospacing="1" w:after="100" w:afterAutospacing="1" w:line="240" w:lineRule="auto"/>
      <w:jc w:val="left"/>
    </w:pPr>
    <w:rPr>
      <w:rFonts w:ascii="Tahoma" w:eastAsia="Arial Unicode MS" w:hAnsi="Tahoma" w:cs="Tahoma"/>
      <w:b/>
      <w:bCs/>
      <w:color w:val="000000"/>
      <w:sz w:val="16"/>
      <w:szCs w:val="16"/>
    </w:rPr>
  </w:style>
  <w:style w:type="paragraph" w:customStyle="1" w:styleId="affffffffffffffffa">
    <w:name w:val="Жирный по центру"/>
    <w:basedOn w:val="a2"/>
    <w:rsid w:val="004E1D7E"/>
    <w:pPr>
      <w:tabs>
        <w:tab w:val="left" w:pos="0"/>
      </w:tabs>
      <w:spacing w:before="60" w:after="60" w:line="360" w:lineRule="auto"/>
      <w:jc w:val="center"/>
    </w:pPr>
    <w:rPr>
      <w:b/>
      <w:snapToGrid w:val="0"/>
      <w:szCs w:val="20"/>
    </w:rPr>
  </w:style>
  <w:style w:type="paragraph" w:customStyle="1" w:styleId="affffffffffffffffb">
    <w:name w:val="шапка"/>
    <w:basedOn w:val="a2"/>
    <w:rsid w:val="004E1D7E"/>
    <w:pPr>
      <w:spacing w:before="60" w:after="60" w:line="180" w:lineRule="exact"/>
      <w:jc w:val="center"/>
    </w:pPr>
    <w:rPr>
      <w:b/>
      <w:sz w:val="20"/>
      <w:szCs w:val="20"/>
    </w:rPr>
  </w:style>
  <w:style w:type="paragraph" w:customStyle="1" w:styleId="affffffffffffffffc">
    <w:name w:val="категории"/>
    <w:basedOn w:val="a2"/>
    <w:rsid w:val="004E1D7E"/>
    <w:pPr>
      <w:spacing w:before="60" w:after="60" w:line="180" w:lineRule="exact"/>
      <w:ind w:left="57"/>
      <w:jc w:val="left"/>
    </w:pPr>
    <w:rPr>
      <w:sz w:val="20"/>
      <w:szCs w:val="20"/>
    </w:rPr>
  </w:style>
  <w:style w:type="paragraph" w:customStyle="1" w:styleId="affffffffffffffffd">
    <w:name w:val="т_категории"/>
    <w:basedOn w:val="a2"/>
    <w:rsid w:val="004E1D7E"/>
    <w:pPr>
      <w:spacing w:line="240" w:lineRule="auto"/>
      <w:ind w:left="57"/>
      <w:jc w:val="left"/>
    </w:pPr>
    <w:rPr>
      <w:sz w:val="20"/>
      <w:szCs w:val="20"/>
    </w:rPr>
  </w:style>
  <w:style w:type="paragraph" w:customStyle="1" w:styleId="affffffffffffffffe">
    <w:name w:val="значения"/>
    <w:basedOn w:val="a2"/>
    <w:autoRedefine/>
    <w:rsid w:val="004E1D7E"/>
    <w:pPr>
      <w:spacing w:before="60" w:after="60" w:line="180" w:lineRule="exact"/>
      <w:jc w:val="center"/>
    </w:pPr>
    <w:rPr>
      <w:bCs/>
      <w:sz w:val="20"/>
      <w:szCs w:val="20"/>
    </w:rPr>
  </w:style>
  <w:style w:type="paragraph" w:customStyle="1" w:styleId="afffffffffffffffff">
    <w:name w:val="Шапк"/>
    <w:basedOn w:val="a2"/>
    <w:rsid w:val="004E1D7E"/>
    <w:pPr>
      <w:spacing w:before="60" w:after="60" w:line="180" w:lineRule="exact"/>
      <w:jc w:val="center"/>
    </w:pPr>
    <w:rPr>
      <w:b/>
      <w:snapToGrid w:val="0"/>
      <w:sz w:val="20"/>
      <w:szCs w:val="20"/>
    </w:rPr>
  </w:style>
  <w:style w:type="paragraph" w:customStyle="1" w:styleId="BulletsLevel1">
    <w:name w:val="Bullets Level 1"/>
    <w:basedOn w:val="a2"/>
    <w:rsid w:val="004E1D7E"/>
    <w:pPr>
      <w:tabs>
        <w:tab w:val="num" w:pos="397"/>
        <w:tab w:val="num" w:pos="1287"/>
      </w:tabs>
      <w:spacing w:before="120" w:after="120" w:line="240" w:lineRule="auto"/>
      <w:ind w:left="397" w:hanging="360"/>
      <w:jc w:val="left"/>
    </w:pPr>
    <w:rPr>
      <w:snapToGrid w:val="0"/>
      <w:sz w:val="22"/>
    </w:rPr>
  </w:style>
  <w:style w:type="paragraph" w:customStyle="1" w:styleId="MerrillTableBullet1">
    <w:name w:val="Merrill Table Bullet 1"/>
    <w:basedOn w:val="a2"/>
    <w:rsid w:val="004E1D7E"/>
    <w:pPr>
      <w:tabs>
        <w:tab w:val="num" w:pos="1287"/>
      </w:tabs>
      <w:spacing w:before="120" w:after="120" w:line="240" w:lineRule="auto"/>
      <w:ind w:left="1287" w:hanging="360"/>
    </w:pPr>
    <w:rPr>
      <w:sz w:val="22"/>
    </w:rPr>
  </w:style>
  <w:style w:type="paragraph" w:customStyle="1" w:styleId="31a">
    <w:name w:val="заголовок 31"/>
    <w:basedOn w:val="a2"/>
    <w:next w:val="a2"/>
    <w:rsid w:val="004E1D7E"/>
    <w:pPr>
      <w:keepNext/>
      <w:spacing w:line="240" w:lineRule="auto"/>
      <w:jc w:val="left"/>
    </w:pPr>
    <w:rPr>
      <w:sz w:val="28"/>
      <w:szCs w:val="20"/>
    </w:rPr>
  </w:style>
  <w:style w:type="character" w:customStyle="1" w:styleId="PEStyleFont3">
    <w:name w:val="PEStyleFont3"/>
    <w:basedOn w:val="a3"/>
    <w:rsid w:val="004E1D7E"/>
    <w:rPr>
      <w:rFonts w:ascii="Arial" w:hAnsi="Arial"/>
      <w:spacing w:val="0"/>
      <w:position w:val="0"/>
      <w:sz w:val="20"/>
      <w:u w:val="none"/>
    </w:rPr>
  </w:style>
  <w:style w:type="paragraph" w:customStyle="1" w:styleId="PEStylePara1">
    <w:name w:val="PEStylePara1"/>
    <w:basedOn w:val="a2"/>
    <w:next w:val="a2"/>
    <w:rsid w:val="004E1D7E"/>
    <w:pPr>
      <w:spacing w:line="240" w:lineRule="auto"/>
    </w:pPr>
    <w:rPr>
      <w:rFonts w:ascii="Courier New" w:eastAsia="MS Mincho" w:hAnsi="Courier New" w:cs="Courier New"/>
      <w:sz w:val="20"/>
      <w:szCs w:val="20"/>
    </w:rPr>
  </w:style>
  <w:style w:type="paragraph" w:customStyle="1" w:styleId="PEStylePara0">
    <w:name w:val="PEStylePara0"/>
    <w:basedOn w:val="afffa"/>
    <w:rsid w:val="004E1D7E"/>
    <w:pPr>
      <w:keepNext/>
      <w:keepLines/>
      <w:spacing w:before="0" w:beforeAutospacing="0" w:after="0" w:afterAutospacing="0"/>
      <w:jc w:val="center"/>
    </w:pPr>
    <w:rPr>
      <w:rFonts w:ascii="Courier New" w:eastAsia="MS Mincho" w:hAnsi="Courier New" w:cs="Courier New"/>
      <w:sz w:val="20"/>
      <w:szCs w:val="20"/>
    </w:rPr>
  </w:style>
  <w:style w:type="character" w:customStyle="1" w:styleId="PEStyleFont5">
    <w:name w:val="PEStyleFont5"/>
    <w:basedOn w:val="a3"/>
    <w:rsid w:val="004E1D7E"/>
    <w:rPr>
      <w:rFonts w:ascii="Arial" w:hAnsi="Arial"/>
      <w:b/>
      <w:i/>
      <w:spacing w:val="0"/>
      <w:position w:val="0"/>
      <w:sz w:val="28"/>
      <w:u w:val="none"/>
    </w:rPr>
  </w:style>
  <w:style w:type="paragraph" w:customStyle="1" w:styleId="PEStylePara3">
    <w:name w:val="PEStylePara3"/>
    <w:basedOn w:val="PEStylePara0"/>
    <w:next w:val="PEStylePara0"/>
    <w:rsid w:val="004E1D7E"/>
  </w:style>
  <w:style w:type="paragraph" w:customStyle="1" w:styleId="PEStylePara2">
    <w:name w:val="PEStylePara2"/>
    <w:basedOn w:val="PEStylePara0"/>
    <w:next w:val="PEStylePara0"/>
    <w:rsid w:val="004E1D7E"/>
  </w:style>
  <w:style w:type="paragraph" w:customStyle="1" w:styleId="2ffff5">
    <w:name w:val="Зеголовок 2"/>
    <w:basedOn w:val="a2"/>
    <w:autoRedefine/>
    <w:rsid w:val="004E1D7E"/>
    <w:pPr>
      <w:spacing w:line="240" w:lineRule="auto"/>
      <w:jc w:val="left"/>
    </w:pPr>
    <w:rPr>
      <w:b/>
      <w:bCs/>
      <w:i/>
      <w:iCs/>
      <w:color w:val="000000"/>
      <w:szCs w:val="20"/>
    </w:rPr>
  </w:style>
  <w:style w:type="paragraph" w:customStyle="1" w:styleId="text20">
    <w:name w:val="text_2"/>
    <w:basedOn w:val="a2"/>
    <w:rsid w:val="004E1D7E"/>
    <w:pPr>
      <w:spacing w:before="30" w:after="100" w:afterAutospacing="1" w:line="240" w:lineRule="auto"/>
      <w:ind w:left="75"/>
      <w:jc w:val="left"/>
    </w:pPr>
    <w:rPr>
      <w:rFonts w:ascii="Arial" w:hAnsi="Arial" w:cs="Arial"/>
      <w:color w:val="336699"/>
      <w:sz w:val="20"/>
      <w:szCs w:val="20"/>
    </w:rPr>
  </w:style>
  <w:style w:type="character" w:customStyle="1" w:styleId="text31">
    <w:name w:val="text_31"/>
    <w:basedOn w:val="a3"/>
    <w:rsid w:val="004E1D7E"/>
    <w:rPr>
      <w:rFonts w:ascii="Arial" w:hAnsi="Arial" w:cs="Arial" w:hint="default"/>
      <w:b w:val="0"/>
      <w:bCs w:val="0"/>
      <w:color w:val="003366"/>
      <w:sz w:val="21"/>
      <w:szCs w:val="21"/>
    </w:rPr>
  </w:style>
  <w:style w:type="character" w:customStyle="1" w:styleId="afffffffffffffffff0">
    <w:name w:val="Название рисунка Знак Знак"/>
    <w:basedOn w:val="a3"/>
    <w:rsid w:val="004E1D7E"/>
    <w:rPr>
      <w:rFonts w:ascii="Tahoma" w:hAnsi="Tahoma" w:cs="Tahoma"/>
      <w:b/>
      <w:bCs/>
      <w:i/>
      <w:sz w:val="24"/>
      <w:szCs w:val="24"/>
      <w:lang w:val="ru-RU" w:eastAsia="ru-RU" w:bidi="ar-SA"/>
    </w:rPr>
  </w:style>
  <w:style w:type="paragraph" w:customStyle="1" w:styleId="textquotation">
    <w:name w:val="text_quotation"/>
    <w:basedOn w:val="a2"/>
    <w:rsid w:val="004E1D7E"/>
    <w:pPr>
      <w:pBdr>
        <w:left w:val="single" w:sz="6" w:space="2" w:color="F7E2AA"/>
      </w:pBdr>
      <w:spacing w:line="240" w:lineRule="auto"/>
      <w:ind w:left="750" w:right="750"/>
    </w:pPr>
    <w:rPr>
      <w:color w:val="00287F"/>
      <w:sz w:val="20"/>
      <w:szCs w:val="20"/>
    </w:rPr>
  </w:style>
  <w:style w:type="paragraph" w:customStyle="1" w:styleId="txtbody">
    <w:name w:val="txtbody"/>
    <w:basedOn w:val="a2"/>
    <w:rsid w:val="004E1D7E"/>
    <w:pPr>
      <w:spacing w:before="100" w:after="100" w:line="240" w:lineRule="auto"/>
      <w:jc w:val="left"/>
      <w:textAlignment w:val="top"/>
    </w:pPr>
    <w:rPr>
      <w:rFonts w:ascii="Arial" w:hAnsi="Arial" w:cs="Arial"/>
      <w:color w:val="000000"/>
      <w:sz w:val="19"/>
      <w:szCs w:val="19"/>
    </w:rPr>
  </w:style>
  <w:style w:type="paragraph" w:customStyle="1" w:styleId="Header10">
    <w:name w:val="Header1"/>
    <w:rsid w:val="004E1D7E"/>
    <w:rPr>
      <w:color w:val="000000"/>
      <w:sz w:val="24"/>
    </w:rPr>
  </w:style>
  <w:style w:type="paragraph" w:customStyle="1" w:styleId="Footer1">
    <w:name w:val="Footer1"/>
    <w:rsid w:val="004E1D7E"/>
    <w:rPr>
      <w:color w:val="000000"/>
      <w:sz w:val="24"/>
    </w:rPr>
  </w:style>
  <w:style w:type="paragraph" w:customStyle="1" w:styleId="Heading31">
    <w:name w:val="Heading 31"/>
    <w:rsid w:val="004E1D7E"/>
    <w:pPr>
      <w:widowControl w:val="0"/>
      <w:autoSpaceDE w:val="0"/>
      <w:autoSpaceDN w:val="0"/>
      <w:spacing w:before="240" w:after="40"/>
    </w:pPr>
    <w:rPr>
      <w:b/>
      <w:bCs/>
      <w:sz w:val="22"/>
      <w:szCs w:val="22"/>
    </w:rPr>
  </w:style>
  <w:style w:type="character" w:customStyle="1" w:styleId="2ffff6">
    <w:name w:val="Зеголовок 2 Знак Знак"/>
    <w:basedOn w:val="a3"/>
    <w:rsid w:val="004E1D7E"/>
    <w:rPr>
      <w:b/>
      <w:bCs/>
      <w:i/>
      <w:iCs/>
      <w:color w:val="000000"/>
      <w:sz w:val="24"/>
      <w:szCs w:val="24"/>
      <w:lang w:val="ru-RU" w:eastAsia="ru-RU" w:bidi="ar-SA"/>
    </w:rPr>
  </w:style>
  <w:style w:type="character" w:customStyle="1" w:styleId="31b">
    <w:name w:val="Стиль3 Знак Знак1"/>
    <w:basedOn w:val="a3"/>
    <w:rsid w:val="004E1D7E"/>
    <w:rPr>
      <w:b/>
      <w:kern w:val="28"/>
      <w:lang w:val="ru-RU" w:eastAsia="ru-RU" w:bidi="ar-SA"/>
    </w:rPr>
  </w:style>
  <w:style w:type="paragraph" w:customStyle="1" w:styleId="afffffffffffffffff1">
    <w:name w:val="н"/>
    <w:basedOn w:val="affff0"/>
    <w:rsid w:val="004E1D7E"/>
    <w:pPr>
      <w:overflowPunct/>
      <w:autoSpaceDE/>
      <w:autoSpaceDN/>
      <w:adjustRightInd/>
      <w:spacing w:before="120" w:after="0"/>
      <w:jc w:val="right"/>
    </w:pPr>
    <w:rPr>
      <w:rFonts w:ascii="Times New Roman" w:hAnsi="Times New Roman"/>
      <w:b/>
      <w:sz w:val="20"/>
    </w:rPr>
  </w:style>
  <w:style w:type="character" w:customStyle="1" w:styleId="inf2">
    <w:name w:val="inf2"/>
    <w:basedOn w:val="a3"/>
    <w:rsid w:val="004E1D7E"/>
  </w:style>
  <w:style w:type="character" w:customStyle="1" w:styleId="CaptionChar">
    <w:name w:val="Caption Char Знак"/>
    <w:aliases w:val="Caption Char1 Char Знак,Caption Char Char Char Знак,Caption Char1 Знак,Caption Char Char Знак,Caption Char2 Char Знак,Caption Char Char1 Char Знак,Caption Char1 Char Char Char Знак,Caption Char Char Char Char Char Знак"/>
    <w:basedOn w:val="a3"/>
    <w:rsid w:val="004E1D7E"/>
    <w:rPr>
      <w:b/>
      <w:bCs/>
      <w:lang w:val="ru-RU" w:eastAsia="ru-RU" w:bidi="ar-SA"/>
    </w:rPr>
  </w:style>
  <w:style w:type="character" w:customStyle="1" w:styleId="21f">
    <w:name w:val="Зеголовок 2 Знак Знак Знак Знак Знак1 Знак"/>
    <w:basedOn w:val="a3"/>
    <w:rsid w:val="004E1D7E"/>
    <w:rPr>
      <w:b/>
      <w:bCs/>
      <w:i/>
      <w:iCs/>
      <w:color w:val="000000"/>
      <w:sz w:val="24"/>
      <w:szCs w:val="24"/>
      <w:lang w:val="ru-RU" w:eastAsia="ru-RU" w:bidi="ar-SA"/>
    </w:rPr>
  </w:style>
  <w:style w:type="character" w:customStyle="1" w:styleId="afffffffffffffffff2">
    <w:name w:val="Название рисунка Знак Знак Знак"/>
    <w:basedOn w:val="a3"/>
    <w:rsid w:val="004E1D7E"/>
    <w:rPr>
      <w:rFonts w:ascii="Tahoma" w:hAnsi="Tahoma" w:cs="Tahoma"/>
      <w:b/>
      <w:bCs/>
      <w:i/>
      <w:sz w:val="24"/>
      <w:szCs w:val="24"/>
      <w:lang w:val="ru-RU" w:eastAsia="ru-RU" w:bidi="ar-SA"/>
    </w:rPr>
  </w:style>
  <w:style w:type="character" w:customStyle="1" w:styleId="h21">
    <w:name w:val="h2 Знак Знак Знак Знак1 Знак"/>
    <w:basedOn w:val="a3"/>
    <w:rsid w:val="004E1D7E"/>
    <w:rPr>
      <w:b/>
      <w:bCs/>
      <w:smallCaps/>
      <w:color w:val="000000"/>
      <w:sz w:val="28"/>
      <w:szCs w:val="28"/>
      <w:lang w:val="ru-RU" w:eastAsia="ru-RU" w:bidi="ar-SA"/>
    </w:rPr>
  </w:style>
  <w:style w:type="paragraph" w:customStyle="1" w:styleId="4f2">
    <w:name w:val="Стиль4 Знак Знак"/>
    <w:basedOn w:val="afff3"/>
    <w:rsid w:val="004E1D7E"/>
    <w:pPr>
      <w:spacing w:before="120"/>
      <w:jc w:val="left"/>
    </w:pPr>
    <w:rPr>
      <w:rFonts w:ascii="Times New Roman" w:hAnsi="Times New Roman"/>
      <w:kern w:val="28"/>
      <w:sz w:val="20"/>
      <w:szCs w:val="20"/>
    </w:rPr>
  </w:style>
  <w:style w:type="character" w:customStyle="1" w:styleId="5b">
    <w:name w:val="Основной текст Знак5"/>
    <w:aliases w:val="heading3 Знак4,Body Text - Level 2 Знак4,body text Знак Знак4,Подпись1 Знак2,body text Знак4,bt Знак2,bt Знак Знак2,bt Знак Знак Знак1,heading3 Знак Знак Знак Знак2,Body Text - Level 2 Знак Знак Знак Знак3,текст таблицы Знак1"/>
    <w:basedOn w:val="a3"/>
    <w:rsid w:val="004E1D7E"/>
    <w:rPr>
      <w:rFonts w:ascii="Tahoma" w:hAnsi="Tahoma" w:cs="Tahoma"/>
      <w:spacing w:val="-5"/>
      <w:kern w:val="16"/>
      <w:lang w:val="ru-RU" w:eastAsia="ru-RU" w:bidi="ar-SA"/>
    </w:rPr>
  </w:style>
  <w:style w:type="character" w:customStyle="1" w:styleId="1fffff1">
    <w:name w:val="Основной текст1"/>
    <w:aliases w:val="Основной текст Знак2,heading3 Знак2,Body Text - Level 2 Знак2,body text Знак2,Основной текст Знак1 Знак Знак1,Основной текст Знак Знак Знак Знак1,heading3 Знак Знак Знак Знак1,Body Text - Level 2 Знак Знак Знак Знак1,текст таблицы Знак2"/>
    <w:basedOn w:val="a3"/>
    <w:rsid w:val="004E1D7E"/>
    <w:rPr>
      <w:rFonts w:ascii="Tahoma" w:hAnsi="Tahoma" w:cs="Tahoma"/>
      <w:spacing w:val="-5"/>
      <w:kern w:val="16"/>
      <w:lang w:val="ru-RU" w:eastAsia="ru-RU"/>
    </w:rPr>
  </w:style>
  <w:style w:type="paragraph" w:customStyle="1" w:styleId="afffffffffffffffff3">
    <w:name w:val="Заголовок главы"/>
    <w:basedOn w:val="a2"/>
    <w:rsid w:val="004E1D7E"/>
    <w:pPr>
      <w:spacing w:before="120" w:line="240" w:lineRule="exact"/>
      <w:jc w:val="center"/>
    </w:pPr>
    <w:rPr>
      <w:rFonts w:ascii="Tahoma" w:hAnsi="Tahoma" w:cs="Tahoma"/>
      <w:b/>
      <w:color w:val="FFFFFF"/>
      <w:spacing w:val="-40"/>
      <w:sz w:val="84"/>
    </w:rPr>
  </w:style>
  <w:style w:type="paragraph" w:customStyle="1" w:styleId="afffffffffffffffff4">
    <w:name w:val="Название части"/>
    <w:basedOn w:val="a2"/>
    <w:rsid w:val="004E1D7E"/>
    <w:pPr>
      <w:pageBreakBefore/>
      <w:shd w:val="pct25" w:color="auto" w:fill="auto"/>
      <w:spacing w:line="280" w:lineRule="exact"/>
      <w:jc w:val="center"/>
    </w:pPr>
    <w:rPr>
      <w:rFonts w:ascii="Tahoma" w:hAnsi="Tahoma" w:cs="Tahoma"/>
      <w:color w:val="FFFFFF"/>
      <w:spacing w:val="-16"/>
      <w:position w:val="-2"/>
      <w:sz w:val="26"/>
      <w:szCs w:val="26"/>
    </w:rPr>
  </w:style>
  <w:style w:type="paragraph" w:customStyle="1" w:styleId="afffffffffffffffff5">
    <w:name w:val="Заголовок части"/>
    <w:basedOn w:val="a2"/>
    <w:rsid w:val="004E1D7E"/>
    <w:pPr>
      <w:shd w:val="pct25" w:color="auto" w:fill="auto"/>
      <w:spacing w:line="192" w:lineRule="auto"/>
      <w:jc w:val="center"/>
    </w:pPr>
    <w:rPr>
      <w:rFonts w:ascii="Tahoma" w:hAnsi="Tahoma"/>
      <w:b/>
      <w:color w:val="FFFFFF"/>
      <w:spacing w:val="-40"/>
      <w:position w:val="-4"/>
      <w:sz w:val="84"/>
      <w:szCs w:val="84"/>
      <w:lang w:eastAsia="en-US"/>
    </w:rPr>
  </w:style>
  <w:style w:type="character" w:customStyle="1" w:styleId="1fffff2">
    <w:name w:val="Формула Знак Знак1"/>
    <w:basedOn w:val="a3"/>
    <w:rsid w:val="004E1D7E"/>
    <w:rPr>
      <w:rFonts w:ascii="Tahoma" w:hAnsi="Tahoma" w:cs="Tahoma"/>
      <w:spacing w:val="-5"/>
      <w:kern w:val="16"/>
      <w:sz w:val="24"/>
      <w:szCs w:val="24"/>
      <w:lang w:val="ru-RU" w:eastAsia="ru-RU"/>
    </w:rPr>
  </w:style>
  <w:style w:type="character" w:customStyle="1" w:styleId="afffffffffffffffff6">
    <w:name w:val="диаграммы Знак Знак"/>
    <w:aliases w:val="диаграммы Знак1"/>
    <w:basedOn w:val="a3"/>
    <w:rsid w:val="004E1D7E"/>
    <w:rPr>
      <w:rFonts w:ascii="Tahoma" w:hAnsi="Tahoma" w:cs="Tahoma"/>
      <w:b/>
      <w:bCs/>
      <w:lang w:val="ru-RU" w:eastAsia="ru-RU" w:bidi="ar-SA"/>
    </w:rPr>
  </w:style>
  <w:style w:type="character" w:customStyle="1" w:styleId="afffffffffffffffff7">
    <w:name w:val="Формула параметры Знак"/>
    <w:basedOn w:val="a3"/>
    <w:rsid w:val="004E1D7E"/>
    <w:rPr>
      <w:rFonts w:ascii="Tahoma" w:hAnsi="Tahoma" w:cs="Tahoma"/>
      <w:spacing w:val="-5"/>
      <w:kern w:val="16"/>
      <w:sz w:val="24"/>
      <w:szCs w:val="24"/>
      <w:lang w:val="ru-RU" w:eastAsia="ru-RU"/>
    </w:rPr>
  </w:style>
  <w:style w:type="paragraph" w:customStyle="1" w:styleId="2ffff7">
    <w:name w:val="Рисунок встроенный Знак2"/>
    <w:basedOn w:val="a2"/>
    <w:next w:val="afffffffffffffffff8"/>
    <w:rsid w:val="004E1D7E"/>
    <w:pPr>
      <w:keepNext/>
      <w:keepLines/>
      <w:suppressAutoHyphens/>
      <w:spacing w:line="240" w:lineRule="atLeast"/>
      <w:ind w:left="794"/>
    </w:pPr>
    <w:rPr>
      <w:rFonts w:ascii="Tahoma" w:hAnsi="Tahoma" w:cs="Tahoma"/>
      <w:sz w:val="20"/>
    </w:rPr>
  </w:style>
  <w:style w:type="paragraph" w:customStyle="1" w:styleId="afffffffffffffffff8">
    <w:name w:val="Рисунок подпись"/>
    <w:basedOn w:val="a2"/>
    <w:next w:val="af7"/>
    <w:rsid w:val="004E1D7E"/>
    <w:pPr>
      <w:keepLines/>
      <w:suppressAutoHyphens/>
      <w:spacing w:after="240" w:line="240" w:lineRule="atLeast"/>
      <w:jc w:val="left"/>
    </w:pPr>
    <w:rPr>
      <w:rFonts w:ascii="Tahoma" w:hAnsi="Tahoma" w:cs="Tahoma"/>
      <w:b/>
      <w:spacing w:val="-4"/>
      <w:kern w:val="18"/>
      <w:sz w:val="20"/>
      <w:szCs w:val="20"/>
    </w:rPr>
  </w:style>
  <w:style w:type="character" w:customStyle="1" w:styleId="2ffff8">
    <w:name w:val="Рисунок встроенный Знак2 Знак"/>
    <w:basedOn w:val="a3"/>
    <w:rsid w:val="004E1D7E"/>
    <w:rPr>
      <w:rFonts w:ascii="Tahoma" w:hAnsi="Tahoma" w:cs="Tahoma"/>
      <w:lang w:val="ru-RU" w:eastAsia="ru-RU" w:bidi="ar-SA"/>
    </w:rPr>
  </w:style>
  <w:style w:type="character" w:customStyle="1" w:styleId="afffffffffffffffff9">
    <w:name w:val="Рисунок встроенный Знак"/>
    <w:basedOn w:val="a3"/>
    <w:rsid w:val="004E1D7E"/>
    <w:rPr>
      <w:rFonts w:ascii="Tahoma" w:hAnsi="Tahoma" w:cs="Tahoma"/>
      <w:sz w:val="24"/>
      <w:szCs w:val="24"/>
      <w:lang w:val="ru-RU" w:eastAsia="ru-RU"/>
    </w:rPr>
  </w:style>
  <w:style w:type="character" w:customStyle="1" w:styleId="afffffffffffffffffa">
    <w:name w:val="Таблица текст влево Знак Знак"/>
    <w:basedOn w:val="a3"/>
    <w:rsid w:val="004E1D7E"/>
    <w:rPr>
      <w:rFonts w:ascii="Tahoma" w:hAnsi="Tahoma" w:cs="Tahoma"/>
      <w:spacing w:val="-5"/>
      <w:sz w:val="18"/>
      <w:szCs w:val="18"/>
      <w:lang w:val="ru-RU" w:eastAsia="ru-RU" w:bidi="ar-SA"/>
    </w:rPr>
  </w:style>
  <w:style w:type="paragraph" w:customStyle="1" w:styleId="afffffffffffffffffb">
    <w:name w:val="Таблица текст вправо"/>
    <w:basedOn w:val="afff0"/>
    <w:rsid w:val="004E1D7E"/>
    <w:pPr>
      <w:jc w:val="right"/>
    </w:pPr>
  </w:style>
  <w:style w:type="paragraph" w:customStyle="1" w:styleId="afffffffffffffffffc">
    <w:name w:val="Таблица подпись Знак"/>
    <w:basedOn w:val="a2"/>
    <w:rsid w:val="004E1D7E"/>
    <w:pPr>
      <w:keepNext/>
      <w:keepLines/>
      <w:tabs>
        <w:tab w:val="num" w:pos="1247"/>
        <w:tab w:val="num" w:pos="1492"/>
      </w:tabs>
      <w:suppressAutoHyphens/>
      <w:spacing w:before="120" w:line="240" w:lineRule="atLeast"/>
      <w:ind w:left="1492" w:hanging="360"/>
      <w:jc w:val="left"/>
    </w:pPr>
    <w:rPr>
      <w:rFonts w:ascii="Tahoma" w:hAnsi="Tahoma" w:cs="Tahoma"/>
      <w:b/>
      <w:bCs/>
      <w:spacing w:val="-4"/>
      <w:kern w:val="16"/>
      <w:sz w:val="20"/>
    </w:rPr>
  </w:style>
  <w:style w:type="character" w:customStyle="1" w:styleId="afffffffffffffffffd">
    <w:name w:val="Таблица подпись Знак Знак"/>
    <w:basedOn w:val="a3"/>
    <w:rsid w:val="004E1D7E"/>
    <w:rPr>
      <w:rFonts w:ascii="Tahoma" w:hAnsi="Tahoma" w:cs="Tahoma"/>
      <w:b/>
      <w:bCs/>
      <w:spacing w:val="-4"/>
      <w:kern w:val="16"/>
      <w:lang w:val="ru-RU" w:eastAsia="ru-RU"/>
    </w:rPr>
  </w:style>
  <w:style w:type="paragraph" w:customStyle="1" w:styleId="BodyText22">
    <w:name w:val="Body Text 22"/>
    <w:basedOn w:val="a2"/>
    <w:rsid w:val="004E1D7E"/>
    <w:pPr>
      <w:spacing w:line="240" w:lineRule="auto"/>
    </w:pPr>
    <w:rPr>
      <w:rFonts w:ascii="Tahoma" w:hAnsi="Tahoma"/>
      <w:sz w:val="20"/>
    </w:rPr>
  </w:style>
  <w:style w:type="paragraph" w:styleId="afffffffffffffffffe">
    <w:name w:val="Closing"/>
    <w:basedOn w:val="a2"/>
    <w:link w:val="affffffffffffffffff"/>
    <w:rsid w:val="004E1D7E"/>
    <w:pPr>
      <w:spacing w:line="240" w:lineRule="auto"/>
      <w:ind w:left="4252"/>
      <w:jc w:val="left"/>
    </w:pPr>
    <w:rPr>
      <w:rFonts w:ascii="Tahoma" w:hAnsi="Tahoma" w:cs="Tahoma"/>
      <w:sz w:val="20"/>
    </w:rPr>
  </w:style>
  <w:style w:type="character" w:customStyle="1" w:styleId="affffffffffffffffff">
    <w:name w:val="Прощание Знак"/>
    <w:basedOn w:val="a3"/>
    <w:link w:val="afffffffffffffffffe"/>
    <w:rsid w:val="004E1D7E"/>
    <w:rPr>
      <w:rFonts w:ascii="Tahoma" w:hAnsi="Tahoma" w:cs="Tahoma"/>
      <w:szCs w:val="24"/>
    </w:rPr>
  </w:style>
  <w:style w:type="character" w:customStyle="1" w:styleId="affffffffffffffffff0">
    <w:name w:val="Таблица подпись Знак Знак Знак"/>
    <w:basedOn w:val="a3"/>
    <w:rsid w:val="004E1D7E"/>
    <w:rPr>
      <w:rFonts w:ascii="Tahoma" w:hAnsi="Tahoma" w:cs="Tahoma"/>
      <w:b/>
      <w:bCs/>
      <w:spacing w:val="-4"/>
      <w:kern w:val="16"/>
      <w:lang w:val="ru-RU" w:eastAsia="ru-RU"/>
    </w:rPr>
  </w:style>
  <w:style w:type="character" w:customStyle="1" w:styleId="1fffff3">
    <w:name w:val="Основной текст Знак Знак1"/>
    <w:aliases w:val="heading3 Знак Знак1,Body Text - Level 2 Знак Знак1,body text Знак Знак1,Основной текст Знак Знак Знак1,Основной текст Знак Знак Знак Знак Знак1,Основной текст Знак Знак Знак Знак Знак Знак Знак Знак Знак Знак Знак Знак Знак Зна"/>
    <w:basedOn w:val="a3"/>
    <w:rsid w:val="004E1D7E"/>
    <w:rPr>
      <w:rFonts w:ascii="Tahoma" w:hAnsi="Tahoma" w:cs="Tahoma"/>
      <w:spacing w:val="-5"/>
      <w:kern w:val="16"/>
      <w:lang w:val="ru-RU" w:eastAsia="ru-RU"/>
    </w:rPr>
  </w:style>
  <w:style w:type="character" w:customStyle="1" w:styleId="HeadingTabcorfinCharCharCharCharCharCharCharCharCharCharCharCharCharCharCharCharCharCharCharCharCharChar">
    <w:name w:val="Heading Tab corfin Char Char Char Char Char Char Char Char Char Char Char Char Char Char Char Char Char Char Char Char Char Char"/>
    <w:basedOn w:val="a3"/>
    <w:rsid w:val="004E1D7E"/>
    <w:rPr>
      <w:rFonts w:ascii="Arial" w:eastAsia="MS Mincho" w:hAnsi="Arial"/>
      <w:b/>
      <w:bCs/>
      <w:snapToGrid w:val="0"/>
      <w:sz w:val="24"/>
      <w:szCs w:val="24"/>
      <w:lang w:val="ru-RU" w:eastAsia="ru-RU"/>
    </w:rPr>
  </w:style>
  <w:style w:type="paragraph" w:customStyle="1" w:styleId="affffffffffffffffff1">
    <w:name w:val="Формула параметры Знак Знак"/>
    <w:basedOn w:val="af7"/>
    <w:next w:val="af7"/>
    <w:autoRedefine/>
    <w:rsid w:val="004E1D7E"/>
    <w:pPr>
      <w:tabs>
        <w:tab w:val="left" w:pos="1985"/>
        <w:tab w:val="num" w:pos="2160"/>
        <w:tab w:val="left" w:pos="2268"/>
      </w:tabs>
      <w:spacing w:after="240" w:line="240" w:lineRule="atLeast"/>
      <w:ind w:left="2279" w:hanging="1440"/>
      <w:jc w:val="left"/>
    </w:pPr>
    <w:rPr>
      <w:rFonts w:ascii="Tahoma" w:hAnsi="Tahoma" w:cs="Tahoma"/>
      <w:spacing w:val="-5"/>
      <w:kern w:val="16"/>
      <w:sz w:val="20"/>
    </w:rPr>
  </w:style>
  <w:style w:type="character" w:customStyle="1" w:styleId="affffffffffffffffff2">
    <w:name w:val="Формула параметры Знак Знак Знак"/>
    <w:basedOn w:val="a3"/>
    <w:rsid w:val="004E1D7E"/>
    <w:rPr>
      <w:rFonts w:ascii="Tahoma" w:hAnsi="Tahoma" w:cs="Tahoma"/>
      <w:spacing w:val="-5"/>
      <w:kern w:val="16"/>
      <w:sz w:val="24"/>
      <w:szCs w:val="24"/>
      <w:lang w:val="ru-RU" w:eastAsia="ru-RU"/>
    </w:rPr>
  </w:style>
  <w:style w:type="paragraph" w:customStyle="1" w:styleId="affffffffffffffffff3">
    <w:name w:val="богучаны"/>
    <w:basedOn w:val="a2"/>
    <w:rsid w:val="004E1D7E"/>
    <w:pPr>
      <w:tabs>
        <w:tab w:val="num" w:pos="2520"/>
      </w:tabs>
      <w:spacing w:line="240" w:lineRule="auto"/>
      <w:ind w:firstLine="709"/>
    </w:pPr>
    <w:rPr>
      <w:rFonts w:ascii="Tahoma" w:hAnsi="Tahoma" w:cs="Tahoma"/>
      <w:sz w:val="20"/>
    </w:rPr>
  </w:style>
  <w:style w:type="paragraph" w:customStyle="1" w:styleId="affffffffffffffffff4">
    <w:name w:val="Описание формулы"/>
    <w:basedOn w:val="a2"/>
    <w:rsid w:val="004E1D7E"/>
    <w:pPr>
      <w:tabs>
        <w:tab w:val="num" w:pos="794"/>
        <w:tab w:val="left" w:pos="1440"/>
      </w:tabs>
      <w:spacing w:line="240" w:lineRule="auto"/>
      <w:ind w:left="1800" w:hanging="1261"/>
      <w:jc w:val="left"/>
    </w:pPr>
    <w:rPr>
      <w:rFonts w:ascii="Tahoma" w:hAnsi="Tahoma" w:cs="Tahoma"/>
      <w:sz w:val="20"/>
    </w:rPr>
  </w:style>
  <w:style w:type="character" w:customStyle="1" w:styleId="affffffffffffffffff5">
    <w:name w:val="Текст сноски Знак Знак Знак Знак Знак Знак Знак Знак Знак"/>
    <w:basedOn w:val="a3"/>
    <w:rsid w:val="004E1D7E"/>
    <w:rPr>
      <w:rFonts w:ascii="Tahoma" w:hAnsi="Tahoma" w:cs="Tahoma"/>
      <w:sz w:val="16"/>
      <w:szCs w:val="16"/>
      <w:lang w:val="ru-RU" w:eastAsia="ru-RU"/>
    </w:rPr>
  </w:style>
  <w:style w:type="character" w:customStyle="1" w:styleId="2ffff9">
    <w:name w:val="Заголовок 2 Знак Знак Знак"/>
    <w:basedOn w:val="a3"/>
    <w:rsid w:val="004E1D7E"/>
    <w:rPr>
      <w:rFonts w:ascii="Tahoma" w:hAnsi="Tahoma" w:cs="Tahoma"/>
      <w:b/>
      <w:bCs/>
      <w:color w:val="FFFFFF"/>
      <w:spacing w:val="-10"/>
      <w:kern w:val="20"/>
      <w:sz w:val="28"/>
      <w:szCs w:val="28"/>
      <w:lang w:val="ru-RU" w:eastAsia="ru-RU"/>
    </w:rPr>
  </w:style>
  <w:style w:type="paragraph" w:styleId="3fd">
    <w:name w:val="List Continue 3"/>
    <w:basedOn w:val="af7"/>
    <w:rsid w:val="004E1D7E"/>
    <w:pPr>
      <w:keepLines/>
      <w:tabs>
        <w:tab w:val="num" w:pos="2438"/>
      </w:tabs>
      <w:spacing w:line="240" w:lineRule="atLeast"/>
      <w:ind w:left="2438" w:hanging="454"/>
    </w:pPr>
    <w:rPr>
      <w:rFonts w:ascii="Tahoma" w:hAnsi="Tahoma" w:cs="Tahoma"/>
      <w:spacing w:val="-5"/>
      <w:kern w:val="16"/>
      <w:sz w:val="20"/>
    </w:rPr>
  </w:style>
  <w:style w:type="paragraph" w:styleId="4f3">
    <w:name w:val="List Continue 4"/>
    <w:basedOn w:val="af7"/>
    <w:rsid w:val="004E1D7E"/>
    <w:pPr>
      <w:keepLines/>
      <w:tabs>
        <w:tab w:val="num" w:pos="2891"/>
      </w:tabs>
      <w:spacing w:line="240" w:lineRule="atLeast"/>
      <w:ind w:left="2891" w:hanging="453"/>
    </w:pPr>
    <w:rPr>
      <w:rFonts w:ascii="Tahoma" w:hAnsi="Tahoma" w:cs="Tahoma"/>
      <w:spacing w:val="-5"/>
      <w:kern w:val="16"/>
      <w:sz w:val="20"/>
    </w:rPr>
  </w:style>
  <w:style w:type="paragraph" w:styleId="5c">
    <w:name w:val="List Continue 5"/>
    <w:basedOn w:val="af7"/>
    <w:rsid w:val="004E1D7E"/>
    <w:pPr>
      <w:keepLines/>
      <w:tabs>
        <w:tab w:val="num" w:pos="3345"/>
      </w:tabs>
      <w:spacing w:line="240" w:lineRule="atLeast"/>
      <w:ind w:left="3345" w:hanging="454"/>
    </w:pPr>
    <w:rPr>
      <w:rFonts w:ascii="Tahoma" w:hAnsi="Tahoma" w:cs="Tahoma"/>
      <w:spacing w:val="-5"/>
      <w:kern w:val="16"/>
      <w:sz w:val="20"/>
    </w:rPr>
  </w:style>
  <w:style w:type="paragraph" w:customStyle="1" w:styleId="4f4">
    <w:name w:val="4"/>
    <w:basedOn w:val="a2"/>
    <w:next w:val="afffffffffffffffffe"/>
    <w:rsid w:val="004E1D7E"/>
    <w:pPr>
      <w:spacing w:line="240" w:lineRule="auto"/>
      <w:ind w:left="4252"/>
      <w:jc w:val="left"/>
    </w:pPr>
    <w:rPr>
      <w:rFonts w:ascii="Tahoma" w:hAnsi="Tahoma" w:cs="Tahoma"/>
      <w:sz w:val="20"/>
    </w:rPr>
  </w:style>
  <w:style w:type="character" w:styleId="HTML6">
    <w:name w:val="HTML Keyboard"/>
    <w:basedOn w:val="a3"/>
    <w:rsid w:val="004E1D7E"/>
    <w:rPr>
      <w:rFonts w:ascii="Courier New" w:hAnsi="Courier New" w:cs="Courier New"/>
      <w:sz w:val="20"/>
      <w:szCs w:val="20"/>
    </w:rPr>
  </w:style>
  <w:style w:type="paragraph" w:styleId="affffffffffffffffff6">
    <w:name w:val="Body Text First Indent"/>
    <w:basedOn w:val="af7"/>
    <w:link w:val="affffffffffffffffff7"/>
    <w:rsid w:val="004E1D7E"/>
    <w:pPr>
      <w:spacing w:line="240" w:lineRule="auto"/>
      <w:ind w:firstLine="210"/>
      <w:jc w:val="left"/>
    </w:pPr>
    <w:rPr>
      <w:rFonts w:ascii="Tahoma" w:hAnsi="Tahoma" w:cs="Tahoma"/>
      <w:sz w:val="20"/>
    </w:rPr>
  </w:style>
  <w:style w:type="character" w:customStyle="1" w:styleId="affffffffffffffffff7">
    <w:name w:val="Красная строка Знак"/>
    <w:basedOn w:val="af8"/>
    <w:link w:val="affffffffffffffffff6"/>
    <w:rsid w:val="004E1D7E"/>
    <w:rPr>
      <w:rFonts w:ascii="Tahoma" w:hAnsi="Tahoma" w:cs="Tahoma"/>
      <w:sz w:val="24"/>
      <w:szCs w:val="24"/>
    </w:rPr>
  </w:style>
  <w:style w:type="paragraph" w:styleId="2ffffa">
    <w:name w:val="Body Text First Indent 2"/>
    <w:basedOn w:val="afff1"/>
    <w:link w:val="2ffffb"/>
    <w:rsid w:val="004E1D7E"/>
    <w:pPr>
      <w:spacing w:line="240" w:lineRule="auto"/>
      <w:ind w:firstLine="210"/>
      <w:jc w:val="left"/>
    </w:pPr>
    <w:rPr>
      <w:rFonts w:ascii="Tahoma" w:hAnsi="Tahoma" w:cs="Tahoma"/>
      <w:sz w:val="20"/>
    </w:rPr>
  </w:style>
  <w:style w:type="character" w:customStyle="1" w:styleId="2ffffb">
    <w:name w:val="Красная строка 2 Знак"/>
    <w:basedOn w:val="afff2"/>
    <w:link w:val="2ffffa"/>
    <w:rsid w:val="004E1D7E"/>
    <w:rPr>
      <w:rFonts w:ascii="Tahoma" w:hAnsi="Tahoma" w:cs="Tahoma"/>
      <w:sz w:val="24"/>
      <w:szCs w:val="24"/>
    </w:rPr>
  </w:style>
  <w:style w:type="character" w:styleId="affffffffffffffffff8">
    <w:name w:val="line number"/>
    <w:basedOn w:val="a3"/>
    <w:rsid w:val="004E1D7E"/>
  </w:style>
  <w:style w:type="character" w:styleId="HTML7">
    <w:name w:val="HTML Sample"/>
    <w:basedOn w:val="a3"/>
    <w:rsid w:val="004E1D7E"/>
    <w:rPr>
      <w:rFonts w:ascii="Courier New" w:hAnsi="Courier New" w:cs="Courier New"/>
    </w:rPr>
  </w:style>
  <w:style w:type="paragraph" w:styleId="2ffffc">
    <w:name w:val="envelope return"/>
    <w:basedOn w:val="a2"/>
    <w:rsid w:val="004E1D7E"/>
    <w:pPr>
      <w:spacing w:line="240" w:lineRule="auto"/>
      <w:jc w:val="left"/>
    </w:pPr>
    <w:rPr>
      <w:rFonts w:ascii="Arial" w:hAnsi="Arial" w:cs="Arial"/>
      <w:sz w:val="20"/>
    </w:rPr>
  </w:style>
  <w:style w:type="character" w:styleId="HTML8">
    <w:name w:val="HTML Definition"/>
    <w:basedOn w:val="a3"/>
    <w:rsid w:val="004E1D7E"/>
    <w:rPr>
      <w:i/>
      <w:iCs/>
    </w:rPr>
  </w:style>
  <w:style w:type="character" w:styleId="HTML9">
    <w:name w:val="HTML Variable"/>
    <w:basedOn w:val="a3"/>
    <w:rsid w:val="004E1D7E"/>
    <w:rPr>
      <w:i/>
      <w:iCs/>
    </w:rPr>
  </w:style>
  <w:style w:type="character" w:styleId="HTMLa">
    <w:name w:val="HTML Typewriter"/>
    <w:basedOn w:val="a3"/>
    <w:rsid w:val="004E1D7E"/>
    <w:rPr>
      <w:rFonts w:ascii="Courier New" w:hAnsi="Courier New" w:cs="Courier New"/>
      <w:sz w:val="20"/>
      <w:szCs w:val="20"/>
    </w:rPr>
  </w:style>
  <w:style w:type="character" w:customStyle="1" w:styleId="1c">
    <w:name w:val="Название объекта Знак1"/>
    <w:basedOn w:val="a3"/>
    <w:link w:val="aff"/>
    <w:rsid w:val="004E1D7E"/>
    <w:rPr>
      <w:rFonts w:ascii="Tahoma" w:hAnsi="Tahoma" w:cs="Tahoma"/>
      <w:szCs w:val="24"/>
    </w:rPr>
  </w:style>
  <w:style w:type="paragraph" w:styleId="affffffffffffffffff9">
    <w:name w:val="Salutation"/>
    <w:basedOn w:val="a2"/>
    <w:next w:val="a2"/>
    <w:link w:val="affffffffffffffffffa"/>
    <w:rsid w:val="004E1D7E"/>
    <w:pPr>
      <w:spacing w:line="240" w:lineRule="auto"/>
      <w:jc w:val="left"/>
    </w:pPr>
    <w:rPr>
      <w:rFonts w:ascii="Tahoma" w:hAnsi="Tahoma" w:cs="Tahoma"/>
      <w:sz w:val="20"/>
    </w:rPr>
  </w:style>
  <w:style w:type="character" w:customStyle="1" w:styleId="affffffffffffffffffa">
    <w:name w:val="Приветствие Знак"/>
    <w:basedOn w:val="a3"/>
    <w:link w:val="affffffffffffffffff9"/>
    <w:rsid w:val="004E1D7E"/>
    <w:rPr>
      <w:rFonts w:ascii="Tahoma" w:hAnsi="Tahoma" w:cs="Tahoma"/>
      <w:szCs w:val="24"/>
    </w:rPr>
  </w:style>
  <w:style w:type="paragraph" w:customStyle="1" w:styleId="1fffff4">
    <w:name w:val="Перечисление 1 в отчете"/>
    <w:basedOn w:val="a2"/>
    <w:rsid w:val="004E1D7E"/>
    <w:pPr>
      <w:tabs>
        <w:tab w:val="num" w:pos="643"/>
        <w:tab w:val="num" w:pos="708"/>
      </w:tabs>
      <w:spacing w:line="240" w:lineRule="auto"/>
      <w:ind w:left="708" w:hanging="360"/>
      <w:jc w:val="left"/>
    </w:pPr>
    <w:rPr>
      <w:rFonts w:ascii="Tahoma" w:hAnsi="Tahoma" w:cs="Tahoma"/>
      <w:color w:val="000000"/>
      <w:sz w:val="20"/>
    </w:rPr>
  </w:style>
  <w:style w:type="paragraph" w:customStyle="1" w:styleId="3fe">
    <w:name w:val="3"/>
    <w:basedOn w:val="a2"/>
    <w:next w:val="afffffffffffffffffe"/>
    <w:rsid w:val="004E1D7E"/>
    <w:pPr>
      <w:spacing w:line="240" w:lineRule="auto"/>
      <w:ind w:left="4252"/>
      <w:jc w:val="left"/>
    </w:pPr>
    <w:rPr>
      <w:rFonts w:ascii="Tahoma" w:hAnsi="Tahoma" w:cs="Tahoma"/>
      <w:sz w:val="20"/>
    </w:rPr>
  </w:style>
  <w:style w:type="character" w:customStyle="1" w:styleId="2ffffd">
    <w:name w:val="Основной текст Знак Знак2"/>
    <w:aliases w:val="heading3 Знак Знак2,Body Text - Level 2 Знак Знак2,body text Знак Знак2,Основной текст Знак1 Знак Знак Знак,Основной текст Знак Знак Знак Знак Знак,heading3 Знак Знак Знак Знак Знак,Body Text - Level 2 Знак Знак Знак Знак Знак"/>
    <w:basedOn w:val="a3"/>
    <w:rsid w:val="004E1D7E"/>
    <w:rPr>
      <w:rFonts w:ascii="Tahoma" w:hAnsi="Tahoma" w:cs="Tahoma"/>
      <w:spacing w:val="-5"/>
      <w:kern w:val="16"/>
      <w:lang w:val="ru-RU" w:eastAsia="ru-RU"/>
    </w:rPr>
  </w:style>
  <w:style w:type="paragraph" w:customStyle="1" w:styleId="bullet10">
    <w:name w:val="bullet 1"/>
    <w:basedOn w:val="a2"/>
    <w:rsid w:val="004E1D7E"/>
    <w:pPr>
      <w:tabs>
        <w:tab w:val="num" w:pos="588"/>
        <w:tab w:val="num" w:pos="1145"/>
      </w:tabs>
      <w:spacing w:before="120" w:after="120" w:line="260" w:lineRule="exact"/>
      <w:ind w:left="588" w:hanging="360"/>
    </w:pPr>
    <w:rPr>
      <w:rFonts w:ascii="Arial" w:hAnsi="Arial" w:cs="Tahoma"/>
      <w:sz w:val="20"/>
    </w:rPr>
  </w:style>
  <w:style w:type="character" w:customStyle="1" w:styleId="bullet12">
    <w:name w:val="bullet 1 Знак"/>
    <w:basedOn w:val="a3"/>
    <w:rsid w:val="004E1D7E"/>
    <w:rPr>
      <w:rFonts w:ascii="Arial" w:hAnsi="Arial" w:cs="Tahoma"/>
      <w:szCs w:val="24"/>
      <w:lang w:val="ru-RU" w:eastAsia="ru-RU" w:bidi="ar-SA"/>
    </w:rPr>
  </w:style>
  <w:style w:type="paragraph" w:customStyle="1" w:styleId="bullet2">
    <w:name w:val="bullet 2"/>
    <w:basedOn w:val="a2"/>
    <w:rsid w:val="004E1D7E"/>
    <w:pPr>
      <w:tabs>
        <w:tab w:val="num" w:pos="1145"/>
        <w:tab w:val="num" w:pos="1320"/>
      </w:tabs>
      <w:spacing w:before="120" w:after="120" w:line="280" w:lineRule="exact"/>
      <w:ind w:left="1320" w:hanging="360"/>
    </w:pPr>
    <w:rPr>
      <w:rFonts w:ascii="Arial" w:hAnsi="Arial"/>
      <w:sz w:val="20"/>
    </w:rPr>
  </w:style>
  <w:style w:type="paragraph" w:customStyle="1" w:styleId="affffffffffffffffffb">
    <w:name w:val="шапка таблицы"/>
    <w:basedOn w:val="2f"/>
    <w:autoRedefine/>
    <w:rsid w:val="004E1D7E"/>
    <w:pPr>
      <w:keepNext/>
      <w:tabs>
        <w:tab w:val="num" w:pos="1980"/>
      </w:tabs>
      <w:ind w:firstLine="0"/>
      <w:jc w:val="left"/>
    </w:pPr>
    <w:rPr>
      <w:iCs/>
      <w:sz w:val="20"/>
    </w:rPr>
  </w:style>
  <w:style w:type="paragraph" w:customStyle="1" w:styleId="affffffffffffffffffc">
    <w:name w:val="внутренний список"/>
    <w:basedOn w:val="af7"/>
    <w:rsid w:val="004E1D7E"/>
    <w:pPr>
      <w:tabs>
        <w:tab w:val="left" w:pos="4536"/>
      </w:tabs>
      <w:spacing w:before="120" w:after="0" w:line="240" w:lineRule="auto"/>
    </w:pPr>
    <w:rPr>
      <w:color w:val="000000"/>
    </w:rPr>
  </w:style>
  <w:style w:type="paragraph" w:customStyle="1" w:styleId="affffffffffffffffffd">
    <w:name w:val="Рисунок встроенный"/>
    <w:basedOn w:val="a2"/>
    <w:next w:val="afffffffffffffffff8"/>
    <w:rsid w:val="004E1D7E"/>
    <w:pPr>
      <w:keepNext/>
      <w:keepLines/>
      <w:suppressAutoHyphens/>
      <w:spacing w:line="240" w:lineRule="atLeast"/>
      <w:ind w:left="794"/>
      <w:jc w:val="left"/>
    </w:pPr>
    <w:rPr>
      <w:rFonts w:ascii="Tahoma" w:hAnsi="Tahoma" w:cs="Tahoma"/>
      <w:sz w:val="20"/>
    </w:rPr>
  </w:style>
  <w:style w:type="character" w:customStyle="1" w:styleId="bullet1Char1">
    <w:name w:val="bullet 1 Char1"/>
    <w:basedOn w:val="a3"/>
    <w:rsid w:val="004E1D7E"/>
    <w:rPr>
      <w:rFonts w:ascii="Arial" w:hAnsi="Arial" w:cs="Tahoma"/>
      <w:szCs w:val="24"/>
      <w:lang w:val="ru-RU" w:eastAsia="ru-RU" w:bidi="ar-SA"/>
    </w:rPr>
  </w:style>
  <w:style w:type="paragraph" w:customStyle="1" w:styleId="affffffffffffffffffe">
    <w:name w:val="Таблотст"/>
    <w:basedOn w:val="affffffffff3"/>
    <w:rsid w:val="004E1D7E"/>
    <w:pPr>
      <w:keepNext w:val="0"/>
      <w:suppressAutoHyphens w:val="0"/>
      <w:autoSpaceDE w:val="0"/>
      <w:autoSpaceDN w:val="0"/>
      <w:spacing w:before="0" w:after="0" w:line="220" w:lineRule="exact"/>
      <w:ind w:left="85"/>
      <w:jc w:val="left"/>
    </w:pPr>
    <w:rPr>
      <w:rFonts w:ascii="Arial" w:hAnsi="Arial" w:cs="Arial"/>
      <w:b w:val="0"/>
      <w:bCs w:val="0"/>
      <w:kern w:val="0"/>
      <w:sz w:val="20"/>
      <w:szCs w:val="20"/>
    </w:rPr>
  </w:style>
  <w:style w:type="paragraph" w:customStyle="1" w:styleId="afffffffffffffffffff">
    <w:name w:val="Единицы"/>
    <w:basedOn w:val="a2"/>
    <w:rsid w:val="004E1D7E"/>
    <w:pPr>
      <w:keepNext/>
      <w:tabs>
        <w:tab w:val="num" w:pos="927"/>
      </w:tabs>
      <w:autoSpaceDE w:val="0"/>
      <w:autoSpaceDN w:val="0"/>
      <w:spacing w:before="20" w:after="60" w:line="240" w:lineRule="auto"/>
      <w:ind w:right="284"/>
      <w:jc w:val="right"/>
    </w:pPr>
    <w:rPr>
      <w:rFonts w:ascii="Arial" w:hAnsi="Arial" w:cs="Arial"/>
      <w:sz w:val="22"/>
      <w:szCs w:val="22"/>
    </w:rPr>
  </w:style>
  <w:style w:type="paragraph" w:customStyle="1" w:styleId="1150">
    <w:name w:val="Стиль Маркированный список + 115 пт"/>
    <w:basedOn w:val="aff4"/>
    <w:rsid w:val="004E1D7E"/>
    <w:pPr>
      <w:keepLines/>
      <w:tabs>
        <w:tab w:val="clear" w:pos="360"/>
        <w:tab w:val="num" w:pos="927"/>
        <w:tab w:val="left" w:pos="1134"/>
        <w:tab w:val="num" w:pos="2520"/>
      </w:tabs>
      <w:spacing w:before="0" w:after="240" w:line="240" w:lineRule="atLeast"/>
      <w:ind w:left="927"/>
    </w:pPr>
    <w:rPr>
      <w:rFonts w:ascii="Tahoma" w:hAnsi="Tahoma" w:cs="Tahoma"/>
      <w:sz w:val="20"/>
    </w:rPr>
  </w:style>
  <w:style w:type="character" w:customStyle="1" w:styleId="1151">
    <w:name w:val="Стиль Маркированный список + 115 пт Знак"/>
    <w:rsid w:val="004E1D7E"/>
    <w:rPr>
      <w:rFonts w:ascii="Tahoma" w:hAnsi="Tahoma" w:cs="Tahoma"/>
      <w:szCs w:val="24"/>
      <w:lang w:val="ru-RU" w:eastAsia="ru-RU" w:bidi="ar-SA"/>
    </w:rPr>
  </w:style>
  <w:style w:type="paragraph" w:customStyle="1" w:styleId="afffffffffffffffffff0">
    <w:name w:val="Цифры таблицы"/>
    <w:basedOn w:val="a2"/>
    <w:autoRedefine/>
    <w:rsid w:val="004E1D7E"/>
    <w:pPr>
      <w:keepNext/>
      <w:keepLines/>
      <w:widowControl w:val="0"/>
      <w:tabs>
        <w:tab w:val="left" w:pos="4536"/>
      </w:tabs>
      <w:spacing w:line="240" w:lineRule="auto"/>
      <w:jc w:val="center"/>
    </w:pPr>
    <w:rPr>
      <w:b/>
      <w:sz w:val="20"/>
    </w:rPr>
  </w:style>
  <w:style w:type="character" w:customStyle="1" w:styleId="afffffffffffffffffff1">
    <w:name w:val="Маркированный список Знак"/>
    <w:basedOn w:val="a3"/>
    <w:rsid w:val="004E1D7E"/>
    <w:rPr>
      <w:rFonts w:ascii="Tahoma" w:hAnsi="Tahoma" w:cs="Tahoma"/>
      <w:szCs w:val="24"/>
      <w:lang w:val="ru-RU" w:eastAsia="ru-RU" w:bidi="ar-SA"/>
    </w:rPr>
  </w:style>
  <w:style w:type="character" w:customStyle="1" w:styleId="4f5">
    <w:name w:val="Основной текст Знак4"/>
    <w:basedOn w:val="a3"/>
    <w:rsid w:val="004E1D7E"/>
    <w:rPr>
      <w:rFonts w:ascii="Tahoma" w:hAnsi="Tahoma" w:cs="Tahoma"/>
      <w:spacing w:val="-5"/>
      <w:kern w:val="16"/>
      <w:lang w:val="ru-RU" w:eastAsia="ru-RU" w:bidi="ar-SA"/>
    </w:rPr>
  </w:style>
  <w:style w:type="paragraph" w:customStyle="1" w:styleId="115312">
    <w:name w:val="Стиль 115 пт По ширине Слева:  3 см После:  12 пт"/>
    <w:basedOn w:val="a2"/>
    <w:rsid w:val="004E1D7E"/>
    <w:pPr>
      <w:spacing w:after="240" w:line="240" w:lineRule="auto"/>
      <w:ind w:left="794"/>
    </w:pPr>
    <w:rPr>
      <w:rFonts w:ascii="Tahoma" w:hAnsi="Tahoma" w:cs="Tahoma"/>
      <w:sz w:val="20"/>
      <w:szCs w:val="20"/>
    </w:rPr>
  </w:style>
  <w:style w:type="character" w:customStyle="1" w:styleId="1fffff5">
    <w:name w:val="Текст сноски Знак Знак Знак Знак1 Знак Знак"/>
    <w:basedOn w:val="a3"/>
    <w:rsid w:val="004E1D7E"/>
    <w:rPr>
      <w:rFonts w:ascii="Tahoma" w:hAnsi="Tahoma" w:cs="Tahoma"/>
      <w:sz w:val="16"/>
      <w:szCs w:val="16"/>
      <w:lang w:val="ru-RU" w:eastAsia="ru-RU" w:bidi="ar-SA"/>
    </w:rPr>
  </w:style>
  <w:style w:type="character" w:customStyle="1" w:styleId="3ff">
    <w:name w:val="Основной текст Знак3"/>
    <w:basedOn w:val="a3"/>
    <w:rsid w:val="004E1D7E"/>
    <w:rPr>
      <w:rFonts w:ascii="Tahoma" w:hAnsi="Tahoma" w:cs="Tahoma"/>
      <w:spacing w:val="-5"/>
      <w:kern w:val="16"/>
      <w:szCs w:val="24"/>
      <w:lang w:val="ru-RU" w:eastAsia="ru-RU" w:bidi="ar-SA"/>
    </w:rPr>
  </w:style>
  <w:style w:type="paragraph" w:customStyle="1" w:styleId="afffffffffffffffffff2">
    <w:name w:val="Основной Знак"/>
    <w:basedOn w:val="a2"/>
    <w:rsid w:val="004E1D7E"/>
    <w:pPr>
      <w:spacing w:before="120" w:after="120" w:line="240" w:lineRule="auto"/>
      <w:ind w:left="1701"/>
    </w:pPr>
    <w:rPr>
      <w:rFonts w:ascii="Tahoma" w:hAnsi="Tahoma" w:cs="Tahoma"/>
      <w:snapToGrid w:val="0"/>
      <w:sz w:val="20"/>
      <w:szCs w:val="20"/>
    </w:rPr>
  </w:style>
  <w:style w:type="paragraph" w:customStyle="1" w:styleId="afffffffffffffffffff3">
    <w:name w:val="Заголовок определений"/>
    <w:basedOn w:val="2f"/>
    <w:rsid w:val="004E1D7E"/>
    <w:pPr>
      <w:spacing w:before="120"/>
      <w:ind w:left="1418" w:firstLine="0"/>
    </w:pPr>
    <w:rPr>
      <w:szCs w:val="20"/>
      <w:u w:val="single"/>
    </w:rPr>
  </w:style>
  <w:style w:type="paragraph" w:customStyle="1" w:styleId="afffffffffffffffffff4">
    <w:name w:val="Факты"/>
    <w:basedOn w:val="a2"/>
    <w:autoRedefine/>
    <w:rsid w:val="004E1D7E"/>
    <w:pPr>
      <w:spacing w:line="240" w:lineRule="auto"/>
      <w:jc w:val="center"/>
    </w:pPr>
    <w:rPr>
      <w:rFonts w:ascii="Tahoma" w:hAnsi="Tahoma" w:cs="Tahoma"/>
      <w:b/>
      <w:bCs/>
      <w:sz w:val="20"/>
      <w:szCs w:val="20"/>
    </w:rPr>
  </w:style>
  <w:style w:type="paragraph" w:customStyle="1" w:styleId="1152">
    <w:name w:val="Стиль Нумерованный список + 115 пт"/>
    <w:basedOn w:val="afd"/>
    <w:rsid w:val="004E1D7E"/>
    <w:pPr>
      <w:keepLines/>
      <w:tabs>
        <w:tab w:val="clear" w:pos="567"/>
        <w:tab w:val="num" w:pos="643"/>
      </w:tabs>
      <w:spacing w:before="0" w:after="240" w:line="240" w:lineRule="atLeast"/>
      <w:ind w:left="643" w:hanging="360"/>
    </w:pPr>
    <w:rPr>
      <w:rFonts w:ascii="Tahoma" w:hAnsi="Tahoma" w:cs="Tahoma"/>
      <w:sz w:val="20"/>
      <w:szCs w:val="20"/>
    </w:rPr>
  </w:style>
  <w:style w:type="paragraph" w:customStyle="1" w:styleId="11536">
    <w:name w:val="Стиль 115 пт По ширине Слева:  3 см Перед:  6 пт"/>
    <w:basedOn w:val="a2"/>
    <w:rsid w:val="004E1D7E"/>
    <w:pPr>
      <w:spacing w:before="120" w:line="240" w:lineRule="auto"/>
      <w:ind w:left="794"/>
    </w:pPr>
    <w:rPr>
      <w:rFonts w:ascii="Tahoma" w:hAnsi="Tahoma" w:cs="Tahoma"/>
      <w:sz w:val="20"/>
      <w:szCs w:val="20"/>
    </w:rPr>
  </w:style>
  <w:style w:type="paragraph" w:customStyle="1" w:styleId="afffffffffffffffffff5">
    <w:name w:val="Заголовок без номера"/>
    <w:basedOn w:val="afff1"/>
    <w:autoRedefine/>
    <w:rsid w:val="004E1D7E"/>
    <w:pPr>
      <w:tabs>
        <w:tab w:val="left" w:pos="4536"/>
      </w:tabs>
      <w:suppressAutoHyphens/>
      <w:spacing w:before="120" w:after="0" w:line="240" w:lineRule="auto"/>
      <w:ind w:left="1701"/>
    </w:pPr>
    <w:rPr>
      <w:b/>
      <w:bCs/>
    </w:rPr>
  </w:style>
  <w:style w:type="character" w:customStyle="1" w:styleId="1fffff6">
    <w:name w:val="Таблица подпись Знак1 Знак"/>
    <w:basedOn w:val="a3"/>
    <w:rsid w:val="004E1D7E"/>
    <w:rPr>
      <w:rFonts w:ascii="Tahoma" w:hAnsi="Tahoma" w:cs="Tahoma"/>
      <w:b/>
      <w:spacing w:val="-4"/>
      <w:kern w:val="16"/>
      <w:szCs w:val="24"/>
      <w:lang w:val="ru-RU" w:eastAsia="ru-RU" w:bidi="ar-SA"/>
    </w:rPr>
  </w:style>
  <w:style w:type="character" w:customStyle="1" w:styleId="afffffffffffffffffff6">
    <w:name w:val="Таблица текст Знак"/>
    <w:basedOn w:val="a3"/>
    <w:rsid w:val="004E1D7E"/>
    <w:rPr>
      <w:rFonts w:ascii="Tahoma" w:hAnsi="Tahoma" w:cs="Tahoma"/>
      <w:spacing w:val="-5"/>
      <w:sz w:val="18"/>
      <w:szCs w:val="24"/>
      <w:lang w:val="ru-RU" w:eastAsia="ru-RU" w:bidi="ar-SA"/>
    </w:rPr>
  </w:style>
  <w:style w:type="character" w:customStyle="1" w:styleId="1fffff7">
    <w:name w:val="Таблица текст влево Знак1"/>
    <w:basedOn w:val="afffffffffffffffffff6"/>
    <w:rsid w:val="004E1D7E"/>
    <w:rPr>
      <w:rFonts w:ascii="Tahoma" w:hAnsi="Tahoma" w:cs="Tahoma"/>
      <w:spacing w:val="-5"/>
      <w:sz w:val="18"/>
      <w:szCs w:val="24"/>
      <w:lang w:val="ru-RU" w:eastAsia="ru-RU" w:bidi="ar-SA"/>
    </w:rPr>
  </w:style>
  <w:style w:type="character" w:customStyle="1" w:styleId="afffffffffffffffffff7">
    <w:name w:val="Таблица текст Знак Знак"/>
    <w:basedOn w:val="a3"/>
    <w:rsid w:val="004E1D7E"/>
    <w:rPr>
      <w:rFonts w:ascii="Tahoma" w:hAnsi="Tahoma" w:cs="Tahoma"/>
      <w:spacing w:val="-5"/>
      <w:sz w:val="18"/>
      <w:szCs w:val="24"/>
      <w:lang w:val="ru-RU" w:eastAsia="ru-RU" w:bidi="ar-SA"/>
    </w:rPr>
  </w:style>
  <w:style w:type="character" w:customStyle="1" w:styleId="1fffff8">
    <w:name w:val="Таблица подпись Знак1"/>
    <w:basedOn w:val="a3"/>
    <w:rsid w:val="004E1D7E"/>
    <w:rPr>
      <w:rFonts w:ascii="Tahoma" w:hAnsi="Tahoma" w:cs="Tahoma"/>
      <w:b/>
      <w:spacing w:val="-4"/>
      <w:kern w:val="16"/>
      <w:szCs w:val="24"/>
      <w:lang w:val="ru-RU" w:eastAsia="ru-RU" w:bidi="ar-SA"/>
    </w:rPr>
  </w:style>
  <w:style w:type="character" w:customStyle="1" w:styleId="131">
    <w:name w:val="Текст сноски Знак1 Знак3"/>
    <w:aliases w:val="Текст сноски Знак Знак Знак3,Текст сноски Знак1 Знак Знак2,Текст сноски Знак Знак Знак Знак2,Текст сноски Знак Знак Знак Знак Знак Знак Знак Знак3,Текст сноски Знак Знак Знак Знак Знак Знак Знак Знак Знак2"/>
    <w:basedOn w:val="a3"/>
    <w:rsid w:val="004E1D7E"/>
    <w:rPr>
      <w:rFonts w:ascii="Tahoma" w:hAnsi="Tahoma" w:cs="Tahoma"/>
      <w:sz w:val="16"/>
      <w:lang w:val="ru-RU" w:eastAsia="ru-RU" w:bidi="ar-SA"/>
    </w:rPr>
  </w:style>
  <w:style w:type="paragraph" w:customStyle="1" w:styleId="afffffffffffffffffff8">
    <w:name w:val="Шапка таблицы (лев.)"/>
    <w:basedOn w:val="a2"/>
    <w:next w:val="a2"/>
    <w:rsid w:val="004E1D7E"/>
    <w:pPr>
      <w:keepNext/>
      <w:keepLines/>
      <w:spacing w:before="60" w:line="240" w:lineRule="auto"/>
      <w:jc w:val="left"/>
    </w:pPr>
    <w:rPr>
      <w:rFonts w:ascii="Tahoma" w:hAnsi="Tahoma" w:cs="Tahoma"/>
      <w:b/>
      <w:sz w:val="18"/>
      <w:lang w:eastAsia="en-US"/>
    </w:rPr>
  </w:style>
  <w:style w:type="paragraph" w:customStyle="1" w:styleId="PBBody">
    <w:name w:val="PB Body"/>
    <w:basedOn w:val="a2"/>
    <w:rsid w:val="004E1D7E"/>
    <w:pPr>
      <w:keepLines/>
      <w:spacing w:before="280" w:line="320" w:lineRule="atLeast"/>
      <w:jc w:val="left"/>
    </w:pPr>
    <w:rPr>
      <w:rFonts w:ascii="Arial" w:hAnsi="Arial"/>
      <w:szCs w:val="22"/>
      <w:lang w:eastAsia="en-GB"/>
    </w:rPr>
  </w:style>
  <w:style w:type="paragraph" w:customStyle="1" w:styleId="Bodytext">
    <w:name w:val="Body text"/>
    <w:rsid w:val="004E1D7E"/>
    <w:pPr>
      <w:autoSpaceDE w:val="0"/>
      <w:autoSpaceDN w:val="0"/>
      <w:adjustRightInd w:val="0"/>
      <w:spacing w:before="57" w:after="57"/>
      <w:ind w:left="850"/>
      <w:jc w:val="both"/>
    </w:pPr>
    <w:rPr>
      <w:rFonts w:ascii="GaramondC" w:hAnsi="GaramondC" w:cs="GaramondC"/>
      <w:color w:val="000000"/>
    </w:rPr>
  </w:style>
  <w:style w:type="paragraph" w:customStyle="1" w:styleId="Formulad">
    <w:name w:val="Formula_d"/>
    <w:rsid w:val="004E1D7E"/>
    <w:pPr>
      <w:tabs>
        <w:tab w:val="left" w:pos="1417"/>
        <w:tab w:val="left" w:pos="1984"/>
        <w:tab w:val="left" w:pos="2268"/>
      </w:tabs>
      <w:autoSpaceDE w:val="0"/>
      <w:autoSpaceDN w:val="0"/>
      <w:adjustRightInd w:val="0"/>
      <w:spacing w:before="28" w:after="28"/>
      <w:ind w:left="2268" w:right="454" w:hanging="1417"/>
      <w:jc w:val="both"/>
    </w:pPr>
    <w:rPr>
      <w:rFonts w:ascii="GaramondC" w:hAnsi="GaramondC" w:cs="GaramondC"/>
    </w:rPr>
  </w:style>
  <w:style w:type="paragraph" w:customStyle="1" w:styleId="Obzor-Snoski">
    <w:name w:val="Obzor-Snoski"/>
    <w:link w:val="Obzor-Snoski0"/>
    <w:rsid w:val="004E1D7E"/>
    <w:pPr>
      <w:jc w:val="both"/>
    </w:pPr>
  </w:style>
  <w:style w:type="paragraph" w:customStyle="1" w:styleId="HeadingTabnxtcorfon">
    <w:name w:val="Heading Tab_nxt corfon"/>
    <w:basedOn w:val="3"/>
    <w:rsid w:val="004E1D7E"/>
    <w:pPr>
      <w:spacing w:before="120" w:after="120" w:line="240" w:lineRule="auto"/>
      <w:jc w:val="center"/>
    </w:pPr>
    <w:rPr>
      <w:rFonts w:ascii="Verdana" w:hAnsi="Verdana"/>
      <w:i w:val="0"/>
      <w:snapToGrid w:val="0"/>
      <w:color w:val="000000"/>
      <w:sz w:val="19"/>
      <w:szCs w:val="20"/>
      <w:u w:val="none"/>
      <w:lang w:eastAsia="en-US"/>
    </w:rPr>
  </w:style>
  <w:style w:type="paragraph" w:customStyle="1" w:styleId="H4">
    <w:name w:val="H4"/>
    <w:basedOn w:val="a2"/>
    <w:next w:val="a2"/>
    <w:rsid w:val="004E1D7E"/>
    <w:pPr>
      <w:keepNext/>
      <w:overflowPunct w:val="0"/>
      <w:autoSpaceDE w:val="0"/>
      <w:autoSpaceDN w:val="0"/>
      <w:adjustRightInd w:val="0"/>
      <w:spacing w:before="100" w:after="100" w:line="240" w:lineRule="auto"/>
      <w:jc w:val="left"/>
      <w:textAlignment w:val="baseline"/>
    </w:pPr>
    <w:rPr>
      <w:b/>
      <w:szCs w:val="20"/>
    </w:rPr>
  </w:style>
  <w:style w:type="paragraph" w:customStyle="1" w:styleId="2ffffe">
    <w:name w:val="Обычный (веб)2"/>
    <w:basedOn w:val="a2"/>
    <w:rsid w:val="004E1D7E"/>
    <w:pPr>
      <w:overflowPunct w:val="0"/>
      <w:autoSpaceDE w:val="0"/>
      <w:autoSpaceDN w:val="0"/>
      <w:adjustRightInd w:val="0"/>
      <w:spacing w:before="100" w:after="100" w:line="240" w:lineRule="auto"/>
      <w:jc w:val="left"/>
      <w:textAlignment w:val="baseline"/>
    </w:pPr>
    <w:rPr>
      <w:rFonts w:ascii="Arial" w:hAnsi="Arial"/>
      <w:sz w:val="20"/>
      <w:szCs w:val="20"/>
    </w:rPr>
  </w:style>
  <w:style w:type="paragraph" w:customStyle="1" w:styleId="1fffff9">
    <w:name w:val="Цитата1"/>
    <w:basedOn w:val="a2"/>
    <w:rsid w:val="004E1D7E"/>
    <w:pPr>
      <w:overflowPunct w:val="0"/>
      <w:autoSpaceDE w:val="0"/>
      <w:autoSpaceDN w:val="0"/>
      <w:adjustRightInd w:val="0"/>
      <w:spacing w:line="240" w:lineRule="auto"/>
      <w:ind w:left="-142" w:right="-2" w:firstLine="426"/>
      <w:textAlignment w:val="baseline"/>
    </w:pPr>
    <w:rPr>
      <w:szCs w:val="20"/>
    </w:rPr>
  </w:style>
  <w:style w:type="paragraph" w:customStyle="1" w:styleId="Caaieiaieoaaeeou">
    <w:name w:val="Caaieiaie oaaeeou"/>
    <w:basedOn w:val="a2"/>
    <w:rsid w:val="004E1D7E"/>
    <w:pPr>
      <w:overflowPunct w:val="0"/>
      <w:autoSpaceDE w:val="0"/>
      <w:autoSpaceDN w:val="0"/>
      <w:adjustRightInd w:val="0"/>
      <w:spacing w:line="240" w:lineRule="auto"/>
      <w:jc w:val="center"/>
      <w:textAlignment w:val="baseline"/>
    </w:pPr>
    <w:rPr>
      <w:rFonts w:ascii="Peterburg" w:hAnsi="Peterburg"/>
      <w:sz w:val="28"/>
      <w:szCs w:val="20"/>
    </w:rPr>
  </w:style>
  <w:style w:type="paragraph" w:customStyle="1" w:styleId="MA">
    <w:name w:val="Обычный M&amp;A"/>
    <w:basedOn w:val="a2"/>
    <w:autoRedefine/>
    <w:rsid w:val="004E1D7E"/>
    <w:pPr>
      <w:tabs>
        <w:tab w:val="right" w:pos="9540"/>
      </w:tabs>
      <w:spacing w:line="240" w:lineRule="auto"/>
      <w:ind w:firstLine="425"/>
    </w:pPr>
    <w:rPr>
      <w:color w:val="000000"/>
      <w:szCs w:val="26"/>
    </w:rPr>
  </w:style>
  <w:style w:type="paragraph" w:customStyle="1" w:styleId="afffffffffffffffffff9">
    <w:name w:val="Список не нумерованный"/>
    <w:basedOn w:val="a2"/>
    <w:autoRedefine/>
    <w:rsid w:val="004E1D7E"/>
    <w:pPr>
      <w:tabs>
        <w:tab w:val="num" w:pos="1065"/>
      </w:tabs>
      <w:spacing w:line="240" w:lineRule="auto"/>
      <w:ind w:left="737" w:hanging="312"/>
    </w:pPr>
    <w:rPr>
      <w:szCs w:val="20"/>
    </w:rPr>
  </w:style>
  <w:style w:type="paragraph" w:customStyle="1" w:styleId="afffffffffffffffffffa">
    <w:name w:val="Текст таблиц лево"/>
    <w:basedOn w:val="a2"/>
    <w:rsid w:val="004E1D7E"/>
    <w:pPr>
      <w:spacing w:line="240" w:lineRule="auto"/>
      <w:ind w:left="57" w:right="57"/>
      <w:jc w:val="left"/>
    </w:pPr>
    <w:rPr>
      <w:sz w:val="20"/>
    </w:rPr>
  </w:style>
  <w:style w:type="paragraph" w:customStyle="1" w:styleId="afffffffffffffffffffb">
    <w:name w:val="Текст таблиц центр"/>
    <w:basedOn w:val="afffffffffffffffffffa"/>
    <w:rsid w:val="004E1D7E"/>
    <w:pPr>
      <w:jc w:val="center"/>
    </w:pPr>
  </w:style>
  <w:style w:type="paragraph" w:customStyle="1" w:styleId="afffffffffffffffffffc">
    <w:name w:val="Текст таблиц право"/>
    <w:basedOn w:val="a2"/>
    <w:rsid w:val="004E1D7E"/>
    <w:pPr>
      <w:spacing w:line="240" w:lineRule="auto"/>
      <w:ind w:left="57" w:right="57"/>
      <w:jc w:val="right"/>
    </w:pPr>
    <w:rPr>
      <w:sz w:val="20"/>
    </w:rPr>
  </w:style>
  <w:style w:type="paragraph" w:customStyle="1" w:styleId="afffffffffffffffffffd">
    <w:name w:val="Текст табл центр б/абз"/>
    <w:basedOn w:val="afffffffffffffffffffb"/>
    <w:rsid w:val="004E1D7E"/>
    <w:pPr>
      <w:ind w:left="0" w:right="0"/>
    </w:pPr>
  </w:style>
  <w:style w:type="paragraph" w:customStyle="1" w:styleId="avBullet">
    <w:name w:val="avBullet"/>
    <w:basedOn w:val="avNormal"/>
    <w:rsid w:val="004E1D7E"/>
    <w:pPr>
      <w:widowControl w:val="0"/>
      <w:overflowPunct w:val="0"/>
      <w:autoSpaceDE w:val="0"/>
      <w:autoSpaceDN w:val="0"/>
      <w:adjustRightInd w:val="0"/>
      <w:spacing w:before="0" w:after="120"/>
      <w:textAlignment w:val="baseline"/>
    </w:pPr>
    <w:rPr>
      <w:rFonts w:ascii="NTTierce" w:hAnsi="NTTierce"/>
    </w:rPr>
  </w:style>
  <w:style w:type="paragraph" w:customStyle="1" w:styleId="ConsTitle1">
    <w:name w:val="ConsTitle1"/>
    <w:rsid w:val="004E1D7E"/>
    <w:pPr>
      <w:widowControl w:val="0"/>
    </w:pPr>
    <w:rPr>
      <w:rFonts w:ascii="Arial" w:hAnsi="Arial"/>
      <w:b/>
      <w:snapToGrid w:val="0"/>
      <w:sz w:val="16"/>
    </w:rPr>
  </w:style>
  <w:style w:type="paragraph" w:customStyle="1" w:styleId="afffffffffffffffffffe">
    <w:name w:val="Список определений"/>
    <w:basedOn w:val="a2"/>
    <w:next w:val="affffffffffffffd"/>
    <w:rsid w:val="004E1D7E"/>
    <w:pPr>
      <w:spacing w:line="240" w:lineRule="auto"/>
      <w:ind w:left="360"/>
      <w:jc w:val="left"/>
    </w:pPr>
    <w:rPr>
      <w:snapToGrid w:val="0"/>
      <w:szCs w:val="20"/>
    </w:rPr>
  </w:style>
  <w:style w:type="paragraph" w:customStyle="1" w:styleId="11b">
    <w:name w:val="Заголовок 1;Заголовок 1 Знак"/>
    <w:basedOn w:val="a2"/>
    <w:rsid w:val="004E1D7E"/>
    <w:pPr>
      <w:tabs>
        <w:tab w:val="num" w:pos="1287"/>
      </w:tabs>
      <w:spacing w:line="240" w:lineRule="auto"/>
      <w:ind w:left="1287" w:hanging="360"/>
      <w:jc w:val="left"/>
    </w:pPr>
    <w:rPr>
      <w:sz w:val="20"/>
      <w:szCs w:val="20"/>
    </w:rPr>
  </w:style>
  <w:style w:type="paragraph" w:customStyle="1" w:styleId="affffffffffffffffffff">
    <w:name w:val="Основной текст по центру жирный"/>
    <w:basedOn w:val="a2"/>
    <w:rsid w:val="004E1D7E"/>
    <w:pPr>
      <w:spacing w:before="60" w:after="60" w:line="288" w:lineRule="auto"/>
      <w:jc w:val="center"/>
    </w:pPr>
    <w:rPr>
      <w:b/>
      <w:szCs w:val="20"/>
    </w:rPr>
  </w:style>
  <w:style w:type="paragraph" w:customStyle="1" w:styleId="caaieiaie21">
    <w:name w:val="caaieiaie 21"/>
    <w:rsid w:val="004E1D7E"/>
    <w:pPr>
      <w:keepNext/>
      <w:widowControl w:val="0"/>
      <w:jc w:val="center"/>
    </w:pPr>
    <w:rPr>
      <w:rFonts w:ascii="Arial" w:hAnsi="Arial"/>
      <w:b/>
      <w:sz w:val="24"/>
    </w:rPr>
  </w:style>
  <w:style w:type="paragraph" w:customStyle="1" w:styleId="4f6">
    <w:name w:val="ОснА4А"/>
    <w:basedOn w:val="a2"/>
    <w:next w:val="a2"/>
    <w:rsid w:val="004E1D7E"/>
    <w:pPr>
      <w:autoSpaceDE w:val="0"/>
      <w:autoSpaceDN w:val="0"/>
      <w:adjustRightInd w:val="0"/>
      <w:spacing w:line="180" w:lineRule="atLeast"/>
      <w:ind w:firstLine="113"/>
    </w:pPr>
    <w:rPr>
      <w:rFonts w:ascii="FreeSetC" w:hAnsi="FreeSetC" w:cs="FreeSetC"/>
      <w:sz w:val="16"/>
      <w:szCs w:val="16"/>
    </w:rPr>
  </w:style>
  <w:style w:type="paragraph" w:customStyle="1" w:styleId="4f7">
    <w:name w:val="оснА4"/>
    <w:rsid w:val="004E1D7E"/>
    <w:pPr>
      <w:autoSpaceDE w:val="0"/>
      <w:autoSpaceDN w:val="0"/>
      <w:adjustRightInd w:val="0"/>
      <w:spacing w:line="180" w:lineRule="atLeast"/>
      <w:jc w:val="both"/>
    </w:pPr>
    <w:rPr>
      <w:rFonts w:ascii="FreeSetC" w:hAnsi="FreeSetC" w:cs="FreeSetC"/>
      <w:sz w:val="16"/>
      <w:szCs w:val="16"/>
    </w:rPr>
  </w:style>
  <w:style w:type="paragraph" w:customStyle="1" w:styleId="2fffff">
    <w:name w:val="Подзаголовок 2"/>
    <w:basedOn w:val="a2"/>
    <w:rsid w:val="004E1D7E"/>
    <w:pPr>
      <w:autoSpaceDE w:val="0"/>
      <w:autoSpaceDN w:val="0"/>
      <w:adjustRightInd w:val="0"/>
      <w:spacing w:line="210" w:lineRule="atLeast"/>
      <w:jc w:val="center"/>
    </w:pPr>
    <w:rPr>
      <w:rFonts w:ascii="FreeSetC" w:hAnsi="FreeSetC" w:cs="FreeSetC"/>
      <w:b/>
      <w:bCs/>
      <w:sz w:val="20"/>
      <w:szCs w:val="20"/>
    </w:rPr>
  </w:style>
  <w:style w:type="paragraph" w:customStyle="1" w:styleId="Heading2">
    <w:name w:val="Heading 2"/>
    <w:rsid w:val="004E1D7E"/>
    <w:pPr>
      <w:widowControl w:val="0"/>
      <w:autoSpaceDE w:val="0"/>
      <w:autoSpaceDN w:val="0"/>
      <w:adjustRightInd w:val="0"/>
      <w:spacing w:before="240" w:after="120"/>
      <w:jc w:val="center"/>
    </w:pPr>
    <w:rPr>
      <w:b/>
      <w:bCs/>
      <w:sz w:val="24"/>
      <w:szCs w:val="24"/>
    </w:rPr>
  </w:style>
  <w:style w:type="paragraph" w:customStyle="1" w:styleId="AcntTableHeader">
    <w:name w:val="Acnt Table Header"/>
    <w:rsid w:val="004E1D7E"/>
    <w:pPr>
      <w:widowControl w:val="0"/>
      <w:autoSpaceDE w:val="0"/>
      <w:autoSpaceDN w:val="0"/>
      <w:adjustRightInd w:val="0"/>
      <w:spacing w:before="40" w:after="40"/>
      <w:jc w:val="center"/>
    </w:pPr>
    <w:rPr>
      <w:b/>
      <w:bCs/>
      <w:sz w:val="18"/>
      <w:szCs w:val="18"/>
    </w:rPr>
  </w:style>
  <w:style w:type="paragraph" w:customStyle="1" w:styleId="affffffffffffffffffff0">
    <w:name w:val="осн.доп"/>
    <w:basedOn w:val="4f7"/>
    <w:next w:val="4f7"/>
    <w:rsid w:val="004E1D7E"/>
    <w:pPr>
      <w:spacing w:line="200" w:lineRule="atLeast"/>
    </w:pPr>
    <w:rPr>
      <w:sz w:val="18"/>
      <w:szCs w:val="18"/>
    </w:rPr>
  </w:style>
  <w:style w:type="paragraph" w:customStyle="1" w:styleId="412">
    <w:name w:val="оснА4+1"/>
    <w:basedOn w:val="a2"/>
    <w:rsid w:val="004E1D7E"/>
    <w:pPr>
      <w:autoSpaceDE w:val="0"/>
      <w:autoSpaceDN w:val="0"/>
      <w:adjustRightInd w:val="0"/>
      <w:spacing w:before="57" w:line="180" w:lineRule="atLeast"/>
      <w:ind w:firstLine="113"/>
    </w:pPr>
    <w:rPr>
      <w:rFonts w:ascii="FreeSetC" w:hAnsi="FreeSetC"/>
      <w:sz w:val="16"/>
      <w:szCs w:val="16"/>
    </w:rPr>
  </w:style>
  <w:style w:type="paragraph" w:customStyle="1" w:styleId="affffffffffffffffffff1">
    <w:name w:val="Реформа"/>
    <w:basedOn w:val="a2"/>
    <w:next w:val="12"/>
    <w:rsid w:val="004E1D7E"/>
    <w:pPr>
      <w:spacing w:line="240" w:lineRule="auto"/>
      <w:jc w:val="left"/>
    </w:pPr>
    <w:rPr>
      <w:b/>
      <w:u w:val="single"/>
    </w:rPr>
  </w:style>
  <w:style w:type="paragraph" w:customStyle="1" w:styleId="Captiontable">
    <w:name w:val="Caption_table"/>
    <w:basedOn w:val="aff"/>
    <w:rsid w:val="004E1D7E"/>
    <w:pPr>
      <w:spacing w:before="240"/>
      <w:jc w:val="right"/>
      <w:outlineLvl w:val="2"/>
    </w:pPr>
    <w:rPr>
      <w:rFonts w:ascii="Verdana" w:hAnsi="Verdana" w:cs="Arial"/>
      <w:iCs/>
      <w:snapToGrid w:val="0"/>
      <w:spacing w:val="60"/>
      <w:sz w:val="18"/>
      <w:szCs w:val="18"/>
    </w:rPr>
  </w:style>
  <w:style w:type="paragraph" w:customStyle="1" w:styleId="affffffffffffffffffff2">
    <w:name w:val="Текст Отчета"/>
    <w:basedOn w:val="a2"/>
    <w:rsid w:val="004E1D7E"/>
    <w:pPr>
      <w:numPr>
        <w:ilvl w:val="12"/>
      </w:numPr>
      <w:spacing w:before="120" w:line="240" w:lineRule="auto"/>
    </w:pPr>
  </w:style>
  <w:style w:type="paragraph" w:customStyle="1" w:styleId="maintext">
    <w:name w:val="maintext"/>
    <w:basedOn w:val="a2"/>
    <w:rsid w:val="004E1D7E"/>
    <w:pPr>
      <w:spacing w:before="100" w:beforeAutospacing="1" w:after="100" w:afterAutospacing="1" w:line="240" w:lineRule="auto"/>
      <w:jc w:val="left"/>
    </w:pPr>
    <w:rPr>
      <w:rFonts w:ascii="Arial" w:hAnsi="Arial" w:cs="Arial"/>
      <w:color w:val="660000"/>
      <w:sz w:val="20"/>
      <w:szCs w:val="20"/>
    </w:rPr>
  </w:style>
  <w:style w:type="paragraph" w:customStyle="1" w:styleId="top1">
    <w:name w:val="top1"/>
    <w:basedOn w:val="a2"/>
    <w:rsid w:val="004E1D7E"/>
    <w:pPr>
      <w:spacing w:before="240" w:after="240" w:line="312" w:lineRule="atLeast"/>
      <w:ind w:left="367" w:right="367"/>
      <w:jc w:val="right"/>
    </w:pPr>
  </w:style>
  <w:style w:type="paragraph" w:customStyle="1" w:styleId="txt0b">
    <w:name w:val="txt0b"/>
    <w:basedOn w:val="a2"/>
    <w:rsid w:val="004E1D7E"/>
    <w:pPr>
      <w:spacing w:line="240" w:lineRule="auto"/>
      <w:jc w:val="left"/>
    </w:pPr>
    <w:rPr>
      <w:b/>
      <w:bCs/>
      <w:sz w:val="17"/>
      <w:szCs w:val="17"/>
    </w:rPr>
  </w:style>
  <w:style w:type="paragraph" w:customStyle="1" w:styleId="smalldimmed1">
    <w:name w:val="smalldimmed1"/>
    <w:basedOn w:val="a2"/>
    <w:rsid w:val="004E1D7E"/>
    <w:pPr>
      <w:spacing w:after="240" w:line="240" w:lineRule="auto"/>
      <w:jc w:val="left"/>
    </w:pPr>
    <w:rPr>
      <w:rFonts w:ascii="Tahoma" w:hAnsi="Tahoma" w:cs="Tahoma"/>
      <w:color w:val="666666"/>
      <w:sz w:val="19"/>
      <w:szCs w:val="19"/>
    </w:rPr>
  </w:style>
  <w:style w:type="character" w:customStyle="1" w:styleId="source1">
    <w:name w:val="source1"/>
    <w:basedOn w:val="a3"/>
    <w:rsid w:val="004E1D7E"/>
    <w:rPr>
      <w:color w:val="000000"/>
      <w:sz w:val="20"/>
      <w:szCs w:val="20"/>
    </w:rPr>
  </w:style>
  <w:style w:type="paragraph" w:customStyle="1" w:styleId="bodytable">
    <w:name w:val="bodytable"/>
    <w:basedOn w:val="a2"/>
    <w:rsid w:val="004E1D7E"/>
    <w:pPr>
      <w:spacing w:before="100" w:beforeAutospacing="1" w:after="100" w:afterAutospacing="1" w:line="180" w:lineRule="atLeast"/>
      <w:ind w:left="45" w:right="45"/>
      <w:jc w:val="left"/>
    </w:pPr>
    <w:rPr>
      <w:rFonts w:ascii="Verdana" w:hAnsi="Verdana"/>
      <w:color w:val="666666"/>
      <w:sz w:val="16"/>
      <w:szCs w:val="16"/>
    </w:rPr>
  </w:style>
  <w:style w:type="paragraph" w:customStyle="1" w:styleId="-6">
    <w:name w:val="Маркировка -"/>
    <w:basedOn w:val="a2"/>
    <w:rsid w:val="004E1D7E"/>
    <w:pPr>
      <w:tabs>
        <w:tab w:val="num" w:pos="720"/>
      </w:tabs>
      <w:spacing w:line="240" w:lineRule="auto"/>
      <w:ind w:left="720" w:hanging="720"/>
      <w:jc w:val="left"/>
    </w:pPr>
    <w:rPr>
      <w:sz w:val="20"/>
      <w:szCs w:val="20"/>
    </w:rPr>
  </w:style>
  <w:style w:type="character" w:customStyle="1" w:styleId="l-auth1">
    <w:name w:val="l-auth1"/>
    <w:basedOn w:val="a3"/>
    <w:rsid w:val="004E1D7E"/>
    <w:rPr>
      <w:rFonts w:ascii="Verdana" w:hAnsi="Verdana" w:hint="default"/>
      <w:i/>
      <w:iCs/>
      <w:color w:val="336699"/>
      <w:sz w:val="18"/>
      <w:szCs w:val="18"/>
    </w:rPr>
  </w:style>
  <w:style w:type="paragraph" w:customStyle="1" w:styleId="txt4">
    <w:name w:val="txt4"/>
    <w:basedOn w:val="a2"/>
    <w:rsid w:val="004E1D7E"/>
    <w:pPr>
      <w:spacing w:before="100" w:beforeAutospacing="1" w:after="100" w:afterAutospacing="1" w:line="240" w:lineRule="auto"/>
      <w:jc w:val="left"/>
    </w:pPr>
    <w:rPr>
      <w:rFonts w:ascii="Arial" w:hAnsi="Arial" w:cs="Arial"/>
      <w:color w:val="000000"/>
      <w:sz w:val="20"/>
      <w:szCs w:val="20"/>
    </w:rPr>
  </w:style>
  <w:style w:type="paragraph" w:customStyle="1" w:styleId="txt5">
    <w:name w:val="txt5"/>
    <w:basedOn w:val="a2"/>
    <w:rsid w:val="004E1D7E"/>
    <w:pPr>
      <w:spacing w:before="100" w:beforeAutospacing="1" w:after="100" w:afterAutospacing="1" w:line="240" w:lineRule="auto"/>
      <w:jc w:val="left"/>
    </w:pPr>
    <w:rPr>
      <w:rFonts w:ascii="Arial" w:hAnsi="Arial" w:cs="Arial"/>
      <w:color w:val="0000FF"/>
      <w:sz w:val="20"/>
      <w:szCs w:val="20"/>
    </w:rPr>
  </w:style>
  <w:style w:type="paragraph" w:customStyle="1" w:styleId="std">
    <w:name w:val="std"/>
    <w:basedOn w:val="a2"/>
    <w:rsid w:val="004E1D7E"/>
    <w:pPr>
      <w:spacing w:before="120" w:after="120" w:line="240" w:lineRule="auto"/>
      <w:ind w:left="40" w:right="40"/>
    </w:pPr>
    <w:rPr>
      <w:rFonts w:ascii="Verdana" w:hAnsi="Verdana"/>
      <w:color w:val="000000"/>
      <w:sz w:val="18"/>
      <w:szCs w:val="18"/>
    </w:rPr>
  </w:style>
  <w:style w:type="paragraph" w:customStyle="1" w:styleId="usual">
    <w:name w:val="usual"/>
    <w:basedOn w:val="a2"/>
    <w:rsid w:val="004E1D7E"/>
    <w:pPr>
      <w:spacing w:before="100" w:beforeAutospacing="1" w:after="100" w:afterAutospacing="1" w:line="240" w:lineRule="atLeast"/>
      <w:jc w:val="left"/>
    </w:pPr>
    <w:rPr>
      <w:rFonts w:ascii="Verdana" w:hAnsi="Verdana"/>
      <w:color w:val="333333"/>
      <w:sz w:val="18"/>
      <w:szCs w:val="18"/>
    </w:rPr>
  </w:style>
  <w:style w:type="paragraph" w:customStyle="1" w:styleId="style19">
    <w:name w:val="style19"/>
    <w:basedOn w:val="a2"/>
    <w:rsid w:val="004E1D7E"/>
    <w:pPr>
      <w:spacing w:before="100" w:beforeAutospacing="1" w:after="100" w:afterAutospacing="1" w:line="240" w:lineRule="auto"/>
      <w:jc w:val="left"/>
    </w:pPr>
    <w:rPr>
      <w:rFonts w:ascii="Verdana" w:hAnsi="Verdana"/>
      <w:b/>
      <w:bCs/>
      <w:color w:val="9999CC"/>
      <w:sz w:val="15"/>
      <w:szCs w:val="15"/>
    </w:rPr>
  </w:style>
  <w:style w:type="character" w:customStyle="1" w:styleId="pr41">
    <w:name w:val="pr41"/>
    <w:basedOn w:val="a3"/>
    <w:rsid w:val="004E1D7E"/>
    <w:rPr>
      <w:rFonts w:ascii="Tahoma" w:hAnsi="Tahoma" w:cs="Tahoma" w:hint="default"/>
      <w:b/>
      <w:bCs/>
      <w:strike w:val="0"/>
      <w:dstrike w:val="0"/>
      <w:color w:val="195887"/>
      <w:sz w:val="20"/>
      <w:szCs w:val="20"/>
      <w:u w:val="none"/>
      <w:effect w:val="none"/>
    </w:rPr>
  </w:style>
  <w:style w:type="paragraph" w:customStyle="1" w:styleId="Iniiaiieoaeno5">
    <w:name w:val="Iniiaiie oaeno 5"/>
    <w:basedOn w:val="231"/>
    <w:rsid w:val="004E1D7E"/>
    <w:pPr>
      <w:overflowPunct w:val="0"/>
      <w:autoSpaceDE w:val="0"/>
      <w:autoSpaceDN w:val="0"/>
      <w:adjustRightInd w:val="0"/>
      <w:spacing w:after="120"/>
      <w:ind w:left="283" w:firstLine="0"/>
      <w:jc w:val="left"/>
      <w:textAlignment w:val="baseline"/>
    </w:pPr>
    <w:rPr>
      <w:sz w:val="20"/>
    </w:rPr>
  </w:style>
  <w:style w:type="character" w:customStyle="1" w:styleId="newstxt1">
    <w:name w:val="newstxt1"/>
    <w:basedOn w:val="a3"/>
    <w:rsid w:val="004E1D7E"/>
    <w:rPr>
      <w:strike w:val="0"/>
      <w:dstrike w:val="0"/>
      <w:color w:val="000000"/>
      <w:w w:val="0"/>
      <w:sz w:val="29"/>
      <w:szCs w:val="29"/>
      <w:u w:val="none"/>
      <w:effect w:val="none"/>
    </w:rPr>
  </w:style>
  <w:style w:type="paragraph" w:customStyle="1" w:styleId="Heading5or6">
    <w:name w:val="Heading 5_or_6"/>
    <w:basedOn w:val="3"/>
    <w:rsid w:val="004E1D7E"/>
    <w:pPr>
      <w:keepLines/>
      <w:spacing w:before="120" w:after="120" w:line="280" w:lineRule="exact"/>
      <w:jc w:val="left"/>
    </w:pPr>
    <w:rPr>
      <w:rFonts w:ascii="Arial" w:hAnsi="Arial"/>
      <w:b w:val="0"/>
      <w:bCs w:val="0"/>
      <w:snapToGrid w:val="0"/>
      <w:color w:val="000080"/>
      <w:sz w:val="18"/>
      <w:szCs w:val="18"/>
      <w:u w:val="none"/>
      <w:lang w:eastAsia="en-US"/>
    </w:rPr>
  </w:style>
  <w:style w:type="paragraph" w:customStyle="1" w:styleId="caaieiaie2">
    <w:name w:val="caaieiaie 2"/>
    <w:basedOn w:val="a2"/>
    <w:next w:val="a2"/>
    <w:rsid w:val="004E1D7E"/>
    <w:pPr>
      <w:keepNext/>
      <w:overflowPunct w:val="0"/>
      <w:autoSpaceDE w:val="0"/>
      <w:autoSpaceDN w:val="0"/>
      <w:adjustRightInd w:val="0"/>
      <w:spacing w:line="240" w:lineRule="auto"/>
      <w:jc w:val="left"/>
      <w:textAlignment w:val="baseline"/>
    </w:pPr>
    <w:rPr>
      <w:b/>
      <w:szCs w:val="20"/>
    </w:rPr>
  </w:style>
  <w:style w:type="character" w:customStyle="1" w:styleId="text6">
    <w:name w:val="text6"/>
    <w:basedOn w:val="a3"/>
    <w:rsid w:val="004E1D7E"/>
    <w:rPr>
      <w:color w:val="8C8C8C"/>
      <w:sz w:val="16"/>
      <w:szCs w:val="16"/>
    </w:rPr>
  </w:style>
  <w:style w:type="character" w:customStyle="1" w:styleId="21f0">
    <w:name w:val="Название объекта Знак2 Знак1 Знак"/>
    <w:aliases w:val="Название объекта Знак Знак Знак1 Знак,Название объекта Знак1 Знак2 Знак Знак Знак1 Знак,Название объекта Знак Знак Знак4 Знак Знак Знак1 Знак"/>
    <w:basedOn w:val="a3"/>
    <w:rsid w:val="004E1D7E"/>
    <w:rPr>
      <w:b/>
      <w:bCs/>
      <w:lang w:val="ru-RU" w:eastAsia="ru-RU" w:bidi="ar-SA"/>
    </w:rPr>
  </w:style>
  <w:style w:type="paragraph" w:customStyle="1" w:styleId="Obzor-Main">
    <w:name w:val="Obzor-Main"/>
    <w:rsid w:val="004E1D7E"/>
    <w:pPr>
      <w:spacing w:after="120" w:line="360" w:lineRule="auto"/>
      <w:ind w:firstLine="567"/>
      <w:jc w:val="both"/>
    </w:pPr>
    <w:rPr>
      <w:sz w:val="22"/>
    </w:rPr>
  </w:style>
  <w:style w:type="paragraph" w:customStyle="1" w:styleId="Text0">
    <w:name w:val="Text"/>
    <w:basedOn w:val="a2"/>
    <w:rsid w:val="004E1D7E"/>
    <w:pPr>
      <w:spacing w:before="60" w:line="240" w:lineRule="auto"/>
      <w:ind w:firstLine="397"/>
    </w:pPr>
    <w:rPr>
      <w:bCs/>
      <w:iCs/>
      <w:kern w:val="32"/>
      <w:sz w:val="22"/>
      <w:szCs w:val="20"/>
    </w:rPr>
  </w:style>
  <w:style w:type="paragraph" w:customStyle="1" w:styleId="zagol">
    <w:name w:val="zagol"/>
    <w:basedOn w:val="a2"/>
    <w:rsid w:val="004E1D7E"/>
    <w:pPr>
      <w:shd w:val="pct50" w:color="C0C0C0" w:fill="auto"/>
      <w:spacing w:line="240" w:lineRule="auto"/>
      <w:jc w:val="center"/>
    </w:pPr>
    <w:rPr>
      <w:b/>
    </w:rPr>
  </w:style>
  <w:style w:type="paragraph" w:customStyle="1" w:styleId="avNumber">
    <w:name w:val="avNumber"/>
    <w:basedOn w:val="avNormal0"/>
    <w:rsid w:val="004E1D7E"/>
    <w:pPr>
      <w:tabs>
        <w:tab w:val="clear" w:pos="720"/>
        <w:tab w:val="num" w:pos="432"/>
      </w:tabs>
      <w:ind w:left="1446" w:hanging="454"/>
    </w:pPr>
  </w:style>
  <w:style w:type="paragraph" w:customStyle="1" w:styleId="XXX">
    <w:name w:val="XXX"/>
    <w:basedOn w:val="a2"/>
    <w:rsid w:val="004E1D7E"/>
    <w:pPr>
      <w:spacing w:line="240" w:lineRule="auto"/>
      <w:jc w:val="center"/>
    </w:pPr>
    <w:rPr>
      <w:rFonts w:ascii="Academy" w:hAnsi="Academy"/>
      <w:b/>
      <w:u w:val="single"/>
    </w:rPr>
  </w:style>
  <w:style w:type="paragraph" w:customStyle="1" w:styleId="YYY">
    <w:name w:val="YYY"/>
    <w:basedOn w:val="a2"/>
    <w:rsid w:val="004E1D7E"/>
    <w:pPr>
      <w:spacing w:line="240" w:lineRule="auto"/>
      <w:jc w:val="center"/>
    </w:pPr>
    <w:rPr>
      <w:rFonts w:ascii="Academy" w:hAnsi="Academy"/>
      <w:b/>
      <w:u w:val="single"/>
    </w:rPr>
  </w:style>
  <w:style w:type="paragraph" w:customStyle="1" w:styleId="avAdres">
    <w:name w:val="avAdres"/>
    <w:basedOn w:val="a2"/>
    <w:rsid w:val="004E1D7E"/>
    <w:pPr>
      <w:shd w:val="pct5" w:color="auto" w:fill="auto"/>
      <w:tabs>
        <w:tab w:val="right" w:leader="dot" w:pos="9072"/>
      </w:tabs>
      <w:spacing w:line="240" w:lineRule="auto"/>
      <w:ind w:left="993"/>
      <w:jc w:val="center"/>
    </w:pPr>
    <w:rPr>
      <w:b/>
    </w:rPr>
  </w:style>
  <w:style w:type="paragraph" w:customStyle="1" w:styleId="avRam">
    <w:name w:val="avRam"/>
    <w:basedOn w:val="avAdres"/>
    <w:next w:val="avNormal0"/>
    <w:rsid w:val="004E1D7E"/>
    <w:pPr>
      <w:pBdr>
        <w:top w:val="threeDEmboss" w:sz="24" w:space="1" w:color="auto"/>
        <w:left w:val="threeDEmboss" w:sz="24" w:space="4" w:color="auto"/>
        <w:bottom w:val="threeDEmboss" w:sz="24" w:space="1" w:color="auto"/>
        <w:right w:val="threeDEmboss" w:sz="24" w:space="4" w:color="auto"/>
      </w:pBdr>
      <w:shd w:val="clear" w:color="auto" w:fill="E0E0E0"/>
      <w:spacing w:before="120" w:after="120" w:line="360" w:lineRule="auto"/>
      <w:ind w:left="992"/>
    </w:pPr>
    <w:rPr>
      <w:sz w:val="28"/>
    </w:rPr>
  </w:style>
  <w:style w:type="paragraph" w:customStyle="1" w:styleId="affffffffffffffffffff3">
    <w:name w:val="таблица"/>
    <w:basedOn w:val="a2"/>
    <w:rsid w:val="004E1D7E"/>
    <w:pPr>
      <w:spacing w:before="120" w:after="120" w:line="240" w:lineRule="auto"/>
      <w:jc w:val="center"/>
    </w:pPr>
    <w:rPr>
      <w:b/>
      <w:bCs/>
      <w:sz w:val="18"/>
    </w:rPr>
  </w:style>
  <w:style w:type="paragraph" w:customStyle="1" w:styleId="avPrilogenie">
    <w:name w:val="avPrilogenie"/>
    <w:basedOn w:val="12"/>
    <w:next w:val="avNormal0"/>
    <w:rsid w:val="004E1D7E"/>
    <w:pPr>
      <w:keepNext w:val="0"/>
      <w:pBdr>
        <w:top w:val="threeDEngrave" w:sz="6" w:space="1" w:color="auto"/>
        <w:left w:val="threeDEngrave" w:sz="6" w:space="4" w:color="auto"/>
        <w:bottom w:val="threeDEmboss" w:sz="6" w:space="1" w:color="auto"/>
        <w:right w:val="threeDEmboss" w:sz="6" w:space="4" w:color="auto"/>
      </w:pBdr>
      <w:shd w:val="clear" w:color="000000" w:fill="auto"/>
      <w:tabs>
        <w:tab w:val="num" w:pos="720"/>
      </w:tabs>
      <w:spacing w:after="360" w:line="360" w:lineRule="auto"/>
      <w:ind w:left="720" w:hanging="360"/>
      <w:jc w:val="center"/>
    </w:pPr>
    <w:rPr>
      <w:rFonts w:ascii="NTHarmonica" w:hAnsi="NTHarmonica" w:cs="Times New Roman"/>
      <w:b w:val="0"/>
      <w:bCs w:val="0"/>
      <w:caps w:val="0"/>
      <w:color w:val="auto"/>
      <w:spacing w:val="-16"/>
      <w:kern w:val="28"/>
      <w:sz w:val="32"/>
      <w:szCs w:val="24"/>
    </w:rPr>
  </w:style>
  <w:style w:type="paragraph" w:customStyle="1" w:styleId="BodyText2312111">
    <w:name w:val="Body Text 2312111"/>
    <w:basedOn w:val="a2"/>
    <w:rsid w:val="004E1D7E"/>
    <w:pPr>
      <w:widowControl w:val="0"/>
      <w:spacing w:before="120" w:line="240" w:lineRule="auto"/>
      <w:ind w:firstLine="709"/>
    </w:pPr>
    <w:rPr>
      <w:sz w:val="16"/>
      <w:szCs w:val="20"/>
    </w:rPr>
  </w:style>
  <w:style w:type="paragraph" w:customStyle="1" w:styleId="affffffffffffffffffff4">
    <w:name w:val="списокЛем"/>
    <w:basedOn w:val="a2"/>
    <w:autoRedefine/>
    <w:rsid w:val="004E1D7E"/>
    <w:pPr>
      <w:keepLines/>
      <w:suppressLineNumbers/>
      <w:tabs>
        <w:tab w:val="num" w:pos="720"/>
      </w:tabs>
      <w:suppressAutoHyphens/>
      <w:spacing w:line="240" w:lineRule="auto"/>
      <w:ind w:left="720" w:hanging="720"/>
    </w:pPr>
    <w:rPr>
      <w:rFonts w:ascii="Arial" w:hAnsi="Arial" w:cs="Arial"/>
      <w:szCs w:val="20"/>
    </w:rPr>
  </w:style>
  <w:style w:type="paragraph" w:customStyle="1" w:styleId="avNormal3">
    <w:name w:val="avNormal Знак Знак Знак"/>
    <w:rsid w:val="004E1D7E"/>
    <w:pPr>
      <w:widowControl w:val="0"/>
      <w:spacing w:before="60" w:after="60"/>
      <w:ind w:left="540"/>
      <w:jc w:val="both"/>
    </w:pPr>
    <w:rPr>
      <w:sz w:val="24"/>
    </w:rPr>
  </w:style>
  <w:style w:type="paragraph" w:customStyle="1" w:styleId="GKC2">
    <w:name w:val="GKC2"/>
    <w:basedOn w:val="2"/>
    <w:rsid w:val="004E1D7E"/>
    <w:pPr>
      <w:keepNext w:val="0"/>
      <w:widowControl w:val="0"/>
      <w:shd w:val="clear" w:color="000000" w:fill="auto"/>
      <w:tabs>
        <w:tab w:val="num" w:pos="360"/>
        <w:tab w:val="left" w:pos="1560"/>
        <w:tab w:val="left" w:pos="8505"/>
      </w:tabs>
      <w:spacing w:before="120" w:after="240" w:line="240" w:lineRule="auto"/>
      <w:ind w:left="1446" w:right="1134" w:hanging="454"/>
      <w:jc w:val="both"/>
    </w:pPr>
    <w:rPr>
      <w:rFonts w:ascii="Arial" w:hAnsi="Arial"/>
      <w:b w:val="0"/>
      <w:smallCaps w:val="0"/>
      <w:color w:val="000000"/>
      <w:spacing w:val="-16"/>
      <w:kern w:val="28"/>
      <w:sz w:val="32"/>
    </w:rPr>
  </w:style>
  <w:style w:type="paragraph" w:customStyle="1" w:styleId="avNormal4">
    <w:name w:val="avNormal Знак Знак"/>
    <w:rsid w:val="004E1D7E"/>
    <w:pPr>
      <w:suppressAutoHyphens/>
      <w:jc w:val="both"/>
    </w:pPr>
    <w:rPr>
      <w:sz w:val="24"/>
      <w:szCs w:val="22"/>
    </w:rPr>
  </w:style>
  <w:style w:type="character" w:customStyle="1" w:styleId="avNormal5">
    <w:name w:val="avNormal Знак Знак Знак Знак"/>
    <w:basedOn w:val="a3"/>
    <w:rsid w:val="004E1D7E"/>
    <w:rPr>
      <w:sz w:val="24"/>
      <w:lang w:val="ru-RU" w:eastAsia="ru-RU" w:bidi="ar-SA"/>
    </w:rPr>
  </w:style>
  <w:style w:type="character" w:customStyle="1" w:styleId="avNormal11">
    <w:name w:val="avNormal Знак Знак Знак1"/>
    <w:basedOn w:val="a3"/>
    <w:rsid w:val="004E1D7E"/>
    <w:rPr>
      <w:sz w:val="24"/>
      <w:szCs w:val="22"/>
      <w:lang w:val="ru-RU" w:eastAsia="ru-RU" w:bidi="ar-SA"/>
    </w:rPr>
  </w:style>
  <w:style w:type="character" w:customStyle="1" w:styleId="avNormal12">
    <w:name w:val="avNormal Знак Знак1"/>
    <w:basedOn w:val="a3"/>
    <w:rsid w:val="004E1D7E"/>
    <w:rPr>
      <w:sz w:val="24"/>
      <w:lang w:val="ru-RU" w:eastAsia="ru-RU" w:bidi="ar-SA"/>
    </w:rPr>
  </w:style>
  <w:style w:type="paragraph" w:customStyle="1" w:styleId="avNormal13">
    <w:name w:val="avNormal Знак Знак1 Знак Знак"/>
    <w:rsid w:val="004E1D7E"/>
    <w:pPr>
      <w:widowControl w:val="0"/>
      <w:spacing w:before="60" w:after="60"/>
      <w:ind w:left="540"/>
      <w:jc w:val="both"/>
    </w:pPr>
    <w:rPr>
      <w:sz w:val="24"/>
    </w:rPr>
  </w:style>
  <w:style w:type="paragraph" w:customStyle="1" w:styleId="affffffffffffffffffff5">
    <w:name w:val="Отступ"/>
    <w:basedOn w:val="avNormal"/>
    <w:rsid w:val="004E1D7E"/>
    <w:pPr>
      <w:widowControl w:val="0"/>
      <w:tabs>
        <w:tab w:val="num" w:pos="2432"/>
      </w:tabs>
      <w:spacing w:after="60"/>
      <w:ind w:left="2432" w:hanging="360"/>
    </w:pPr>
  </w:style>
  <w:style w:type="character" w:customStyle="1" w:styleId="affffffffffffffffffff6">
    <w:name w:val="Основной текст с отступом Знак Знак Знак Знак Знак Знак"/>
    <w:basedOn w:val="a3"/>
    <w:rsid w:val="004E1D7E"/>
    <w:rPr>
      <w:sz w:val="24"/>
      <w:szCs w:val="24"/>
      <w:lang w:val="ru-RU" w:eastAsia="ru-RU" w:bidi="ar-SA"/>
    </w:rPr>
  </w:style>
  <w:style w:type="paragraph" w:customStyle="1" w:styleId="avNumber0">
    <w:name w:val="avNumber Знак"/>
    <w:basedOn w:val="a2"/>
    <w:rsid w:val="004E1D7E"/>
    <w:pPr>
      <w:tabs>
        <w:tab w:val="num" w:pos="720"/>
      </w:tabs>
      <w:suppressAutoHyphens/>
      <w:spacing w:after="60" w:line="240" w:lineRule="auto"/>
      <w:ind w:left="720" w:hanging="720"/>
    </w:pPr>
  </w:style>
  <w:style w:type="character" w:customStyle="1" w:styleId="avNumber1">
    <w:name w:val="avNumber Знак Знак"/>
    <w:basedOn w:val="a3"/>
    <w:rsid w:val="004E1D7E"/>
    <w:rPr>
      <w:sz w:val="24"/>
      <w:szCs w:val="24"/>
      <w:lang w:val="ru-RU" w:eastAsia="ru-RU" w:bidi="ar-SA"/>
    </w:rPr>
  </w:style>
  <w:style w:type="character" w:customStyle="1" w:styleId="affffffffffffffffffff7">
    <w:name w:val="Основной текст с отступом Знак Знак Знак Знак Знак Знак Знак"/>
    <w:aliases w:val="Основной текст с отступом Знак Знак Знак Знак Знак Знак1"/>
    <w:basedOn w:val="a3"/>
    <w:rsid w:val="004E1D7E"/>
    <w:rPr>
      <w:sz w:val="24"/>
      <w:szCs w:val="24"/>
      <w:lang w:val="ru-RU" w:eastAsia="ru-RU" w:bidi="ar-SA"/>
    </w:rPr>
  </w:style>
  <w:style w:type="paragraph" w:customStyle="1" w:styleId="avNormal2">
    <w:name w:val="avNormal Знак Знак2 Знак"/>
    <w:rsid w:val="004E1D7E"/>
    <w:pPr>
      <w:numPr>
        <w:numId w:val="15"/>
      </w:numPr>
      <w:tabs>
        <w:tab w:val="clear" w:pos="1712"/>
      </w:tabs>
      <w:suppressAutoHyphens/>
      <w:spacing w:after="60"/>
      <w:ind w:left="0" w:firstLine="0"/>
      <w:jc w:val="both"/>
    </w:pPr>
    <w:rPr>
      <w:sz w:val="24"/>
      <w:szCs w:val="24"/>
    </w:rPr>
  </w:style>
  <w:style w:type="character" w:customStyle="1" w:styleId="avNormal21">
    <w:name w:val="avNormal Знак Знак2 Знак Знак"/>
    <w:basedOn w:val="a3"/>
    <w:rsid w:val="004E1D7E"/>
    <w:rPr>
      <w:sz w:val="24"/>
      <w:szCs w:val="24"/>
      <w:lang w:val="ru-RU" w:eastAsia="ru-RU" w:bidi="ar-SA"/>
    </w:rPr>
  </w:style>
  <w:style w:type="paragraph" w:customStyle="1" w:styleId="avNormal22">
    <w:name w:val="avNormal Знак Знак Знак Знак2 Знак Знак Знак Знак Знак Знак Знак Знак Знак"/>
    <w:rsid w:val="004E1D7E"/>
    <w:pPr>
      <w:spacing w:before="60" w:after="60"/>
      <w:ind w:left="249"/>
      <w:jc w:val="both"/>
    </w:pPr>
    <w:rPr>
      <w:bCs/>
      <w:sz w:val="24"/>
      <w:szCs w:val="24"/>
    </w:rPr>
  </w:style>
  <w:style w:type="paragraph" w:customStyle="1" w:styleId="avNormal14">
    <w:name w:val="avNormal Знак Знак Знак Знак Знак1 Знак"/>
    <w:rsid w:val="004E1D7E"/>
    <w:pPr>
      <w:widowControl w:val="0"/>
      <w:spacing w:before="60" w:after="60"/>
      <w:ind w:left="540"/>
      <w:jc w:val="both"/>
    </w:pPr>
    <w:rPr>
      <w:sz w:val="24"/>
      <w:szCs w:val="24"/>
    </w:rPr>
  </w:style>
  <w:style w:type="character" w:customStyle="1" w:styleId="avNormal15">
    <w:name w:val="avNormal Знак Знак Знак Знак Знак1 Знак Знак"/>
    <w:basedOn w:val="a3"/>
    <w:rsid w:val="004E1D7E"/>
    <w:rPr>
      <w:sz w:val="24"/>
      <w:szCs w:val="24"/>
      <w:lang w:val="ru-RU" w:eastAsia="ru-RU" w:bidi="ar-SA"/>
    </w:rPr>
  </w:style>
  <w:style w:type="character" w:customStyle="1" w:styleId="avNormal16">
    <w:name w:val="avNormal Знак1"/>
    <w:basedOn w:val="a3"/>
    <w:rsid w:val="004E1D7E"/>
    <w:rPr>
      <w:sz w:val="24"/>
      <w:lang w:val="ru-RU" w:eastAsia="ru-RU" w:bidi="ar-SA"/>
    </w:rPr>
  </w:style>
  <w:style w:type="paragraph" w:customStyle="1" w:styleId="GKC1">
    <w:name w:val="GKC1"/>
    <w:basedOn w:val="12"/>
    <w:rsid w:val="004E1D7E"/>
    <w:pPr>
      <w:keepNext w:val="0"/>
      <w:pageBreakBefore/>
      <w:shd w:val="clear" w:color="000000" w:fill="auto"/>
      <w:tabs>
        <w:tab w:val="num" w:pos="432"/>
      </w:tabs>
      <w:suppressAutoHyphens/>
      <w:spacing w:before="120" w:after="360" w:line="240" w:lineRule="auto"/>
      <w:ind w:left="432" w:hanging="432"/>
      <w:jc w:val="center"/>
    </w:pPr>
    <w:rPr>
      <w:rFonts w:ascii="Arial" w:hAnsi="Arial" w:cs="Times New Roman"/>
      <w:b w:val="0"/>
      <w:bCs w:val="0"/>
      <w:caps w:val="0"/>
      <w:color w:val="auto"/>
      <w:spacing w:val="-16"/>
      <w:kern w:val="28"/>
      <w:sz w:val="36"/>
      <w:szCs w:val="24"/>
    </w:rPr>
  </w:style>
  <w:style w:type="paragraph" w:customStyle="1" w:styleId="avNormal17">
    <w:name w:val="avNormal Знак Знак Знак Знак1"/>
    <w:rsid w:val="004E1D7E"/>
    <w:pPr>
      <w:spacing w:before="60" w:after="60"/>
      <w:ind w:left="249"/>
      <w:jc w:val="both"/>
    </w:pPr>
    <w:rPr>
      <w:bCs/>
      <w:sz w:val="24"/>
      <w:szCs w:val="24"/>
    </w:rPr>
  </w:style>
  <w:style w:type="paragraph" w:customStyle="1" w:styleId="avNormal110">
    <w:name w:val="avNormal Знак Знак1 Знак Знак1 Знак Знак"/>
    <w:rsid w:val="004E1D7E"/>
    <w:pPr>
      <w:spacing w:after="120"/>
      <w:ind w:left="992"/>
      <w:jc w:val="both"/>
    </w:pPr>
    <w:rPr>
      <w:sz w:val="24"/>
    </w:rPr>
  </w:style>
  <w:style w:type="paragraph" w:customStyle="1" w:styleId="1000">
    <w:name w:val="Стиль Заголовок 1 + Перед:  0 пт После:  0 пт"/>
    <w:basedOn w:val="12"/>
    <w:autoRedefine/>
    <w:rsid w:val="004E1D7E"/>
    <w:pPr>
      <w:keepNext w:val="0"/>
      <w:pageBreakBefore/>
      <w:shd w:val="clear" w:color="000000" w:fill="auto"/>
      <w:tabs>
        <w:tab w:val="num" w:pos="720"/>
      </w:tabs>
      <w:spacing w:before="0" w:after="0" w:line="240" w:lineRule="auto"/>
      <w:ind w:left="720" w:hanging="360"/>
      <w:jc w:val="center"/>
    </w:pPr>
    <w:rPr>
      <w:rFonts w:ascii="NTHarmonica" w:hAnsi="NTHarmonica" w:cs="Times New Roman"/>
      <w:b w:val="0"/>
      <w:bCs w:val="0"/>
      <w:caps w:val="0"/>
      <w:color w:val="auto"/>
      <w:spacing w:val="-16"/>
      <w:kern w:val="28"/>
      <w:sz w:val="36"/>
      <w:szCs w:val="36"/>
    </w:rPr>
  </w:style>
  <w:style w:type="paragraph" w:customStyle="1" w:styleId="3125pt00">
    <w:name w:val="Стиль Заголовок 3 + 125 pt Слева:  0 см Первая строка:  0 см"/>
    <w:basedOn w:val="3"/>
    <w:autoRedefine/>
    <w:rsid w:val="004E1D7E"/>
    <w:pPr>
      <w:widowControl w:val="0"/>
      <w:tabs>
        <w:tab w:val="num" w:pos="720"/>
        <w:tab w:val="left" w:pos="1276"/>
      </w:tabs>
      <w:spacing w:before="120" w:after="120" w:line="240" w:lineRule="auto"/>
      <w:ind w:left="720" w:hanging="720"/>
      <w:jc w:val="left"/>
    </w:pPr>
    <w:rPr>
      <w:rFonts w:cs="Times New Roman"/>
      <w:iCs/>
      <w:snapToGrid w:val="0"/>
      <w:color w:val="auto"/>
      <w:sz w:val="25"/>
      <w:szCs w:val="24"/>
      <w:u w:val="none"/>
    </w:rPr>
  </w:style>
  <w:style w:type="paragraph" w:customStyle="1" w:styleId="avNormal18">
    <w:name w:val="avNormal Знак1 Знак Знак"/>
    <w:rsid w:val="004E1D7E"/>
    <w:pPr>
      <w:widowControl w:val="0"/>
      <w:spacing w:before="60" w:after="60"/>
      <w:ind w:left="540"/>
      <w:jc w:val="both"/>
    </w:pPr>
    <w:rPr>
      <w:sz w:val="24"/>
    </w:rPr>
  </w:style>
  <w:style w:type="paragraph" w:customStyle="1" w:styleId="avNormal111">
    <w:name w:val="avNormal Знак1 Знак Знак1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2">
    <w:name w:val="avNormal Знак1 Знак Знак1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ffffffffffffffffffff8">
    <w:name w:val="ОТСНОВ"/>
    <w:basedOn w:val="a2"/>
    <w:rsid w:val="004E1D7E"/>
    <w:pPr>
      <w:widowControl w:val="0"/>
      <w:tabs>
        <w:tab w:val="num" w:pos="3152"/>
      </w:tabs>
      <w:spacing w:before="60" w:after="60" w:line="240" w:lineRule="auto"/>
      <w:ind w:left="3152" w:hanging="360"/>
    </w:pPr>
    <w:rPr>
      <w:szCs w:val="20"/>
    </w:rPr>
  </w:style>
  <w:style w:type="character" w:customStyle="1" w:styleId="affffffffffffffffffff9">
    <w:name w:val="Узел"/>
    <w:rsid w:val="004E1D7E"/>
    <w:rPr>
      <w:i/>
    </w:rPr>
  </w:style>
  <w:style w:type="paragraph" w:customStyle="1" w:styleId="avNormal120">
    <w:name w:val="avNormal Знак1 Знак Знак2 Знак Знак"/>
    <w:rsid w:val="004E1D7E"/>
    <w:pPr>
      <w:spacing w:before="120" w:after="120"/>
      <w:ind w:left="45"/>
      <w:jc w:val="both"/>
    </w:pPr>
    <w:rPr>
      <w:bCs/>
      <w:sz w:val="24"/>
      <w:szCs w:val="24"/>
    </w:rPr>
  </w:style>
  <w:style w:type="character" w:customStyle="1" w:styleId="avNormal121">
    <w:name w:val="avNormal Знак1 Знак Знак2 Знак Знак Знак"/>
    <w:basedOn w:val="a3"/>
    <w:rsid w:val="004E1D7E"/>
    <w:rPr>
      <w:bCs/>
      <w:sz w:val="24"/>
      <w:szCs w:val="24"/>
      <w:lang w:val="ru-RU" w:eastAsia="ru-RU" w:bidi="ar-SA"/>
    </w:rPr>
  </w:style>
  <w:style w:type="character" w:customStyle="1" w:styleId="avNormal122">
    <w:name w:val="avNormal Знак1 Знак Знак2"/>
    <w:basedOn w:val="a3"/>
    <w:rsid w:val="004E1D7E"/>
    <w:rPr>
      <w:bCs/>
      <w:sz w:val="24"/>
      <w:szCs w:val="24"/>
      <w:lang w:val="ru-RU" w:eastAsia="ru-RU" w:bidi="ar-SA"/>
    </w:rPr>
  </w:style>
  <w:style w:type="paragraph" w:customStyle="1" w:styleId="avNormal113">
    <w:name w:val="avNormal Знак1 Знак Знак1 Знак Знак Знак Знак Знак Знак Знак Знак Знак Знак"/>
    <w:rsid w:val="004E1D7E"/>
    <w:pPr>
      <w:spacing w:after="120"/>
      <w:ind w:left="992"/>
      <w:jc w:val="both"/>
    </w:pPr>
    <w:rPr>
      <w:sz w:val="24"/>
      <w:szCs w:val="24"/>
    </w:rPr>
  </w:style>
  <w:style w:type="character" w:customStyle="1" w:styleId="avNormal114">
    <w:name w:val="avNormal Знак1 Знак Знак1 Знак Знак Знак Знак Знак Знак Знак Знак Знак Знак Знак"/>
    <w:basedOn w:val="a3"/>
    <w:rsid w:val="004E1D7E"/>
    <w:rPr>
      <w:sz w:val="24"/>
      <w:szCs w:val="24"/>
      <w:lang w:val="ru-RU" w:eastAsia="ru-RU" w:bidi="ar-SA"/>
    </w:rPr>
  </w:style>
  <w:style w:type="paragraph" w:customStyle="1" w:styleId="avNormal115">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17">
    <w:name w:val="avNormal Знак1 Знак1"/>
    <w:basedOn w:val="a3"/>
    <w:rsid w:val="004E1D7E"/>
    <w:rPr>
      <w:sz w:val="24"/>
      <w:lang w:val="ru-RU" w:eastAsia="ru-RU" w:bidi="ar-SA"/>
    </w:rPr>
  </w:style>
  <w:style w:type="paragraph" w:customStyle="1" w:styleId="avNormal118">
    <w:name w:val="avNormal Знак1 Знак Знак1 Знак Знак Знак Знак Знак Знак Знак"/>
    <w:rsid w:val="004E1D7E"/>
    <w:pPr>
      <w:spacing w:after="120"/>
      <w:ind w:left="992"/>
      <w:jc w:val="both"/>
    </w:pPr>
    <w:rPr>
      <w:sz w:val="24"/>
      <w:szCs w:val="24"/>
    </w:rPr>
  </w:style>
  <w:style w:type="character" w:customStyle="1" w:styleId="avNormal1110">
    <w:name w:val="avNormal Знак1 Знак Знак1 Знак Знак Знак Знак Знак Знак Знак Знак1"/>
    <w:basedOn w:val="a3"/>
    <w:rsid w:val="004E1D7E"/>
    <w:rPr>
      <w:sz w:val="24"/>
      <w:szCs w:val="24"/>
      <w:lang w:val="ru-RU" w:eastAsia="ru-RU" w:bidi="ar-SA"/>
    </w:rPr>
  </w:style>
  <w:style w:type="character" w:customStyle="1" w:styleId="avNormal19">
    <w:name w:val="avNormal Знак Знак1 Знак"/>
    <w:basedOn w:val="a3"/>
    <w:rsid w:val="004E1D7E"/>
    <w:rPr>
      <w:bCs/>
      <w:sz w:val="24"/>
      <w:szCs w:val="24"/>
      <w:lang w:val="ru-RU" w:eastAsia="ru-RU" w:bidi="ar-SA"/>
    </w:rPr>
  </w:style>
  <w:style w:type="paragraph" w:customStyle="1" w:styleId="avNormal23">
    <w:name w:val="avNormal Знак Знак2"/>
    <w:rsid w:val="004E1D7E"/>
    <w:pPr>
      <w:suppressAutoHyphens/>
      <w:spacing w:after="60"/>
      <w:jc w:val="both"/>
    </w:pPr>
    <w:rPr>
      <w:sz w:val="24"/>
      <w:szCs w:val="24"/>
    </w:rPr>
  </w:style>
  <w:style w:type="paragraph" w:customStyle="1" w:styleId="avBorder">
    <w:name w:val="avBorder"/>
    <w:basedOn w:val="a2"/>
    <w:next w:val="a2"/>
    <w:rsid w:val="004E1D7E"/>
    <w:pPr>
      <w:pBdr>
        <w:top w:val="threeDEmboss" w:sz="24" w:space="10" w:color="auto"/>
        <w:left w:val="threeDEmboss" w:sz="24" w:space="31" w:color="auto"/>
        <w:bottom w:val="threeDEmboss" w:sz="24" w:space="12" w:color="auto"/>
        <w:right w:val="threeDEmboss" w:sz="24" w:space="0" w:color="auto"/>
      </w:pBdr>
      <w:shd w:val="clear" w:color="auto" w:fill="CCFFCC"/>
      <w:tabs>
        <w:tab w:val="right" w:leader="dot" w:pos="9498"/>
      </w:tabs>
      <w:suppressAutoHyphens/>
      <w:spacing w:line="240" w:lineRule="auto"/>
      <w:ind w:left="142" w:right="28"/>
      <w:jc w:val="center"/>
    </w:pPr>
    <w:rPr>
      <w:b/>
      <w:i/>
    </w:rPr>
  </w:style>
  <w:style w:type="paragraph" w:customStyle="1" w:styleId="affffffffffffffffffffa">
    <w:name w:val="обычн"/>
    <w:basedOn w:val="a2"/>
    <w:rsid w:val="004E1D7E"/>
    <w:pPr>
      <w:spacing w:line="240" w:lineRule="auto"/>
    </w:pPr>
    <w:rPr>
      <w:szCs w:val="20"/>
    </w:rPr>
  </w:style>
  <w:style w:type="paragraph" w:customStyle="1" w:styleId="avNormal1a">
    <w:name w:val="avNormal Знак Знак1 Знак Знак Знак Знак"/>
    <w:rsid w:val="004E1D7E"/>
    <w:pPr>
      <w:suppressAutoHyphens/>
      <w:spacing w:after="60"/>
      <w:jc w:val="both"/>
    </w:pPr>
    <w:rPr>
      <w:sz w:val="24"/>
      <w:szCs w:val="24"/>
    </w:rPr>
  </w:style>
  <w:style w:type="character" w:customStyle="1" w:styleId="avNormal1b">
    <w:name w:val="avNormal Знак Знак1 Знак Знак Знак Знак Знак"/>
    <w:basedOn w:val="a3"/>
    <w:rsid w:val="004E1D7E"/>
    <w:rPr>
      <w:sz w:val="24"/>
      <w:szCs w:val="24"/>
      <w:lang w:val="ru-RU" w:eastAsia="ru-RU" w:bidi="ar-SA"/>
    </w:rPr>
  </w:style>
  <w:style w:type="character" w:customStyle="1" w:styleId="zag1">
    <w:name w:val="zag1"/>
    <w:basedOn w:val="a3"/>
    <w:rsid w:val="004E1D7E"/>
    <w:rPr>
      <w:rFonts w:ascii="Arial" w:hAnsi="Arial" w:cs="Arial" w:hint="default"/>
      <w:b/>
      <w:bCs/>
      <w:i/>
      <w:iCs/>
      <w:sz w:val="24"/>
      <w:szCs w:val="24"/>
    </w:rPr>
  </w:style>
  <w:style w:type="paragraph" w:customStyle="1" w:styleId="xl195">
    <w:name w:val="xl195"/>
    <w:basedOn w:val="a2"/>
    <w:rsid w:val="004E1D7E"/>
    <w:pPr>
      <w:pBdr>
        <w:left w:val="single" w:sz="8" w:space="0" w:color="auto"/>
      </w:pBdr>
      <w:spacing w:before="100" w:beforeAutospacing="1" w:after="100" w:afterAutospacing="1" w:line="240" w:lineRule="auto"/>
      <w:jc w:val="left"/>
    </w:pPr>
    <w:rPr>
      <w:rFonts w:eastAsia="Arial Unicode MS"/>
      <w:color w:val="0000FF"/>
      <w:sz w:val="18"/>
      <w:szCs w:val="18"/>
    </w:rPr>
  </w:style>
  <w:style w:type="paragraph" w:customStyle="1" w:styleId="avNormal6">
    <w:name w:val="avNormal Знак Знак Знак Знак Знак Знак"/>
    <w:rsid w:val="004E1D7E"/>
    <w:pPr>
      <w:spacing w:after="120"/>
      <w:jc w:val="both"/>
    </w:pPr>
    <w:rPr>
      <w:bCs/>
      <w:sz w:val="24"/>
      <w:szCs w:val="24"/>
    </w:rPr>
  </w:style>
  <w:style w:type="character" w:customStyle="1" w:styleId="avNormal7">
    <w:name w:val="avNormal Знак Знак Знак Знак Знак Знак Знак"/>
    <w:basedOn w:val="a3"/>
    <w:rsid w:val="004E1D7E"/>
    <w:rPr>
      <w:bCs/>
      <w:sz w:val="24"/>
      <w:szCs w:val="24"/>
      <w:lang w:val="ru-RU" w:eastAsia="ru-RU" w:bidi="ar-SA"/>
    </w:rPr>
  </w:style>
  <w:style w:type="paragraph" w:customStyle="1" w:styleId="anons">
    <w:name w:val="anons"/>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avNormal119">
    <w:name w:val="avNormal Знак1 Знак Знак1 Знак Знак Знак Знак Знак Знак Знак Знак"/>
    <w:rsid w:val="004E1D7E"/>
    <w:pPr>
      <w:spacing w:after="120"/>
      <w:ind w:left="992"/>
      <w:jc w:val="both"/>
    </w:pPr>
    <w:rPr>
      <w:sz w:val="24"/>
      <w:szCs w:val="24"/>
    </w:rPr>
  </w:style>
  <w:style w:type="character" w:customStyle="1" w:styleId="avNormal11a">
    <w:name w:val="avNormal Знак1 Знак Знак1 Знак Знак Знак Знак Знак Знак Знак Знак Знак"/>
    <w:basedOn w:val="a3"/>
    <w:rsid w:val="004E1D7E"/>
    <w:rPr>
      <w:sz w:val="24"/>
      <w:szCs w:val="24"/>
      <w:lang w:val="ru-RU" w:eastAsia="ru-RU" w:bidi="ar-SA"/>
    </w:rPr>
  </w:style>
  <w:style w:type="paragraph" w:customStyle="1" w:styleId="avNormal11b">
    <w:name w:val="avNormal Знак Знак1 Знак Знак1 Знак Знак Знак Знак Знак Знак Знак Знак Знак Знак Знак Знак Знак Знак"/>
    <w:rsid w:val="004E1D7E"/>
    <w:pPr>
      <w:widowControl w:val="0"/>
      <w:spacing w:after="60"/>
      <w:ind w:left="851"/>
      <w:jc w:val="both"/>
    </w:pPr>
    <w:rPr>
      <w:sz w:val="24"/>
      <w:szCs w:val="24"/>
    </w:rPr>
  </w:style>
  <w:style w:type="character" w:customStyle="1" w:styleId="avNormal11c">
    <w:name w:val="avNormal Знак Знак1 Знак Знак1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23">
    <w:name w:val="avNormal Знак1 Знак Знак2 Знак"/>
    <w:basedOn w:val="a3"/>
    <w:rsid w:val="004E1D7E"/>
    <w:rPr>
      <w:bCs/>
      <w:sz w:val="24"/>
      <w:szCs w:val="24"/>
      <w:lang w:val="ru-RU" w:eastAsia="ru-RU" w:bidi="ar-SA"/>
    </w:rPr>
  </w:style>
  <w:style w:type="character" w:customStyle="1" w:styleId="2fffff0">
    <w:name w:val="Основной текст с отступом 2 Знак Знак"/>
    <w:basedOn w:val="a3"/>
    <w:rsid w:val="004E1D7E"/>
    <w:rPr>
      <w:rFonts w:ascii="NTTierce" w:hAnsi="NTTierce"/>
      <w:sz w:val="24"/>
      <w:szCs w:val="24"/>
      <w:lang w:val="ru-RU" w:eastAsia="ru-RU" w:bidi="ar-SA"/>
    </w:rPr>
  </w:style>
  <w:style w:type="paragraph" w:customStyle="1" w:styleId="1fffffa">
    <w:name w:val="ЗагЛемур1"/>
    <w:basedOn w:val="12"/>
    <w:autoRedefine/>
    <w:rsid w:val="004E1D7E"/>
    <w:pPr>
      <w:pageBreakBefore/>
      <w:suppressLineNumbers/>
      <w:tabs>
        <w:tab w:val="num" w:pos="432"/>
      </w:tabs>
      <w:suppressAutoHyphens/>
      <w:spacing w:before="120" w:after="120" w:line="240" w:lineRule="auto"/>
      <w:ind w:left="432" w:hanging="432"/>
      <w:jc w:val="left"/>
    </w:pPr>
    <w:rPr>
      <w:b w:val="0"/>
      <w:bCs w:val="0"/>
      <w:caps w:val="0"/>
      <w:color w:val="auto"/>
      <w:sz w:val="40"/>
      <w:szCs w:val="32"/>
    </w:rPr>
  </w:style>
  <w:style w:type="paragraph" w:customStyle="1" w:styleId="affffffffffffffffffffb">
    <w:name w:val="обычнЛем"/>
    <w:basedOn w:val="a2"/>
    <w:rsid w:val="004E1D7E"/>
    <w:pPr>
      <w:keepLines/>
      <w:suppressLineNumbers/>
      <w:suppressAutoHyphens/>
      <w:spacing w:line="240" w:lineRule="auto"/>
    </w:pPr>
    <w:rPr>
      <w:rFonts w:ascii="Arial" w:hAnsi="Arial" w:cs="Arial"/>
      <w:szCs w:val="20"/>
    </w:rPr>
  </w:style>
  <w:style w:type="paragraph" w:customStyle="1" w:styleId="2fffff1">
    <w:name w:val="ЗагЛемур2"/>
    <w:basedOn w:val="2"/>
    <w:autoRedefine/>
    <w:rsid w:val="004E1D7E"/>
    <w:pPr>
      <w:keepNext w:val="0"/>
      <w:widowControl w:val="0"/>
      <w:tabs>
        <w:tab w:val="clear" w:pos="360"/>
        <w:tab w:val="num" w:pos="576"/>
        <w:tab w:val="left" w:pos="1560"/>
        <w:tab w:val="left" w:pos="8505"/>
      </w:tabs>
      <w:spacing w:before="120" w:after="120" w:line="240" w:lineRule="auto"/>
      <w:ind w:left="576" w:right="879" w:hanging="576"/>
      <w:jc w:val="center"/>
    </w:pPr>
    <w:rPr>
      <w:rFonts w:cs="Arial"/>
      <w:b w:val="0"/>
      <w:i/>
      <w:iCs/>
      <w:smallCaps w:val="0"/>
      <w:color w:val="000000"/>
      <w:kern w:val="32"/>
      <w:sz w:val="32"/>
      <w:szCs w:val="32"/>
    </w:rPr>
  </w:style>
  <w:style w:type="paragraph" w:customStyle="1" w:styleId="3ff0">
    <w:name w:val="ЗагЛемур3"/>
    <w:basedOn w:val="2fffff1"/>
    <w:autoRedefine/>
    <w:rsid w:val="004E1D7E"/>
    <w:pPr>
      <w:tabs>
        <w:tab w:val="clear" w:pos="576"/>
        <w:tab w:val="num" w:pos="720"/>
      </w:tabs>
      <w:ind w:left="720" w:hanging="720"/>
    </w:pPr>
    <w:rPr>
      <w:i w:val="0"/>
    </w:rPr>
  </w:style>
  <w:style w:type="paragraph" w:customStyle="1" w:styleId="affffffffffffffffffffc">
    <w:name w:val="проба"/>
    <w:basedOn w:val="afff3"/>
    <w:autoRedefine/>
    <w:rsid w:val="004E1D7E"/>
    <w:pPr>
      <w:framePr w:hSpace="181" w:vSpace="181" w:wrap="around" w:vAnchor="text" w:hAnchor="text" w:y="1"/>
      <w:suppressLineNumbers/>
      <w:suppressAutoHyphens/>
      <w:ind w:firstLine="578"/>
    </w:pPr>
    <w:rPr>
      <w:rFonts w:cs="Arial"/>
      <w:bCs/>
      <w:spacing w:val="100"/>
      <w:sz w:val="24"/>
    </w:rPr>
  </w:style>
  <w:style w:type="paragraph" w:customStyle="1" w:styleId="avram0">
    <w:name w:val="avram"/>
    <w:basedOn w:val="avNormal20"/>
    <w:next w:val="avNormal20"/>
    <w:rsid w:val="004E1D7E"/>
    <w:pPr>
      <w:pBdr>
        <w:top w:val="threeDEngrave" w:sz="6" w:space="1" w:color="auto"/>
        <w:left w:val="threeDEngrave" w:sz="6" w:space="4" w:color="auto"/>
        <w:bottom w:val="threeDEngrave" w:sz="6" w:space="1" w:color="auto"/>
        <w:right w:val="threeDEngrave" w:sz="6" w:space="4" w:color="auto"/>
      </w:pBdr>
      <w:shd w:val="clear" w:color="auto" w:fill="CCFFFF"/>
      <w:jc w:val="center"/>
    </w:pPr>
    <w:rPr>
      <w:b/>
      <w:i/>
    </w:rPr>
  </w:style>
  <w:style w:type="paragraph" w:customStyle="1" w:styleId="AVNum">
    <w:name w:val="AV Num"/>
    <w:basedOn w:val="a2"/>
    <w:rsid w:val="004E1D7E"/>
    <w:pPr>
      <w:widowControl w:val="0"/>
      <w:suppressAutoHyphens/>
      <w:spacing w:after="120" w:line="240" w:lineRule="auto"/>
    </w:pPr>
    <w:rPr>
      <w:szCs w:val="20"/>
    </w:rPr>
  </w:style>
  <w:style w:type="paragraph" w:customStyle="1" w:styleId="AVbul">
    <w:name w:val="AV bul"/>
    <w:basedOn w:val="AVNum"/>
    <w:rsid w:val="004E1D7E"/>
    <w:pPr>
      <w:tabs>
        <w:tab w:val="num" w:pos="1352"/>
      </w:tabs>
      <w:ind w:left="1352" w:hanging="360"/>
    </w:pPr>
    <w:rPr>
      <w:i/>
      <w:iCs/>
    </w:rPr>
  </w:style>
  <w:style w:type="paragraph" w:customStyle="1" w:styleId="AVVV">
    <w:name w:val="AVVV"/>
    <w:basedOn w:val="a2"/>
    <w:rsid w:val="004E1D7E"/>
    <w:pPr>
      <w:widowControl w:val="0"/>
      <w:spacing w:after="120" w:line="240" w:lineRule="auto"/>
      <w:ind w:left="992"/>
    </w:pPr>
    <w:rPr>
      <w:szCs w:val="20"/>
    </w:rPr>
  </w:style>
  <w:style w:type="paragraph" w:customStyle="1" w:styleId="hohead">
    <w:name w:val="hohead"/>
    <w:basedOn w:val="a2"/>
    <w:rsid w:val="004E1D7E"/>
    <w:pPr>
      <w:spacing w:before="100" w:beforeAutospacing="1" w:after="100" w:afterAutospacing="1" w:line="240" w:lineRule="auto"/>
      <w:jc w:val="left"/>
    </w:pPr>
    <w:rPr>
      <w:rFonts w:ascii="Arial Unicode MS" w:eastAsia="Arial Unicode MS" w:hAnsi="Arial Unicode MS" w:cs="Arial Unicode MS"/>
      <w:color w:val="000000"/>
    </w:rPr>
  </w:style>
  <w:style w:type="character" w:customStyle="1" w:styleId="avNormal8">
    <w:name w:val="avNormal Знак Знак Знак Знак Знак"/>
    <w:basedOn w:val="a3"/>
    <w:rsid w:val="004E1D7E"/>
    <w:rPr>
      <w:sz w:val="24"/>
      <w:szCs w:val="24"/>
      <w:lang w:val="ru-RU" w:eastAsia="ru-RU" w:bidi="ar-SA"/>
    </w:rPr>
  </w:style>
  <w:style w:type="paragraph" w:customStyle="1" w:styleId="GKCNormal">
    <w:name w:val="GKCNormal Знак Знак Знак"/>
    <w:basedOn w:val="a2"/>
    <w:rsid w:val="004E1D7E"/>
    <w:pPr>
      <w:widowControl w:val="0"/>
      <w:spacing w:before="60" w:after="60" w:line="240" w:lineRule="auto"/>
      <w:ind w:left="540"/>
    </w:pPr>
    <w:rPr>
      <w:rFonts w:ascii="Arial" w:hAnsi="Arial"/>
    </w:rPr>
  </w:style>
  <w:style w:type="character" w:customStyle="1" w:styleId="GKCNormal0">
    <w:name w:val="GKCNormal Знак Знак Знак Знак"/>
    <w:basedOn w:val="avNormal8"/>
    <w:rsid w:val="004E1D7E"/>
    <w:rPr>
      <w:rFonts w:ascii="Arial" w:hAnsi="Arial"/>
      <w:sz w:val="24"/>
      <w:szCs w:val="24"/>
      <w:lang w:val="ru-RU" w:eastAsia="ru-RU" w:bidi="ar-SA"/>
    </w:rPr>
  </w:style>
  <w:style w:type="paragraph" w:customStyle="1" w:styleId="top">
    <w:name w:val="top"/>
    <w:basedOn w:val="a2"/>
    <w:rsid w:val="004E1D7E"/>
    <w:pPr>
      <w:spacing w:before="100" w:beforeAutospacing="1" w:after="100" w:afterAutospacing="1" w:line="240" w:lineRule="auto"/>
      <w:jc w:val="left"/>
    </w:pPr>
  </w:style>
  <w:style w:type="character" w:customStyle="1" w:styleId="avNormal24">
    <w:name w:val="avNormal Знак Знак Знак Знак2"/>
    <w:basedOn w:val="a3"/>
    <w:rsid w:val="004E1D7E"/>
    <w:rPr>
      <w:bCs/>
      <w:iCs/>
      <w:sz w:val="24"/>
      <w:lang w:val="ru-RU" w:eastAsia="ru-RU" w:bidi="ar-SA"/>
    </w:rPr>
  </w:style>
  <w:style w:type="character" w:customStyle="1" w:styleId="avNormal1c">
    <w:name w:val="avNormal Знак Знак Знак Знак1 Знак"/>
    <w:basedOn w:val="a3"/>
    <w:rsid w:val="004E1D7E"/>
    <w:rPr>
      <w:bCs/>
      <w:sz w:val="24"/>
      <w:lang w:val="ru-RU" w:eastAsia="ru-RU" w:bidi="ar-SA"/>
    </w:rPr>
  </w:style>
  <w:style w:type="paragraph" w:customStyle="1" w:styleId="avNormal25">
    <w:name w:val="avNormal Знак Знак Знак2"/>
    <w:rsid w:val="004E1D7E"/>
    <w:pPr>
      <w:spacing w:before="60" w:after="60"/>
      <w:ind w:left="249"/>
      <w:jc w:val="both"/>
    </w:pPr>
    <w:rPr>
      <w:bCs/>
      <w:sz w:val="24"/>
      <w:szCs w:val="24"/>
    </w:rPr>
  </w:style>
  <w:style w:type="character" w:customStyle="1" w:styleId="avNormal26">
    <w:name w:val="avNormal Знак Знак Знак2 Знак"/>
    <w:basedOn w:val="a3"/>
    <w:rsid w:val="004E1D7E"/>
    <w:rPr>
      <w:bCs/>
      <w:sz w:val="24"/>
      <w:szCs w:val="24"/>
      <w:lang w:val="ru-RU" w:eastAsia="ru-RU" w:bidi="ar-SA"/>
    </w:rPr>
  </w:style>
  <w:style w:type="paragraph" w:customStyle="1" w:styleId="avNormal1d">
    <w:name w:val="avNormal Знак Знак Знак Знак1 Знак Знак Знак"/>
    <w:rsid w:val="004E1D7E"/>
    <w:pPr>
      <w:spacing w:before="60" w:after="60"/>
      <w:ind w:left="249"/>
      <w:jc w:val="both"/>
    </w:pPr>
    <w:rPr>
      <w:bCs/>
      <w:sz w:val="24"/>
      <w:szCs w:val="24"/>
    </w:rPr>
  </w:style>
  <w:style w:type="character" w:customStyle="1" w:styleId="avNormal1e">
    <w:name w:val="avNormal Знак Знак Знак Знак1 Знак Знак Знак Знак"/>
    <w:basedOn w:val="a3"/>
    <w:rsid w:val="004E1D7E"/>
    <w:rPr>
      <w:bCs/>
      <w:sz w:val="24"/>
      <w:szCs w:val="24"/>
      <w:lang w:val="ru-RU" w:eastAsia="ru-RU" w:bidi="ar-SA"/>
    </w:rPr>
  </w:style>
  <w:style w:type="character" w:customStyle="1" w:styleId="avNormal11d">
    <w:name w:val="avNormal Знак Знак Знак Знак1 Знак Знак Знак Знак Знак1"/>
    <w:basedOn w:val="a3"/>
    <w:rsid w:val="004E1D7E"/>
    <w:rPr>
      <w:bCs/>
      <w:sz w:val="24"/>
      <w:szCs w:val="24"/>
      <w:lang w:val="ru-RU" w:eastAsia="ru-RU" w:bidi="ar-SA"/>
    </w:rPr>
  </w:style>
  <w:style w:type="paragraph" w:customStyle="1" w:styleId="avNormal11e">
    <w:name w:val="avNormal Знак Знак Знак Знак1 Знак1"/>
    <w:rsid w:val="004E1D7E"/>
    <w:pPr>
      <w:spacing w:before="60" w:after="60"/>
      <w:ind w:left="249"/>
      <w:jc w:val="both"/>
    </w:pPr>
    <w:rPr>
      <w:bCs/>
      <w:sz w:val="24"/>
    </w:rPr>
  </w:style>
  <w:style w:type="paragraph" w:customStyle="1" w:styleId="avNormal1111">
    <w:name w:val="avNormal Знак Знак Знак Знак1 Знак1 Знак1"/>
    <w:rsid w:val="004E1D7E"/>
    <w:pPr>
      <w:spacing w:before="60" w:after="60"/>
      <w:ind w:left="249"/>
      <w:jc w:val="both"/>
    </w:pPr>
    <w:rPr>
      <w:bCs/>
      <w:sz w:val="24"/>
    </w:rPr>
  </w:style>
  <w:style w:type="paragraph" w:customStyle="1" w:styleId="avNormal27">
    <w:name w:val="avNormal Знак Знак Знак Знак2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8">
    <w:name w:val="avNormal Знак Знак Знак Знак2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29">
    <w:name w:val="avNormal Знак Знак Знак Знак2 Знак Знак Знак Знак Знак Знак Знак Знак Знак Знак Знак Знак Знак"/>
    <w:basedOn w:val="a3"/>
    <w:rsid w:val="004E1D7E"/>
    <w:rPr>
      <w:bCs/>
      <w:sz w:val="24"/>
      <w:lang w:val="ru-RU" w:eastAsia="ru-RU" w:bidi="ar-SA"/>
    </w:rPr>
  </w:style>
  <w:style w:type="character" w:customStyle="1" w:styleId="avNormal11f">
    <w:name w:val="avNormal Знак Знак Знак Знак1 Знак1 Знак"/>
    <w:basedOn w:val="a3"/>
    <w:rsid w:val="004E1D7E"/>
    <w:rPr>
      <w:bCs/>
      <w:sz w:val="24"/>
      <w:lang w:val="ru-RU" w:eastAsia="ru-RU" w:bidi="ar-SA"/>
    </w:rPr>
  </w:style>
  <w:style w:type="paragraph" w:customStyle="1" w:styleId="avNormal11f0">
    <w:name w:val="avNormal Знак Знак Знак Знак1 Знак Знак1"/>
    <w:rsid w:val="004E1D7E"/>
    <w:pPr>
      <w:spacing w:before="60" w:after="60"/>
      <w:ind w:left="249"/>
      <w:jc w:val="both"/>
    </w:pPr>
    <w:rPr>
      <w:bCs/>
      <w:sz w:val="24"/>
    </w:rPr>
  </w:style>
  <w:style w:type="character" w:customStyle="1" w:styleId="avNormal1f">
    <w:name w:val="avNormal Знак Знак Знак Знак1 Знак Знак"/>
    <w:basedOn w:val="a3"/>
    <w:rsid w:val="004E1D7E"/>
    <w:rPr>
      <w:bCs/>
      <w:sz w:val="24"/>
      <w:szCs w:val="24"/>
      <w:lang w:val="ru-RU" w:eastAsia="ru-RU" w:bidi="ar-SA"/>
    </w:rPr>
  </w:style>
  <w:style w:type="character" w:customStyle="1" w:styleId="avNormal11f1">
    <w:name w:val="avNormal Знак Знак Знак Знак1 Знак Знак Знак1"/>
    <w:basedOn w:val="a3"/>
    <w:rsid w:val="004E1D7E"/>
    <w:rPr>
      <w:bCs/>
      <w:sz w:val="24"/>
      <w:lang w:val="ru-RU" w:eastAsia="ru-RU" w:bidi="ar-SA"/>
    </w:rPr>
  </w:style>
  <w:style w:type="character" w:customStyle="1" w:styleId="avNormal11f2">
    <w:name w:val="avNormal Знак Знак Знак Знак1 Знак Знак Знак1 Знак"/>
    <w:basedOn w:val="a3"/>
    <w:rsid w:val="004E1D7E"/>
    <w:rPr>
      <w:bCs/>
      <w:sz w:val="24"/>
      <w:szCs w:val="24"/>
      <w:lang w:val="ru-RU" w:eastAsia="ru-RU" w:bidi="ar-SA"/>
    </w:rPr>
  </w:style>
  <w:style w:type="character" w:customStyle="1" w:styleId="avNormal2a">
    <w:name w:val="avNormal Знак Знак Знак Знак2 Знак"/>
    <w:basedOn w:val="a3"/>
    <w:rsid w:val="004E1D7E"/>
    <w:rPr>
      <w:bCs/>
      <w:sz w:val="24"/>
      <w:szCs w:val="24"/>
      <w:lang w:val="ru-RU" w:eastAsia="ru-RU" w:bidi="ar-SA"/>
    </w:rPr>
  </w:style>
  <w:style w:type="character" w:customStyle="1" w:styleId="avNormal2b">
    <w:name w:val="avNormal Знак Знак Знак Знак2 Знак Знак"/>
    <w:basedOn w:val="a3"/>
    <w:rsid w:val="004E1D7E"/>
    <w:rPr>
      <w:bCs/>
      <w:iCs/>
      <w:sz w:val="24"/>
      <w:lang w:val="ru-RU" w:eastAsia="ru-RU" w:bidi="ar-SA"/>
    </w:rPr>
  </w:style>
  <w:style w:type="paragraph" w:customStyle="1" w:styleId="avNormal30">
    <w:name w:val="avNormal Знак Знак Знак Знак3"/>
    <w:rsid w:val="004E1D7E"/>
    <w:pPr>
      <w:spacing w:before="60" w:after="60"/>
      <w:ind w:left="249"/>
      <w:jc w:val="both"/>
    </w:pPr>
    <w:rPr>
      <w:bCs/>
      <w:sz w:val="24"/>
      <w:szCs w:val="24"/>
    </w:rPr>
  </w:style>
  <w:style w:type="character" w:customStyle="1" w:styleId="avNormal31">
    <w:name w:val="avNormal Знак Знак3"/>
    <w:basedOn w:val="a3"/>
    <w:rsid w:val="004E1D7E"/>
    <w:rPr>
      <w:sz w:val="24"/>
      <w:lang w:val="ru-RU" w:eastAsia="ru-RU" w:bidi="ar-SA"/>
    </w:rPr>
  </w:style>
  <w:style w:type="character" w:customStyle="1" w:styleId="avNormal2c">
    <w:name w:val="avNormal Знак Знак2 Знак Знак Знак"/>
    <w:basedOn w:val="a3"/>
    <w:rsid w:val="004E1D7E"/>
    <w:rPr>
      <w:bCs/>
      <w:iCs/>
      <w:sz w:val="24"/>
      <w:szCs w:val="24"/>
      <w:lang w:val="ru-RU" w:eastAsia="ru-RU" w:bidi="ar-SA"/>
    </w:rPr>
  </w:style>
  <w:style w:type="character" w:customStyle="1" w:styleId="avNormal1f0">
    <w:name w:val="avNormal Знак Знак Знак Знак1 Знак Знак Знак Знак Знак"/>
    <w:basedOn w:val="a3"/>
    <w:rsid w:val="004E1D7E"/>
    <w:rPr>
      <w:bCs/>
      <w:sz w:val="24"/>
      <w:szCs w:val="24"/>
      <w:lang w:val="ru-RU" w:eastAsia="ru-RU" w:bidi="ar-SA"/>
    </w:rPr>
  </w:style>
  <w:style w:type="paragraph" w:customStyle="1" w:styleId="affffffffffffffffffffd">
    <w:name w:val="Журнал"/>
    <w:basedOn w:val="a2"/>
    <w:next w:val="4"/>
    <w:rsid w:val="004E1D7E"/>
    <w:pPr>
      <w:tabs>
        <w:tab w:val="left" w:pos="1134"/>
        <w:tab w:val="left" w:pos="2268"/>
      </w:tabs>
      <w:spacing w:before="120" w:line="240" w:lineRule="auto"/>
      <w:ind w:firstLine="567"/>
    </w:pPr>
    <w:rPr>
      <w:rFonts w:ascii="Arial" w:hAnsi="Arial"/>
      <w:szCs w:val="20"/>
    </w:rPr>
  </w:style>
  <w:style w:type="paragraph" w:customStyle="1" w:styleId="avNormal2d">
    <w:name w:val="avNormal Знак Знак Знак Знак2 Знак Знак Знак Знак Знак Знак Знак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e">
    <w:name w:val="avNormal Знак Знак Знак Знак2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paragraph" w:customStyle="1" w:styleId="comment">
    <w:name w:val="comment"/>
    <w:basedOn w:val="a2"/>
    <w:rsid w:val="004E1D7E"/>
    <w:pPr>
      <w:spacing w:line="240" w:lineRule="auto"/>
    </w:pPr>
    <w:rPr>
      <w:rFonts w:ascii="Verdana" w:hAnsi="Verdana"/>
      <w:b/>
      <w:bCs/>
      <w:i/>
      <w:iCs/>
      <w:color w:val="000080"/>
      <w:sz w:val="16"/>
      <w:szCs w:val="16"/>
    </w:rPr>
  </w:style>
  <w:style w:type="paragraph" w:customStyle="1" w:styleId="avNormal2f">
    <w:name w:val="avNormal Знак Знак Знак Знак2 Знак Знак Знак Знак Знак Знак Знак Знак Знак Знак Знак Знак Знак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f0">
    <w:name w:val="avNormal Знак Знак Знак Знак2 Знак Знак Знак Знак Знак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11f3">
    <w:name w:val="avNormal Знак1 Знак Знак1"/>
    <w:basedOn w:val="a3"/>
    <w:rsid w:val="004E1D7E"/>
    <w:rPr>
      <w:sz w:val="24"/>
      <w:szCs w:val="24"/>
      <w:lang w:val="ru-RU" w:eastAsia="ru-RU" w:bidi="ar-SA"/>
    </w:rPr>
  </w:style>
  <w:style w:type="character" w:customStyle="1" w:styleId="avNormal2f1">
    <w:name w:val="avNormal Знак Знак Знак Знак2 Знак Знак Знак Знак Знак Знак Знак Знак Знак Знак"/>
    <w:basedOn w:val="a3"/>
    <w:rsid w:val="004E1D7E"/>
    <w:rPr>
      <w:bCs/>
      <w:sz w:val="24"/>
      <w:lang w:val="ru-RU" w:eastAsia="ru-RU" w:bidi="ar-SA"/>
    </w:rPr>
  </w:style>
  <w:style w:type="character" w:customStyle="1" w:styleId="avNormal2f2">
    <w:name w:val="avNormal Знак Знак Знак Знак2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2f3">
    <w:name w:val="avNormal Знак Знак Знак Знак2 Знак Знак Знак Знак Знак Знак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paragraph" w:customStyle="1" w:styleId="107">
    <w:name w:val="Стиль10"/>
    <w:basedOn w:val="af2"/>
    <w:autoRedefine/>
    <w:rsid w:val="004E1D7E"/>
    <w:pPr>
      <w:jc w:val="both"/>
    </w:pPr>
    <w:rPr>
      <w:rFonts w:ascii="Times New Roman" w:hAnsi="Times New Roman"/>
      <w:sz w:val="18"/>
      <w:szCs w:val="18"/>
      <w:lang w:val="ru-RU"/>
    </w:rPr>
  </w:style>
  <w:style w:type="paragraph" w:customStyle="1" w:styleId="11c">
    <w:name w:val="Стиль11"/>
    <w:basedOn w:val="af2"/>
    <w:autoRedefine/>
    <w:rsid w:val="004E1D7E"/>
    <w:pPr>
      <w:jc w:val="both"/>
    </w:pPr>
    <w:rPr>
      <w:rFonts w:ascii="Times New Roman" w:hAnsi="Times New Roman"/>
      <w:sz w:val="18"/>
      <w:szCs w:val="18"/>
      <w:lang w:val="ru-RU"/>
    </w:rPr>
  </w:style>
  <w:style w:type="paragraph" w:customStyle="1" w:styleId="126">
    <w:name w:val="Стиль12"/>
    <w:basedOn w:val="af2"/>
    <w:autoRedefine/>
    <w:rsid w:val="004E1D7E"/>
    <w:pPr>
      <w:jc w:val="both"/>
    </w:pPr>
    <w:rPr>
      <w:rFonts w:ascii="Times New Roman" w:hAnsi="Times New Roman"/>
      <w:sz w:val="18"/>
      <w:szCs w:val="18"/>
      <w:lang w:val="ru-RU"/>
    </w:rPr>
  </w:style>
  <w:style w:type="paragraph" w:customStyle="1" w:styleId="132">
    <w:name w:val="Стиль13"/>
    <w:basedOn w:val="af2"/>
    <w:autoRedefine/>
    <w:rsid w:val="004E1D7E"/>
    <w:pPr>
      <w:jc w:val="both"/>
    </w:pPr>
    <w:rPr>
      <w:rFonts w:ascii="Times New Roman" w:hAnsi="Times New Roman"/>
      <w:sz w:val="18"/>
      <w:szCs w:val="18"/>
      <w:lang w:val="ru-RU"/>
    </w:rPr>
  </w:style>
  <w:style w:type="paragraph" w:customStyle="1" w:styleId="avNormal211">
    <w:name w:val="avNormal Знак Знак Знак Знак2 Знак Знак Знак Знак Знак Знак Знак Знак Знак Знак Знак1 Знак1 Знак Знак"/>
    <w:rsid w:val="004E1D7E"/>
    <w:pPr>
      <w:spacing w:before="60" w:after="60"/>
      <w:ind w:left="249"/>
      <w:jc w:val="both"/>
    </w:pPr>
    <w:rPr>
      <w:bCs/>
      <w:sz w:val="24"/>
    </w:rPr>
  </w:style>
  <w:style w:type="paragraph" w:customStyle="1" w:styleId="avNormal2110">
    <w:name w:val="avNormal Знак Знак Знак Знак2 Знак Знак Знак Знак Знак Знак Знак Знак Знак Знак Знак1 Знак1 Знак Знак Знак"/>
    <w:rsid w:val="004E1D7E"/>
    <w:pPr>
      <w:spacing w:before="60" w:after="60"/>
      <w:ind w:left="249"/>
      <w:jc w:val="both"/>
    </w:pPr>
    <w:rPr>
      <w:bCs/>
      <w:sz w:val="24"/>
      <w:szCs w:val="24"/>
    </w:rPr>
  </w:style>
  <w:style w:type="character" w:customStyle="1" w:styleId="avNormal2111">
    <w:name w:val="avNormal Знак Знак Знак Знак2 Знак Знак Знак Знак Знак Знак Знак Знак Знак Знак Знак1 Знак1 Знак Знак Знак Знак"/>
    <w:basedOn w:val="a3"/>
    <w:rsid w:val="004E1D7E"/>
    <w:rPr>
      <w:bCs/>
      <w:sz w:val="24"/>
      <w:szCs w:val="24"/>
      <w:lang w:val="ru-RU" w:eastAsia="ru-RU" w:bidi="ar-SA"/>
    </w:rPr>
  </w:style>
  <w:style w:type="paragraph" w:customStyle="1" w:styleId="avNormal210">
    <w:name w:val="avNormal Знак Знак Знак Знак2 Знак Знак Знак Знак Знак Знак Знак Знак Знак Знак Знак1 Знак"/>
    <w:rsid w:val="004E1D7E"/>
    <w:pPr>
      <w:spacing w:before="60" w:after="60"/>
      <w:ind w:left="249"/>
      <w:jc w:val="both"/>
    </w:pPr>
    <w:rPr>
      <w:bCs/>
      <w:sz w:val="24"/>
      <w:szCs w:val="24"/>
    </w:rPr>
  </w:style>
  <w:style w:type="character" w:customStyle="1" w:styleId="avNormal212">
    <w:name w:val="avNormal Знак Знак Знак Знак2 Знак Знак Знак Знак Знак Знак Знак Знак Знак Знак Знак1 Знак Знак"/>
    <w:basedOn w:val="a3"/>
    <w:rsid w:val="004E1D7E"/>
    <w:rPr>
      <w:bCs/>
      <w:sz w:val="24"/>
      <w:szCs w:val="24"/>
      <w:lang w:val="ru-RU" w:eastAsia="ru-RU" w:bidi="ar-SA"/>
    </w:rPr>
  </w:style>
  <w:style w:type="paragraph" w:customStyle="1" w:styleId="commonbluei">
    <w:name w:val="commonbluei"/>
    <w:basedOn w:val="a2"/>
    <w:rsid w:val="004E1D7E"/>
    <w:pPr>
      <w:spacing w:before="100" w:beforeAutospacing="1" w:after="100" w:afterAutospacing="1" w:line="240" w:lineRule="auto"/>
      <w:jc w:val="left"/>
    </w:pPr>
    <w:rPr>
      <w:rFonts w:ascii="Verdana" w:hAnsi="Verdana"/>
      <w:color w:val="000080"/>
      <w:sz w:val="18"/>
      <w:szCs w:val="18"/>
    </w:rPr>
  </w:style>
  <w:style w:type="character" w:customStyle="1" w:styleId="avNormal9">
    <w:name w:val="avNormal Знак Знак Знак Знак Знак Знак Знак Знак"/>
    <w:basedOn w:val="a3"/>
    <w:rsid w:val="004E1D7E"/>
    <w:rPr>
      <w:sz w:val="24"/>
      <w:szCs w:val="24"/>
      <w:lang w:val="ru-RU" w:eastAsia="ru-RU" w:bidi="ar-SA"/>
    </w:rPr>
  </w:style>
  <w:style w:type="paragraph" w:customStyle="1" w:styleId="GKCNormal1">
    <w:name w:val="GKCNormal Знак Знак Знак Знак Знак"/>
    <w:basedOn w:val="a2"/>
    <w:rsid w:val="004E1D7E"/>
    <w:pPr>
      <w:widowControl w:val="0"/>
      <w:spacing w:before="60" w:after="60" w:line="240" w:lineRule="auto"/>
      <w:ind w:left="540"/>
    </w:pPr>
    <w:rPr>
      <w:rFonts w:ascii="Arial" w:hAnsi="Arial"/>
    </w:rPr>
  </w:style>
  <w:style w:type="character" w:customStyle="1" w:styleId="GKCNormal2">
    <w:name w:val="GKCNormal Знак Знак Знак Знак Знак Знак"/>
    <w:basedOn w:val="avNormal9"/>
    <w:rsid w:val="004E1D7E"/>
    <w:rPr>
      <w:rFonts w:ascii="Arial" w:hAnsi="Arial"/>
      <w:sz w:val="24"/>
      <w:szCs w:val="24"/>
      <w:lang w:val="ru-RU" w:eastAsia="ru-RU" w:bidi="ar-SA"/>
    </w:rPr>
  </w:style>
  <w:style w:type="paragraph" w:customStyle="1" w:styleId="avNormal213">
    <w:name w:val="avNormal Знак Знак Знак Знак2 Знак Знак Знак Знак Знак Знак Знак Знак Знак Знак Знак1 Знак Знак Знак"/>
    <w:rsid w:val="004E1D7E"/>
    <w:pPr>
      <w:spacing w:before="60" w:after="60"/>
      <w:ind w:left="249"/>
      <w:jc w:val="both"/>
    </w:pPr>
    <w:rPr>
      <w:bCs/>
      <w:sz w:val="24"/>
      <w:szCs w:val="24"/>
    </w:rPr>
  </w:style>
  <w:style w:type="character" w:customStyle="1" w:styleId="avNormal214">
    <w:name w:val="avNormal Знак Знак Знак Знак2 Знак Знак Знак Знак Знак Знак Знак Знак Знак Знак Знак1 Знак Знак Знак Знак"/>
    <w:basedOn w:val="a3"/>
    <w:rsid w:val="004E1D7E"/>
    <w:rPr>
      <w:bCs/>
      <w:sz w:val="24"/>
      <w:szCs w:val="24"/>
      <w:lang w:val="ru-RU" w:eastAsia="ru-RU" w:bidi="ar-SA"/>
    </w:rPr>
  </w:style>
  <w:style w:type="paragraph" w:customStyle="1" w:styleId="avNormal215">
    <w:name w:val="avNormal Знак Знак Знак Знак2 Знак Знак Знак Знак Знак Знак Знак Знак Знак Знак1"/>
    <w:rsid w:val="004E1D7E"/>
    <w:pPr>
      <w:spacing w:before="60" w:after="60"/>
      <w:ind w:left="249"/>
      <w:jc w:val="both"/>
    </w:pPr>
    <w:rPr>
      <w:bCs/>
      <w:sz w:val="24"/>
    </w:rPr>
  </w:style>
  <w:style w:type="character" w:customStyle="1" w:styleId="avNormal1f1">
    <w:name w:val="avNormal Знак Знак Знак Знак Знак Знак1"/>
    <w:basedOn w:val="a3"/>
    <w:rsid w:val="004E1D7E"/>
    <w:rPr>
      <w:sz w:val="24"/>
      <w:szCs w:val="24"/>
      <w:lang w:val="ru-RU" w:eastAsia="ru-RU" w:bidi="ar-SA"/>
    </w:rPr>
  </w:style>
  <w:style w:type="character" w:customStyle="1" w:styleId="avNormal216">
    <w:name w:val="avNormal Знак Знак Знак Знак2 Знак Знак Знак Знак Знак Знак Знак Знак Знак Знак1 Знак"/>
    <w:basedOn w:val="a3"/>
    <w:rsid w:val="004E1D7E"/>
    <w:rPr>
      <w:bCs/>
      <w:sz w:val="24"/>
      <w:lang w:val="ru-RU" w:eastAsia="ru-RU" w:bidi="ar-SA"/>
    </w:rPr>
  </w:style>
  <w:style w:type="character" w:customStyle="1" w:styleId="avNormal124">
    <w:name w:val="avNormal Знак Знак Знак Знак1 Знак Знак2"/>
    <w:basedOn w:val="a3"/>
    <w:rsid w:val="004E1D7E"/>
    <w:rPr>
      <w:bCs/>
      <w:sz w:val="24"/>
      <w:lang w:val="ru-RU" w:eastAsia="ru-RU" w:bidi="ar-SA"/>
    </w:rPr>
  </w:style>
  <w:style w:type="paragraph" w:customStyle="1" w:styleId="avNormal1f2">
    <w:name w:val="avNormal Знак Знак Знак1 Знак"/>
    <w:rsid w:val="004E1D7E"/>
    <w:pPr>
      <w:spacing w:before="60" w:after="60"/>
      <w:ind w:left="249"/>
      <w:jc w:val="both"/>
    </w:pPr>
    <w:rPr>
      <w:bCs/>
      <w:sz w:val="24"/>
      <w:szCs w:val="24"/>
    </w:rPr>
  </w:style>
  <w:style w:type="character" w:customStyle="1" w:styleId="avNormal1f3">
    <w:name w:val="avNormal Знак Знак Знак Знак1 Знак Знак Знак Знак Знак Знак"/>
    <w:basedOn w:val="a3"/>
    <w:rsid w:val="004E1D7E"/>
    <w:rPr>
      <w:bCs/>
      <w:sz w:val="24"/>
      <w:szCs w:val="24"/>
      <w:lang w:val="ru-RU" w:eastAsia="ru-RU" w:bidi="ar-SA"/>
    </w:rPr>
  </w:style>
  <w:style w:type="character" w:customStyle="1" w:styleId="avNormal2112">
    <w:name w:val="avNormal Знак Знак Знак Знак2 Знак Знак Знак Знак Знак Знак Знак Знак Знак Знак Знак1 Знак1 Знак Знак Знак Знак Знак"/>
    <w:basedOn w:val="a3"/>
    <w:rsid w:val="004E1D7E"/>
    <w:rPr>
      <w:bCs/>
      <w:sz w:val="24"/>
      <w:szCs w:val="24"/>
      <w:lang w:val="ru-RU" w:eastAsia="ru-RU" w:bidi="ar-SA"/>
    </w:rPr>
  </w:style>
  <w:style w:type="character" w:customStyle="1" w:styleId="avNormal217">
    <w:name w:val="avNormal Знак Знак2 Знак Знак1"/>
    <w:basedOn w:val="a3"/>
    <w:rsid w:val="004E1D7E"/>
    <w:rPr>
      <w:bCs/>
      <w:sz w:val="24"/>
      <w:lang w:val="ru-RU" w:eastAsia="ru-RU" w:bidi="ar-SA"/>
    </w:rPr>
  </w:style>
  <w:style w:type="character" w:customStyle="1" w:styleId="normal10">
    <w:name w:val="normal1"/>
    <w:basedOn w:val="a3"/>
    <w:rsid w:val="004E1D7E"/>
    <w:rPr>
      <w:rFonts w:ascii="Times New Roman" w:hAnsi="Times New Roman" w:cs="Times New Roman" w:hint="default"/>
      <w:i w:val="0"/>
      <w:iCs w:val="0"/>
      <w:color w:val="000000"/>
      <w:sz w:val="24"/>
      <w:szCs w:val="24"/>
    </w:rPr>
  </w:style>
  <w:style w:type="character" w:customStyle="1" w:styleId="second1">
    <w:name w:val="second1"/>
    <w:basedOn w:val="a3"/>
    <w:rsid w:val="004E1D7E"/>
    <w:rPr>
      <w:rFonts w:ascii="Times New Roman" w:hAnsi="Times New Roman" w:cs="Times New Roman" w:hint="default"/>
      <w:i w:val="0"/>
      <w:iCs w:val="0"/>
      <w:color w:val="000000"/>
      <w:sz w:val="20"/>
      <w:szCs w:val="20"/>
    </w:rPr>
  </w:style>
  <w:style w:type="character" w:customStyle="1" w:styleId="avNormal220">
    <w:name w:val="avNormal Знак Знак Знак Знак2 Знак Знак Знак Знак Знак Знак Знак Знак Знак Знак Знак2"/>
    <w:basedOn w:val="a3"/>
    <w:rsid w:val="004E1D7E"/>
    <w:rPr>
      <w:bCs/>
      <w:sz w:val="24"/>
      <w:lang w:val="ru-RU" w:eastAsia="ru-RU" w:bidi="ar-SA"/>
    </w:rPr>
  </w:style>
  <w:style w:type="character" w:customStyle="1" w:styleId="avNormal218">
    <w:name w:val="avNormal Знак Знак Знак Знак2 Знак Знак Знак Знак Знак Знак Знак Знак Знак Знак Знак1"/>
    <w:basedOn w:val="a3"/>
    <w:rsid w:val="004E1D7E"/>
    <w:rPr>
      <w:bCs/>
      <w:sz w:val="24"/>
      <w:lang w:val="ru-RU" w:eastAsia="ru-RU" w:bidi="ar-SA"/>
    </w:rPr>
  </w:style>
  <w:style w:type="character" w:customStyle="1" w:styleId="subhead1">
    <w:name w:val="subhead1"/>
    <w:basedOn w:val="a3"/>
    <w:rsid w:val="004E1D7E"/>
    <w:rPr>
      <w:b/>
      <w:bCs/>
      <w:sz w:val="18"/>
      <w:szCs w:val="18"/>
    </w:rPr>
  </w:style>
  <w:style w:type="paragraph" w:customStyle="1" w:styleId="sig">
    <w:name w:val="sig"/>
    <w:basedOn w:val="a2"/>
    <w:rsid w:val="004E1D7E"/>
    <w:pPr>
      <w:spacing w:before="150" w:after="150" w:line="240" w:lineRule="auto"/>
      <w:jc w:val="right"/>
    </w:pPr>
    <w:rPr>
      <w:rFonts w:ascii="Arial" w:hAnsi="Arial" w:cs="Arial"/>
      <w:i/>
      <w:iCs/>
      <w:color w:val="000000"/>
      <w:sz w:val="20"/>
      <w:szCs w:val="20"/>
    </w:rPr>
  </w:style>
  <w:style w:type="paragraph" w:customStyle="1" w:styleId="avNormal1112">
    <w:name w:val="avNormal Знак1 Знак Знак1 Знак Знак Знак Знак Знак Знак Знак Знак Знак Знак Знак1"/>
    <w:rsid w:val="004E1D7E"/>
    <w:pPr>
      <w:spacing w:after="120"/>
      <w:ind w:left="992"/>
      <w:jc w:val="both"/>
    </w:pPr>
    <w:rPr>
      <w:sz w:val="24"/>
      <w:szCs w:val="24"/>
    </w:rPr>
  </w:style>
  <w:style w:type="paragraph" w:customStyle="1" w:styleId="avNormal11f4">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f5">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vNormal11f6">
    <w:name w:val="avNormal Знак1 Знак Знак1 Знак Знак Знак Знак Знак Знак"/>
    <w:rsid w:val="004E1D7E"/>
    <w:pPr>
      <w:spacing w:after="120"/>
      <w:ind w:left="992"/>
      <w:jc w:val="both"/>
    </w:pPr>
    <w:rPr>
      <w:sz w:val="24"/>
      <w:szCs w:val="24"/>
    </w:rPr>
  </w:style>
  <w:style w:type="character" w:customStyle="1" w:styleId="avNormal1f4">
    <w:name w:val="avNormal Знак Знак Знак1 Знак Знак"/>
    <w:basedOn w:val="a3"/>
    <w:rsid w:val="004E1D7E"/>
    <w:rPr>
      <w:bCs/>
      <w:sz w:val="24"/>
      <w:szCs w:val="24"/>
      <w:lang w:val="ru-RU" w:eastAsia="ru-RU" w:bidi="ar-SA"/>
    </w:rPr>
  </w:style>
  <w:style w:type="paragraph" w:customStyle="1" w:styleId="GKCNormal3">
    <w:name w:val="GKCNormal Знак"/>
    <w:basedOn w:val="avNormal3"/>
    <w:rsid w:val="004E1D7E"/>
    <w:rPr>
      <w:rFonts w:ascii="Arial" w:hAnsi="Arial"/>
    </w:rPr>
  </w:style>
  <w:style w:type="paragraph" w:customStyle="1" w:styleId="avNormal11f7">
    <w:name w:val="avNormal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f8">
    <w:name w:val="avNormal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vNormal11f9">
    <w:name w:val="avNormal Знак1 Знак Знак1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13">
    <w:name w:val="avNormal Знак1 Знак Знак1 Знак Знак Знак Знак Знак Знак Знак Знак Знак Знак Знак Знак Знак Знак Знак Знак Знак Знак Знак Знак1"/>
    <w:basedOn w:val="a3"/>
    <w:rsid w:val="004E1D7E"/>
    <w:rPr>
      <w:sz w:val="24"/>
      <w:szCs w:val="24"/>
      <w:lang w:val="ru-RU" w:eastAsia="ru-RU" w:bidi="ar-SA"/>
    </w:rPr>
  </w:style>
  <w:style w:type="paragraph" w:customStyle="1" w:styleId="avNormal2f4">
    <w:name w:val="avNormal Знак2 Знак"/>
    <w:aliases w:val="Слева:  0 см Знак Знак,Слева:  0 см Знак1"/>
    <w:rsid w:val="004E1D7E"/>
    <w:pPr>
      <w:widowControl w:val="0"/>
      <w:spacing w:before="60" w:after="60"/>
      <w:ind w:left="540"/>
      <w:jc w:val="both"/>
    </w:pPr>
    <w:rPr>
      <w:sz w:val="24"/>
      <w:szCs w:val="24"/>
    </w:rPr>
  </w:style>
  <w:style w:type="character" w:customStyle="1" w:styleId="avNormal2f5">
    <w:name w:val="avNormal Знак2 Знак Знак"/>
    <w:aliases w:val="Слева:  0 см Знак Знак Знак"/>
    <w:basedOn w:val="a3"/>
    <w:rsid w:val="004E1D7E"/>
    <w:rPr>
      <w:sz w:val="24"/>
      <w:szCs w:val="24"/>
      <w:lang w:val="ru-RU" w:eastAsia="ru-RU" w:bidi="ar-SA"/>
    </w:rPr>
  </w:style>
  <w:style w:type="character" w:customStyle="1" w:styleId="content1">
    <w:name w:val="content1"/>
    <w:basedOn w:val="a3"/>
    <w:rsid w:val="004E1D7E"/>
    <w:rPr>
      <w:rFonts w:ascii="Arial" w:hAnsi="Arial" w:cs="Arial" w:hint="default"/>
      <w:b w:val="0"/>
      <w:bCs w:val="0"/>
      <w:color w:val="0C3261"/>
    </w:rPr>
  </w:style>
  <w:style w:type="paragraph" w:customStyle="1" w:styleId="avNormal11fa">
    <w:name w:val="avNormal Знак1 Знак Знак1 Знак Знак"/>
    <w:rsid w:val="004E1D7E"/>
    <w:pPr>
      <w:spacing w:before="120" w:after="120"/>
      <w:ind w:left="45"/>
      <w:jc w:val="both"/>
    </w:pPr>
    <w:rPr>
      <w:bCs/>
      <w:sz w:val="24"/>
      <w:szCs w:val="24"/>
    </w:rPr>
  </w:style>
  <w:style w:type="character" w:customStyle="1" w:styleId="avNormal1114">
    <w:name w:val="avNormal Знак1 Знак Знак1 Знак Знак Знак1"/>
    <w:basedOn w:val="a3"/>
    <w:rsid w:val="004E1D7E"/>
    <w:rPr>
      <w:bCs/>
      <w:sz w:val="24"/>
      <w:szCs w:val="24"/>
      <w:lang w:val="ru-RU" w:eastAsia="ru-RU" w:bidi="ar-SA"/>
    </w:rPr>
  </w:style>
  <w:style w:type="character" w:customStyle="1" w:styleId="avNormal11fb">
    <w:name w:val="avNormal Знак1 Знак1 Знак"/>
    <w:basedOn w:val="a3"/>
    <w:rsid w:val="004E1D7E"/>
    <w:rPr>
      <w:bCs/>
      <w:sz w:val="24"/>
      <w:szCs w:val="24"/>
      <w:lang w:val="ru-RU" w:eastAsia="ru-RU" w:bidi="ar-SA"/>
    </w:rPr>
  </w:style>
  <w:style w:type="paragraph" w:customStyle="1" w:styleId="style2">
    <w:name w:val="style2"/>
    <w:basedOn w:val="a2"/>
    <w:rsid w:val="004E1D7E"/>
    <w:pPr>
      <w:spacing w:before="100" w:beforeAutospacing="1" w:after="100" w:afterAutospacing="1" w:line="240" w:lineRule="auto"/>
      <w:jc w:val="left"/>
    </w:pPr>
    <w:rPr>
      <w:sz w:val="14"/>
      <w:szCs w:val="14"/>
    </w:rPr>
  </w:style>
  <w:style w:type="paragraph" w:customStyle="1" w:styleId="avNormal125">
    <w:name w:val="avNormal Знак1 Знак2 Знак Знак Знак Знак Знак Знак Знак Знак Знак Знак Знак Знак"/>
    <w:rsid w:val="004E1D7E"/>
    <w:pPr>
      <w:spacing w:before="120" w:after="120"/>
      <w:ind w:left="45"/>
      <w:jc w:val="both"/>
    </w:pPr>
    <w:rPr>
      <w:bCs/>
      <w:sz w:val="24"/>
      <w:szCs w:val="24"/>
    </w:rPr>
  </w:style>
  <w:style w:type="character" w:customStyle="1" w:styleId="avNormal126">
    <w:name w:val="avNormal Знак1 Знак2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127">
    <w:name w:val="avNormal Знак1 Знак2"/>
    <w:basedOn w:val="a3"/>
    <w:rsid w:val="004E1D7E"/>
    <w:rPr>
      <w:bCs/>
      <w:sz w:val="24"/>
      <w:szCs w:val="24"/>
      <w:lang w:val="ru-RU" w:eastAsia="ru-RU" w:bidi="ar-SA"/>
    </w:rPr>
  </w:style>
  <w:style w:type="character" w:customStyle="1" w:styleId="avNormal1115">
    <w:name w:val="avNormal Знак1 Знак Знак1 Знак Знак Знак Знак Знак Знак Знак Знак Знак Знак Знак1 Знак"/>
    <w:basedOn w:val="a3"/>
    <w:rsid w:val="004E1D7E"/>
    <w:rPr>
      <w:sz w:val="24"/>
      <w:szCs w:val="24"/>
      <w:lang w:val="ru-RU" w:eastAsia="ru-RU" w:bidi="ar-SA"/>
    </w:rPr>
  </w:style>
  <w:style w:type="character" w:customStyle="1" w:styleId="avNormal11fc">
    <w:name w:val="avNormal Знак Знак1 Знак Знак1 Знак Знак Знак Знак Знак Знак Знак Знак Знак Знак Знак Знак Знак Знак Знак Знак"/>
    <w:basedOn w:val="a3"/>
    <w:rsid w:val="004E1D7E"/>
    <w:rPr>
      <w:sz w:val="24"/>
      <w:lang w:val="ru-RU" w:eastAsia="ru-RU" w:bidi="ar-SA"/>
    </w:rPr>
  </w:style>
  <w:style w:type="paragraph" w:customStyle="1" w:styleId="avNormal11fd">
    <w:name w:val="avNormal Знак Знак1 Знак Знак1 Знак Знак Знак Знак Знак Знак Знак Знак Знак Знак Знак Знак Знак Знак Знак Знак Знак"/>
    <w:rsid w:val="004E1D7E"/>
    <w:pPr>
      <w:widowControl w:val="0"/>
      <w:spacing w:after="60"/>
      <w:ind w:left="851"/>
      <w:jc w:val="both"/>
    </w:pPr>
    <w:rPr>
      <w:sz w:val="24"/>
      <w:szCs w:val="24"/>
    </w:rPr>
  </w:style>
  <w:style w:type="character" w:customStyle="1" w:styleId="avNormal11fe">
    <w:name w:val="avNormal Знак Знак1 Знак Знак1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116">
    <w:name w:val="avNormal Знак1 Знак Знак1 Знак Знак Знак Знак Знак Знак Знак Знак1 Знак"/>
    <w:basedOn w:val="a3"/>
    <w:rsid w:val="004E1D7E"/>
    <w:rPr>
      <w:sz w:val="24"/>
      <w:szCs w:val="24"/>
      <w:lang w:val="ru-RU" w:eastAsia="ru-RU" w:bidi="ar-SA"/>
    </w:rPr>
  </w:style>
  <w:style w:type="paragraph" w:customStyle="1" w:styleId="avNormal1117">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1"/>
    <w:rsid w:val="004E1D7E"/>
    <w:pPr>
      <w:spacing w:after="120"/>
      <w:ind w:left="992"/>
      <w:jc w:val="both"/>
    </w:pPr>
    <w:rPr>
      <w:sz w:val="24"/>
      <w:szCs w:val="24"/>
    </w:rPr>
  </w:style>
  <w:style w:type="character" w:customStyle="1" w:styleId="avNormal1118">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3"/>
    <w:rsid w:val="004E1D7E"/>
    <w:rPr>
      <w:sz w:val="24"/>
      <w:szCs w:val="24"/>
      <w:lang w:val="ru-RU" w:eastAsia="ru-RU" w:bidi="ar-SA"/>
    </w:rPr>
  </w:style>
  <w:style w:type="paragraph" w:customStyle="1" w:styleId="avNormal11ff">
    <w:name w:val="avNormal Знак1 Знак Знак1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20">
    <w:name w:val="avNormal Знак1 Знак Знак1 Знак Знак Знак Знак Знак Знак Знак Знак Знак Знак Знак Знак Знак Знак Знак Знак Знак Знак Знак Знак Знак Знак Знак2"/>
    <w:basedOn w:val="a3"/>
    <w:rsid w:val="004E1D7E"/>
    <w:rPr>
      <w:sz w:val="24"/>
      <w:szCs w:val="24"/>
      <w:lang w:val="ru-RU" w:eastAsia="ru-RU" w:bidi="ar-SA"/>
    </w:rPr>
  </w:style>
  <w:style w:type="paragraph" w:customStyle="1" w:styleId="avNormal1210">
    <w:name w:val="avNormal Знак1 Знак2 Знак Знак Знак Знак Знак Знак Знак Знак Знак Знак1 Знак Знак"/>
    <w:rsid w:val="004E1D7E"/>
    <w:pPr>
      <w:spacing w:before="120" w:after="120"/>
      <w:ind w:left="45"/>
      <w:jc w:val="both"/>
    </w:pPr>
    <w:rPr>
      <w:bCs/>
      <w:sz w:val="24"/>
      <w:szCs w:val="24"/>
    </w:rPr>
  </w:style>
  <w:style w:type="character" w:customStyle="1" w:styleId="avNormal1211">
    <w:name w:val="avNormal Знак1 Знак2 Знак Знак Знак Знак Знак Знак Знак Знак Знак Знак1 Знак Знак Знак"/>
    <w:basedOn w:val="a3"/>
    <w:rsid w:val="004E1D7E"/>
    <w:rPr>
      <w:bCs/>
      <w:sz w:val="24"/>
      <w:szCs w:val="24"/>
      <w:lang w:val="ru-RU" w:eastAsia="ru-RU" w:bidi="ar-SA"/>
    </w:rPr>
  </w:style>
  <w:style w:type="paragraph" w:customStyle="1" w:styleId="avNormal11ff0">
    <w:name w:val="avNormal Знак1 Знак1 Знак Знак Знак Знак Знак Знак Знак Знак Знак Знак Знак"/>
    <w:rsid w:val="004E1D7E"/>
    <w:pPr>
      <w:spacing w:before="120" w:after="120"/>
      <w:ind w:left="45"/>
      <w:jc w:val="both"/>
    </w:pPr>
    <w:rPr>
      <w:bCs/>
      <w:sz w:val="24"/>
      <w:szCs w:val="24"/>
    </w:rPr>
  </w:style>
  <w:style w:type="character" w:customStyle="1" w:styleId="avNormal128">
    <w:name w:val="avNormal Знак1 Знак2 Знак Знак Знак Знак Знак Знак Знак Знак Знак Знак Знак"/>
    <w:basedOn w:val="a3"/>
    <w:rsid w:val="004E1D7E"/>
    <w:rPr>
      <w:bCs/>
      <w:sz w:val="24"/>
      <w:szCs w:val="24"/>
      <w:lang w:val="ru-RU" w:eastAsia="ru-RU" w:bidi="ar-SA"/>
    </w:rPr>
  </w:style>
  <w:style w:type="paragraph" w:customStyle="1" w:styleId="avNormal129">
    <w:name w:val="avNormal Знак1 Знак2 Знак Знак Знак Знак Знак Знак Знак Знак Знак Знак"/>
    <w:rsid w:val="004E1D7E"/>
    <w:pPr>
      <w:spacing w:before="120" w:after="120"/>
      <w:ind w:left="45"/>
      <w:jc w:val="both"/>
    </w:pPr>
    <w:rPr>
      <w:bCs/>
      <w:sz w:val="24"/>
      <w:szCs w:val="24"/>
    </w:rPr>
  </w:style>
  <w:style w:type="paragraph" w:customStyle="1" w:styleId="avNormal1212">
    <w:name w:val="avNormal Знак1 Знак2 Знак Знак Знак Знак Знак Знак Знак Знак Знак Знак Знак Знак Знак Знак Знак Знак Знак Знак Знак Знак1 Знак Знак"/>
    <w:rsid w:val="004E1D7E"/>
    <w:pPr>
      <w:spacing w:before="120" w:after="120"/>
      <w:ind w:left="45"/>
      <w:jc w:val="both"/>
    </w:pPr>
    <w:rPr>
      <w:bCs/>
      <w:sz w:val="24"/>
      <w:szCs w:val="24"/>
    </w:rPr>
  </w:style>
  <w:style w:type="character" w:customStyle="1" w:styleId="avNormal1213">
    <w:name w:val="avNormal Знак1 Знак2 Знак Знак Знак Знак Знак Знак Знак Знак Знак Знак Знак Знак Знак Знак Знак Знак Знак Знак Знак Знак1 Знак Знак Знак"/>
    <w:basedOn w:val="a3"/>
    <w:rsid w:val="004E1D7E"/>
    <w:rPr>
      <w:bCs/>
      <w:sz w:val="24"/>
      <w:szCs w:val="24"/>
      <w:lang w:val="ru-RU" w:eastAsia="ru-RU" w:bidi="ar-SA"/>
    </w:rPr>
  </w:style>
  <w:style w:type="paragraph" w:customStyle="1" w:styleId="avNormal1214">
    <w:name w:val="avNormal Знак1 Знак2 Знак Знак Знак Знак Знак Знак Знак Знак Знак Знак Знак Знак Знак Знак Знак Знак Знак Знак Знак Знак1 Знак"/>
    <w:rsid w:val="004E1D7E"/>
    <w:pPr>
      <w:spacing w:before="120" w:after="120"/>
      <w:ind w:left="45"/>
      <w:jc w:val="both"/>
    </w:pPr>
    <w:rPr>
      <w:bCs/>
      <w:sz w:val="24"/>
      <w:szCs w:val="24"/>
    </w:rPr>
  </w:style>
  <w:style w:type="paragraph" w:customStyle="1" w:styleId="avNormal12a">
    <w:name w:val="avNormal Знак1 Знак2 Знак Знак Знак Знак Знак Знак Знак Знак Знак"/>
    <w:rsid w:val="004E1D7E"/>
    <w:pPr>
      <w:spacing w:before="120" w:after="120"/>
      <w:ind w:left="45"/>
      <w:jc w:val="both"/>
    </w:pPr>
    <w:rPr>
      <w:bCs/>
      <w:sz w:val="24"/>
      <w:szCs w:val="24"/>
    </w:rPr>
  </w:style>
  <w:style w:type="paragraph" w:customStyle="1" w:styleId="avNormal11f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paragraph" w:customStyle="1" w:styleId="avNormal11ff2">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2f6">
    <w:name w:val="avNormal Знак2"/>
    <w:basedOn w:val="a3"/>
    <w:rsid w:val="004E1D7E"/>
    <w:rPr>
      <w:sz w:val="24"/>
      <w:lang w:val="ru-RU" w:eastAsia="ru-RU" w:bidi="ar-SA"/>
    </w:rPr>
  </w:style>
  <w:style w:type="paragraph" w:customStyle="1" w:styleId="avNormal1f5">
    <w:name w:val="avNormal Знак1 Знак Знак Знак"/>
    <w:rsid w:val="004E1D7E"/>
    <w:pPr>
      <w:widowControl w:val="0"/>
      <w:spacing w:before="60" w:after="60"/>
      <w:ind w:left="540"/>
      <w:jc w:val="both"/>
    </w:pPr>
    <w:rPr>
      <w:sz w:val="24"/>
    </w:rPr>
  </w:style>
  <w:style w:type="paragraph" w:customStyle="1" w:styleId="avBorder005">
    <w:name w:val="Стиль avBorder + Справа:  005 см Перед:  Авто После:  Авто свер..."/>
    <w:basedOn w:val="a2"/>
    <w:rsid w:val="004E1D7E"/>
    <w:pPr>
      <w:pBdr>
        <w:top w:val="threeDEmboss" w:sz="6" w:space="9" w:color="auto"/>
        <w:left w:val="threeDEmboss" w:sz="6" w:space="0" w:color="auto"/>
        <w:bottom w:val="threeDEmboss" w:sz="6" w:space="12" w:color="auto"/>
        <w:right w:val="threeDEmboss" w:sz="6" w:space="0" w:color="auto"/>
      </w:pBdr>
      <w:shd w:val="clear" w:color="auto" w:fill="CCFFCC"/>
      <w:tabs>
        <w:tab w:val="right" w:leader="dot" w:pos="9498"/>
      </w:tabs>
      <w:suppressAutoHyphens/>
      <w:spacing w:beforeAutospacing="1" w:after="60" w:afterAutospacing="1" w:line="264" w:lineRule="auto"/>
      <w:ind w:left="851" w:right="28"/>
      <w:jc w:val="center"/>
    </w:pPr>
    <w:rPr>
      <w:b/>
      <w:bCs/>
      <w:i/>
      <w:iCs/>
      <w:szCs w:val="20"/>
    </w:rPr>
  </w:style>
  <w:style w:type="character" w:customStyle="1" w:styleId="whitetextnormal1">
    <w:name w:val="whitetextnormal1"/>
    <w:basedOn w:val="a3"/>
    <w:rsid w:val="004E1D7E"/>
    <w:rPr>
      <w:rFonts w:ascii="Verdana" w:hAnsi="Verdana"/>
      <w:color w:val="FFFFFF"/>
      <w:sz w:val="21"/>
      <w:szCs w:val="21"/>
    </w:rPr>
  </w:style>
  <w:style w:type="paragraph" w:customStyle="1" w:styleId="100TimesNewRom">
    <w:name w:val="Стиль Стиль Заголовок 1 + Перед:  0 пт После:  0 пт + Times New Rom..."/>
    <w:basedOn w:val="1000"/>
    <w:autoRedefine/>
    <w:rsid w:val="004E1D7E"/>
    <w:pPr>
      <w:tabs>
        <w:tab w:val="clear" w:pos="720"/>
        <w:tab w:val="num" w:pos="360"/>
      </w:tabs>
      <w:spacing w:before="120" w:after="240"/>
      <w:ind w:left="0" w:firstLine="0"/>
    </w:pPr>
    <w:rPr>
      <w:rFonts w:ascii="Times New Roman" w:hAnsi="Times New Roman"/>
      <w:b/>
      <w:bCs/>
    </w:rPr>
  </w:style>
  <w:style w:type="paragraph" w:customStyle="1" w:styleId="affffffffffffffffffffe">
    <w:name w:val="письмо"/>
    <w:basedOn w:val="a2"/>
    <w:rsid w:val="004E1D7E"/>
    <w:pPr>
      <w:spacing w:line="240" w:lineRule="auto"/>
      <w:ind w:firstLine="709"/>
    </w:pPr>
    <w:rPr>
      <w:sz w:val="28"/>
      <w:szCs w:val="20"/>
    </w:rPr>
  </w:style>
  <w:style w:type="paragraph" w:customStyle="1" w:styleId="defscrRUSTxtStyleText">
    <w:name w:val="defscr_RUS_TxtStyleText"/>
    <w:basedOn w:val="a2"/>
    <w:rsid w:val="004E1D7E"/>
    <w:pPr>
      <w:widowControl w:val="0"/>
      <w:spacing w:before="120" w:line="240" w:lineRule="auto"/>
      <w:ind w:firstLine="425"/>
    </w:pPr>
    <w:rPr>
      <w:noProof/>
      <w:color w:val="000000"/>
      <w:szCs w:val="20"/>
    </w:rPr>
  </w:style>
  <w:style w:type="paragraph" w:customStyle="1" w:styleId="akrosBul">
    <w:name w:val="akrosBul"/>
    <w:basedOn w:val="a2"/>
    <w:rsid w:val="004E1D7E"/>
    <w:pPr>
      <w:widowControl w:val="0"/>
      <w:overflowPunct w:val="0"/>
      <w:autoSpaceDE w:val="0"/>
      <w:autoSpaceDN w:val="0"/>
      <w:adjustRightInd w:val="0"/>
      <w:spacing w:line="240" w:lineRule="auto"/>
      <w:jc w:val="left"/>
      <w:textAlignment w:val="baseline"/>
    </w:pPr>
    <w:rPr>
      <w:sz w:val="22"/>
      <w:szCs w:val="20"/>
    </w:rPr>
  </w:style>
  <w:style w:type="paragraph" w:customStyle="1" w:styleId="picturehead">
    <w:name w:val="picturehead"/>
    <w:basedOn w:val="a2"/>
    <w:rsid w:val="004E1D7E"/>
    <w:pPr>
      <w:keepNext/>
      <w:keepLines/>
      <w:spacing w:line="240" w:lineRule="auto"/>
      <w:jc w:val="center"/>
    </w:pPr>
    <w:rPr>
      <w:rFonts w:ascii="Arial" w:hAnsi="Arial"/>
      <w:snapToGrid w:val="0"/>
      <w:sz w:val="20"/>
      <w:szCs w:val="20"/>
      <w:lang w:val="en-GB" w:eastAsia="en-US"/>
    </w:rPr>
  </w:style>
  <w:style w:type="paragraph" w:customStyle="1" w:styleId="1fffffb">
    <w:name w:val="Основной текст с отступом.Основной текст 1.Нумерованный список !!.Надин стиль"/>
    <w:basedOn w:val="a2"/>
    <w:rsid w:val="004E1D7E"/>
    <w:pPr>
      <w:spacing w:line="300" w:lineRule="exact"/>
      <w:ind w:firstLine="709"/>
    </w:pPr>
    <w:rPr>
      <w:sz w:val="26"/>
      <w:szCs w:val="26"/>
    </w:rPr>
  </w:style>
  <w:style w:type="paragraph" w:customStyle="1" w:styleId="Abzac-news">
    <w:name w:val="Abzac-news"/>
    <w:basedOn w:val="a2"/>
    <w:rsid w:val="004E1D7E"/>
    <w:pPr>
      <w:spacing w:line="240" w:lineRule="auto"/>
      <w:ind w:firstLine="709"/>
    </w:pPr>
    <w:rPr>
      <w:sz w:val="22"/>
      <w:szCs w:val="20"/>
    </w:rPr>
  </w:style>
  <w:style w:type="paragraph" w:customStyle="1" w:styleId="Iniiaiieoaeno21">
    <w:name w:val="Iniiaiie oaeno 21"/>
    <w:basedOn w:val="a2"/>
    <w:rsid w:val="004E1D7E"/>
    <w:pPr>
      <w:spacing w:before="120" w:line="240" w:lineRule="auto"/>
    </w:pPr>
  </w:style>
  <w:style w:type="paragraph" w:customStyle="1" w:styleId="black12">
    <w:name w:val="black12"/>
    <w:basedOn w:val="a2"/>
    <w:rsid w:val="004E1D7E"/>
    <w:pPr>
      <w:spacing w:before="100" w:beforeAutospacing="1" w:after="100" w:afterAutospacing="1" w:line="240" w:lineRule="auto"/>
      <w:jc w:val="left"/>
    </w:pPr>
    <w:rPr>
      <w:rFonts w:ascii="Tahoma" w:hAnsi="Tahoma" w:cs="Tahoma"/>
      <w:color w:val="000000"/>
      <w:sz w:val="18"/>
      <w:szCs w:val="18"/>
    </w:rPr>
  </w:style>
  <w:style w:type="character" w:customStyle="1" w:styleId="avNormal111pt">
    <w:name w:val="Стиль avNormal Знак1 + 11 pt Знак"/>
    <w:basedOn w:val="a3"/>
    <w:rsid w:val="004E1D7E"/>
    <w:rPr>
      <w:sz w:val="24"/>
      <w:szCs w:val="24"/>
      <w:lang w:val="ru-RU" w:eastAsia="ru-RU" w:bidi="ar-SA"/>
    </w:rPr>
  </w:style>
  <w:style w:type="paragraph" w:customStyle="1" w:styleId="afffffffffffffffffffff">
    <w:name w:val="Îáû÷íûé àáçàö"/>
    <w:basedOn w:val="a2"/>
    <w:rsid w:val="004E1D7E"/>
    <w:pPr>
      <w:spacing w:line="240" w:lineRule="auto"/>
      <w:ind w:firstLine="709"/>
    </w:pPr>
    <w:rPr>
      <w:sz w:val="28"/>
      <w:szCs w:val="20"/>
    </w:rPr>
  </w:style>
  <w:style w:type="paragraph" w:customStyle="1" w:styleId="Normal20">
    <w:name w:val="Normal2"/>
    <w:rsid w:val="004E1D7E"/>
    <w:pPr>
      <w:widowControl w:val="0"/>
      <w:spacing w:line="300" w:lineRule="auto"/>
      <w:ind w:firstLine="840"/>
      <w:jc w:val="both"/>
    </w:pPr>
    <w:rPr>
      <w:snapToGrid w:val="0"/>
      <w:sz w:val="24"/>
    </w:rPr>
  </w:style>
  <w:style w:type="paragraph" w:customStyle="1" w:styleId="Reference">
    <w:name w:val="Reference"/>
    <w:basedOn w:val="a2"/>
    <w:rsid w:val="004E1D7E"/>
    <w:pPr>
      <w:spacing w:before="60" w:after="120" w:line="240" w:lineRule="auto"/>
    </w:pPr>
    <w:rPr>
      <w:i/>
      <w:sz w:val="20"/>
      <w:szCs w:val="20"/>
    </w:rPr>
  </w:style>
  <w:style w:type="paragraph" w:customStyle="1" w:styleId="BodyText211BodyTextIndent">
    <w:name w:val="Body Text 2.Мой Заголовок 1.Основной текст 1.Нумерованный список !!.Надин стиль.Body Text Indent"/>
    <w:basedOn w:val="a2"/>
    <w:rsid w:val="004E1D7E"/>
    <w:pPr>
      <w:autoSpaceDE w:val="0"/>
      <w:autoSpaceDN w:val="0"/>
      <w:spacing w:line="240" w:lineRule="auto"/>
    </w:pPr>
    <w:rPr>
      <w:sz w:val="28"/>
      <w:szCs w:val="28"/>
    </w:rPr>
  </w:style>
  <w:style w:type="paragraph" w:customStyle="1" w:styleId="afffffffffffffffffffff0">
    <w:name w:val="заг табл"/>
    <w:basedOn w:val="a2"/>
    <w:rsid w:val="004E1D7E"/>
    <w:pPr>
      <w:autoSpaceDE w:val="0"/>
      <w:autoSpaceDN w:val="0"/>
      <w:spacing w:after="240" w:line="288" w:lineRule="auto"/>
      <w:jc w:val="center"/>
    </w:pPr>
    <w:rPr>
      <w:rFonts w:ascii="Arial" w:hAnsi="Arial" w:cs="Arial"/>
      <w:b/>
      <w:bCs/>
    </w:rPr>
  </w:style>
  <w:style w:type="paragraph" w:customStyle="1" w:styleId="Subpoint">
    <w:name w:val="Subpoint"/>
    <w:rsid w:val="004E1D7E"/>
    <w:pPr>
      <w:tabs>
        <w:tab w:val="left" w:pos="1417"/>
        <w:tab w:val="right" w:pos="8787"/>
      </w:tabs>
      <w:autoSpaceDE w:val="0"/>
      <w:autoSpaceDN w:val="0"/>
      <w:adjustRightInd w:val="0"/>
      <w:spacing w:before="45" w:after="45"/>
      <w:ind w:left="1417" w:right="567" w:hanging="397"/>
      <w:jc w:val="both"/>
    </w:pPr>
    <w:rPr>
      <w:rFonts w:ascii="GaramondC" w:hAnsi="GaramondC" w:cs="GaramondC"/>
    </w:rPr>
  </w:style>
  <w:style w:type="paragraph" w:customStyle="1" w:styleId="t">
    <w:name w:val="t"/>
    <w:basedOn w:val="a2"/>
    <w:rsid w:val="004E1D7E"/>
    <w:pPr>
      <w:spacing w:before="100" w:beforeAutospacing="1" w:after="100" w:afterAutospacing="1" w:line="240" w:lineRule="auto"/>
      <w:jc w:val="left"/>
    </w:pPr>
    <w:rPr>
      <w:rFonts w:ascii="Arial Unicode MS" w:eastAsia="Arial Unicode MS" w:hAnsi="Arial Unicode MS" w:cs="Arial Unicode MS"/>
      <w:color w:val="000000"/>
    </w:rPr>
  </w:style>
  <w:style w:type="paragraph" w:customStyle="1" w:styleId="Table1">
    <w:name w:val="Table1"/>
    <w:rsid w:val="004E1D7E"/>
    <w:rPr>
      <w:snapToGrid w:val="0"/>
    </w:rPr>
  </w:style>
  <w:style w:type="paragraph" w:customStyle="1" w:styleId="Subhead2">
    <w:name w:val="Subhead 2"/>
    <w:rsid w:val="004E1D7E"/>
    <w:pPr>
      <w:keepNext/>
      <w:pBdr>
        <w:bottom w:val="single" w:sz="2" w:space="0" w:color="auto"/>
        <w:between w:val="single" w:sz="2" w:space="0" w:color="auto"/>
      </w:pBdr>
      <w:tabs>
        <w:tab w:val="right" w:pos="737"/>
        <w:tab w:val="left" w:pos="850"/>
      </w:tabs>
      <w:autoSpaceDE w:val="0"/>
      <w:autoSpaceDN w:val="0"/>
      <w:adjustRightInd w:val="0"/>
      <w:spacing w:before="227" w:after="170"/>
      <w:ind w:left="850" w:hanging="850"/>
    </w:pPr>
    <w:rPr>
      <w:rFonts w:ascii="GaramondC" w:hAnsi="GaramondC" w:cs="GaramondC"/>
      <w:caps/>
      <w:sz w:val="22"/>
      <w:szCs w:val="22"/>
    </w:rPr>
  </w:style>
  <w:style w:type="paragraph" w:customStyle="1" w:styleId="lawchap">
    <w:name w:val="lawchap"/>
    <w:basedOn w:val="a2"/>
    <w:rsid w:val="004E1D7E"/>
    <w:pPr>
      <w:spacing w:before="100" w:beforeAutospacing="1" w:after="100" w:afterAutospacing="1" w:line="240" w:lineRule="auto"/>
      <w:jc w:val="left"/>
    </w:pPr>
    <w:rPr>
      <w:rFonts w:ascii="Verdana" w:hAnsi="Verdana"/>
      <w:b/>
      <w:bCs/>
      <w:color w:val="4E5490"/>
      <w:sz w:val="20"/>
      <w:szCs w:val="20"/>
    </w:rPr>
  </w:style>
  <w:style w:type="paragraph" w:customStyle="1" w:styleId="vlist">
    <w:name w:val="vlist"/>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Subhead4">
    <w:name w:val="Subhead 4"/>
    <w:rsid w:val="004E1D7E"/>
    <w:pPr>
      <w:keepNext/>
      <w:tabs>
        <w:tab w:val="center" w:pos="5102"/>
      </w:tabs>
      <w:autoSpaceDE w:val="0"/>
      <w:autoSpaceDN w:val="0"/>
      <w:adjustRightInd w:val="0"/>
      <w:spacing w:before="85" w:after="57"/>
      <w:ind w:left="850"/>
      <w:jc w:val="center"/>
    </w:pPr>
    <w:rPr>
      <w:rFonts w:ascii="GaramondC" w:hAnsi="GaramondC" w:cs="GaramondC"/>
      <w:caps/>
    </w:rPr>
  </w:style>
  <w:style w:type="paragraph" w:customStyle="1" w:styleId="Subhead3">
    <w:name w:val="Subhead 3"/>
    <w:rsid w:val="004E1D7E"/>
    <w:pPr>
      <w:keepNext/>
      <w:tabs>
        <w:tab w:val="right" w:pos="737"/>
        <w:tab w:val="left" w:pos="850"/>
      </w:tabs>
      <w:autoSpaceDE w:val="0"/>
      <w:autoSpaceDN w:val="0"/>
      <w:adjustRightInd w:val="0"/>
      <w:spacing w:before="227" w:after="57"/>
      <w:ind w:left="850" w:hanging="850"/>
    </w:pPr>
    <w:rPr>
      <w:rFonts w:ascii="GaramondC" w:hAnsi="GaramondC" w:cs="GaramondC"/>
      <w:caps/>
      <w:color w:val="000000"/>
      <w:sz w:val="22"/>
      <w:szCs w:val="22"/>
    </w:rPr>
  </w:style>
  <w:style w:type="paragraph" w:customStyle="1" w:styleId="afffffffffffffffffffff1">
    <w:name w:val="КГОЗ"/>
    <w:basedOn w:val="a2"/>
    <w:rsid w:val="004E1D7E"/>
    <w:pPr>
      <w:widowControl w:val="0"/>
      <w:spacing w:line="240" w:lineRule="auto"/>
      <w:ind w:firstLine="720"/>
      <w:jc w:val="center"/>
    </w:pPr>
    <w:rPr>
      <w:b/>
      <w:caps/>
      <w:szCs w:val="20"/>
    </w:rPr>
  </w:style>
  <w:style w:type="paragraph" w:customStyle="1" w:styleId="afffffffffffffffffffff2">
    <w:name w:val="основной текст с отступом"/>
    <w:autoRedefine/>
    <w:rsid w:val="004E1D7E"/>
    <w:pPr>
      <w:ind w:firstLine="567"/>
      <w:jc w:val="both"/>
    </w:pPr>
    <w:rPr>
      <w:sz w:val="24"/>
    </w:rPr>
  </w:style>
  <w:style w:type="paragraph" w:customStyle="1" w:styleId="4f8">
    <w:name w:val="АЗаголовок4"/>
    <w:basedOn w:val="2b"/>
    <w:rsid w:val="004E1D7E"/>
    <w:pPr>
      <w:tabs>
        <w:tab w:val="left" w:pos="8647"/>
      </w:tabs>
      <w:spacing w:before="200" w:after="200" w:line="240" w:lineRule="auto"/>
      <w:ind w:firstLine="720"/>
    </w:pPr>
    <w:rPr>
      <w:b/>
      <w:szCs w:val="20"/>
    </w:rPr>
  </w:style>
  <w:style w:type="paragraph" w:customStyle="1" w:styleId="afffffffffffffffffffff3">
    <w:name w:val="Об"/>
    <w:basedOn w:val="3"/>
    <w:rsid w:val="004E1D7E"/>
    <w:pPr>
      <w:widowControl w:val="0"/>
      <w:spacing w:before="200" w:after="0" w:line="240" w:lineRule="atLeast"/>
      <w:ind w:firstLine="720"/>
      <w:jc w:val="left"/>
    </w:pPr>
    <w:rPr>
      <w:rFonts w:cs="Times New Roman"/>
      <w:bCs w:val="0"/>
      <w:iCs/>
      <w:snapToGrid w:val="0"/>
      <w:color w:val="auto"/>
      <w:sz w:val="22"/>
      <w:szCs w:val="22"/>
      <w:u w:val="none"/>
    </w:rPr>
  </w:style>
  <w:style w:type="paragraph" w:customStyle="1" w:styleId="2fffff2">
    <w:name w:val="Верхний колонтитул2"/>
    <w:basedOn w:val="2fff2"/>
    <w:rsid w:val="004E1D7E"/>
    <w:pPr>
      <w:widowControl/>
      <w:tabs>
        <w:tab w:val="center" w:pos="4153"/>
        <w:tab w:val="right" w:pos="8306"/>
      </w:tabs>
      <w:spacing w:before="0"/>
      <w:ind w:left="0"/>
    </w:pPr>
    <w:rPr>
      <w:rFonts w:ascii="Bookman Old Style" w:hAnsi="Bookman Old Style"/>
      <w:i/>
      <w:color w:val="0000FF"/>
    </w:rPr>
  </w:style>
  <w:style w:type="paragraph" w:customStyle="1" w:styleId="711">
    <w:name w:val="Заголовок 71"/>
    <w:basedOn w:val="2fff2"/>
    <w:next w:val="2fff2"/>
    <w:rsid w:val="004E1D7E"/>
    <w:pPr>
      <w:keepNext/>
      <w:widowControl/>
      <w:spacing w:before="0"/>
      <w:ind w:left="0"/>
      <w:jc w:val="center"/>
    </w:pPr>
    <w:rPr>
      <w:rFonts w:ascii="Tahoma" w:hAnsi="Tahoma"/>
      <w:b/>
      <w:sz w:val="24"/>
    </w:rPr>
  </w:style>
  <w:style w:type="paragraph" w:customStyle="1" w:styleId="afffffffffffffffffffff4">
    <w:name w:val="Òåðìèí"/>
    <w:basedOn w:val="a2"/>
    <w:next w:val="a2"/>
    <w:rsid w:val="004E1D7E"/>
    <w:pPr>
      <w:spacing w:line="240" w:lineRule="auto"/>
      <w:ind w:firstLine="720"/>
    </w:pPr>
    <w:rPr>
      <w:szCs w:val="20"/>
    </w:rPr>
  </w:style>
  <w:style w:type="paragraph" w:customStyle="1" w:styleId="st">
    <w:name w:val="st"/>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bluetext">
    <w:name w:val="bluetext"/>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text1">
    <w:name w:val="text1"/>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a1fb1">
    <w:name w:val="Обычн.a1fbй1"/>
    <w:rsid w:val="004E1D7E"/>
    <w:pPr>
      <w:widowControl w:val="0"/>
    </w:pPr>
    <w:rPr>
      <w:snapToGrid w:val="0"/>
    </w:rPr>
  </w:style>
  <w:style w:type="paragraph" w:customStyle="1" w:styleId="afffffffffffffffffffff5">
    <w:name w:val="титул"/>
    <w:basedOn w:val="a2"/>
    <w:rsid w:val="004E1D7E"/>
    <w:pPr>
      <w:widowControl w:val="0"/>
      <w:spacing w:line="240" w:lineRule="auto"/>
      <w:ind w:firstLine="720"/>
      <w:jc w:val="right"/>
    </w:pPr>
    <w:rPr>
      <w:snapToGrid w:val="0"/>
      <w:szCs w:val="20"/>
    </w:rPr>
  </w:style>
  <w:style w:type="paragraph" w:customStyle="1" w:styleId="912">
    <w:name w:val="Заголовок 91"/>
    <w:basedOn w:val="2fff2"/>
    <w:next w:val="2fff2"/>
    <w:rsid w:val="004E1D7E"/>
    <w:pPr>
      <w:keepNext/>
      <w:widowControl/>
      <w:spacing w:before="0"/>
      <w:ind w:left="0"/>
      <w:jc w:val="center"/>
    </w:pPr>
    <w:rPr>
      <w:rFonts w:ascii="Tahoma" w:hAnsi="Tahoma"/>
      <w:b/>
      <w:i/>
    </w:rPr>
  </w:style>
  <w:style w:type="paragraph" w:customStyle="1" w:styleId="223">
    <w:name w:val="Заголовок 22"/>
    <w:basedOn w:val="2fff2"/>
    <w:next w:val="2fff2"/>
    <w:rsid w:val="004E1D7E"/>
    <w:pPr>
      <w:keepNext/>
      <w:widowControl/>
      <w:spacing w:before="0" w:line="360" w:lineRule="auto"/>
      <w:ind w:left="0"/>
    </w:pPr>
    <w:rPr>
      <w:rFonts w:ascii="Tahoma" w:hAnsi="Tahoma"/>
      <w:sz w:val="24"/>
    </w:rPr>
  </w:style>
  <w:style w:type="paragraph" w:customStyle="1" w:styleId="2fffff3">
    <w:name w:val="Основной текст2"/>
    <w:basedOn w:val="2fff2"/>
    <w:rsid w:val="004E1D7E"/>
    <w:pPr>
      <w:tabs>
        <w:tab w:val="left" w:pos="8931"/>
      </w:tabs>
      <w:spacing w:before="0" w:line="260" w:lineRule="exact"/>
      <w:ind w:left="0" w:firstLine="426"/>
      <w:jc w:val="center"/>
    </w:pPr>
    <w:rPr>
      <w:rFonts w:ascii="Tahoma" w:hAnsi="Tahoma"/>
      <w:i/>
      <w:snapToGrid w:val="0"/>
      <w:sz w:val="20"/>
    </w:rPr>
  </w:style>
  <w:style w:type="paragraph" w:customStyle="1" w:styleId="2fffff4">
    <w:name w:val="Нижний колонтитул2"/>
    <w:basedOn w:val="2fff2"/>
    <w:rsid w:val="004E1D7E"/>
    <w:pPr>
      <w:tabs>
        <w:tab w:val="center" w:pos="4153"/>
        <w:tab w:val="right" w:pos="8306"/>
        <w:tab w:val="left" w:pos="8931"/>
      </w:tabs>
      <w:spacing w:before="0" w:line="260" w:lineRule="exact"/>
      <w:ind w:left="0" w:firstLine="426"/>
      <w:jc w:val="both"/>
    </w:pPr>
    <w:rPr>
      <w:rFonts w:ascii="MS Sans Serif" w:hAnsi="MS Sans Serif"/>
      <w:snapToGrid w:val="0"/>
      <w:color w:val="000000"/>
    </w:rPr>
  </w:style>
  <w:style w:type="paragraph" w:customStyle="1" w:styleId="afffffffffffffffffffff6">
    <w:name w:val="Ñïèñîê îïðåäåëåíèé"/>
    <w:basedOn w:val="a2"/>
    <w:next w:val="a2"/>
    <w:rsid w:val="004E1D7E"/>
    <w:pPr>
      <w:spacing w:line="240" w:lineRule="auto"/>
      <w:ind w:left="360" w:firstLine="720"/>
    </w:pPr>
    <w:rPr>
      <w:szCs w:val="20"/>
    </w:rPr>
  </w:style>
  <w:style w:type="paragraph" w:customStyle="1" w:styleId="2fffff5">
    <w:name w:val="çàãîëîâîê 2"/>
    <w:basedOn w:val="a2"/>
    <w:next w:val="a2"/>
    <w:rsid w:val="004E1D7E"/>
    <w:pPr>
      <w:keepNext/>
      <w:spacing w:before="240" w:after="60" w:line="240" w:lineRule="auto"/>
      <w:ind w:firstLine="720"/>
    </w:pPr>
    <w:rPr>
      <w:rFonts w:ascii="Arial" w:hAnsi="Arial"/>
      <w:i/>
      <w:caps/>
      <w:sz w:val="22"/>
      <w:szCs w:val="20"/>
    </w:rPr>
  </w:style>
  <w:style w:type="paragraph" w:customStyle="1" w:styleId="3ff1">
    <w:name w:val="çàãîëîâîê 3"/>
    <w:basedOn w:val="a2"/>
    <w:next w:val="a2"/>
    <w:rsid w:val="004E1D7E"/>
    <w:pPr>
      <w:keepNext/>
      <w:spacing w:before="240" w:after="60" w:line="240" w:lineRule="auto"/>
      <w:ind w:firstLine="720"/>
    </w:pPr>
    <w:rPr>
      <w:rFonts w:ascii="Arial" w:hAnsi="Arial"/>
      <w:caps/>
      <w:sz w:val="22"/>
      <w:szCs w:val="20"/>
    </w:rPr>
  </w:style>
  <w:style w:type="paragraph" w:customStyle="1" w:styleId="1fffffc">
    <w:name w:val="Название1"/>
    <w:basedOn w:val="2fff2"/>
    <w:rsid w:val="004E1D7E"/>
    <w:pPr>
      <w:widowControl/>
      <w:spacing w:before="0"/>
      <w:ind w:left="0"/>
      <w:jc w:val="center"/>
    </w:pPr>
    <w:rPr>
      <w:b/>
      <w:snapToGrid w:val="0"/>
      <w:sz w:val="24"/>
    </w:rPr>
  </w:style>
  <w:style w:type="paragraph" w:customStyle="1" w:styleId="font8">
    <w:name w:val="font8"/>
    <w:basedOn w:val="a2"/>
    <w:rsid w:val="004E1D7E"/>
    <w:pPr>
      <w:spacing w:before="100" w:beforeAutospacing="1" w:after="100" w:afterAutospacing="1" w:line="240" w:lineRule="auto"/>
      <w:ind w:firstLine="720"/>
    </w:pPr>
    <w:rPr>
      <w:rFonts w:ascii="Arial" w:eastAsia="Arial Unicode MS" w:hAnsi="Arial" w:cs="Arial Unicode MS"/>
      <w:sz w:val="22"/>
      <w:szCs w:val="22"/>
    </w:rPr>
  </w:style>
  <w:style w:type="paragraph" w:customStyle="1" w:styleId="font9">
    <w:name w:val="font9"/>
    <w:basedOn w:val="a2"/>
    <w:rsid w:val="004E1D7E"/>
    <w:pPr>
      <w:spacing w:before="100" w:beforeAutospacing="1" w:after="100" w:afterAutospacing="1" w:line="240" w:lineRule="auto"/>
      <w:ind w:firstLine="720"/>
    </w:pPr>
    <w:rPr>
      <w:rFonts w:ascii="Arial" w:eastAsia="Arial Unicode MS" w:hAnsi="Arial" w:cs="Arial Unicode MS"/>
      <w:sz w:val="14"/>
      <w:szCs w:val="14"/>
    </w:rPr>
  </w:style>
  <w:style w:type="paragraph" w:customStyle="1" w:styleId="H6">
    <w:name w:val="H6"/>
    <w:basedOn w:val="a2"/>
    <w:next w:val="a2"/>
    <w:rsid w:val="004E1D7E"/>
    <w:pPr>
      <w:keepNext/>
      <w:snapToGrid w:val="0"/>
      <w:spacing w:before="100" w:after="100" w:line="240" w:lineRule="auto"/>
      <w:ind w:firstLine="720"/>
      <w:outlineLvl w:val="6"/>
    </w:pPr>
    <w:rPr>
      <w:b/>
      <w:sz w:val="16"/>
      <w:szCs w:val="20"/>
    </w:rPr>
  </w:style>
  <w:style w:type="paragraph" w:customStyle="1" w:styleId="xl168">
    <w:name w:val="xl168"/>
    <w:basedOn w:val="a2"/>
    <w:rsid w:val="004E1D7E"/>
    <w:pPr>
      <w:spacing w:before="100" w:beforeAutospacing="1" w:after="100" w:afterAutospacing="1" w:line="240" w:lineRule="auto"/>
      <w:ind w:firstLine="720"/>
      <w:jc w:val="center"/>
    </w:pPr>
    <w:rPr>
      <w:rFonts w:ascii="Bodoni" w:eastAsia="Arial Unicode MS" w:hAnsi="Bodoni" w:cs="Arial Unicode MS"/>
      <w:sz w:val="18"/>
      <w:szCs w:val="18"/>
    </w:rPr>
  </w:style>
  <w:style w:type="paragraph" w:customStyle="1" w:styleId="afffffffffffffffffffff7">
    <w:name w:val="Текст для таблицы"/>
    <w:basedOn w:val="af7"/>
    <w:rsid w:val="004E1D7E"/>
    <w:pPr>
      <w:spacing w:after="0" w:line="240" w:lineRule="auto"/>
      <w:ind w:firstLine="720"/>
    </w:pPr>
    <w:rPr>
      <w:rFonts w:ascii="Arial" w:hAnsi="Arial" w:cs="Arial"/>
      <w:bCs/>
      <w:sz w:val="22"/>
      <w:szCs w:val="20"/>
    </w:rPr>
  </w:style>
  <w:style w:type="paragraph" w:customStyle="1" w:styleId="afffffffffffffffffffff8">
    <w:name w:val="Текст для графиков"/>
    <w:basedOn w:val="af7"/>
    <w:rsid w:val="004E1D7E"/>
    <w:pPr>
      <w:spacing w:after="0" w:line="240" w:lineRule="auto"/>
      <w:ind w:firstLine="720"/>
      <w:jc w:val="center"/>
    </w:pPr>
    <w:rPr>
      <w:rFonts w:ascii="Arial" w:hAnsi="Arial"/>
      <w:szCs w:val="20"/>
    </w:rPr>
  </w:style>
  <w:style w:type="paragraph" w:customStyle="1" w:styleId="c1">
    <w:name w:val="c1"/>
    <w:basedOn w:val="a2"/>
    <w:rsid w:val="004E1D7E"/>
    <w:pPr>
      <w:spacing w:before="100" w:beforeAutospacing="1" w:after="100" w:afterAutospacing="1" w:line="240" w:lineRule="auto"/>
      <w:ind w:firstLine="720"/>
      <w:jc w:val="center"/>
    </w:pPr>
    <w:rPr>
      <w:rFonts w:ascii="Verdana" w:eastAsia="Arial Unicode MS" w:hAnsi="Verdana" w:cs="Arial Unicode MS"/>
      <w:color w:val="000000"/>
    </w:rPr>
  </w:style>
  <w:style w:type="paragraph" w:customStyle="1" w:styleId="t4x4">
    <w:name w:val="t4x4"/>
    <w:basedOn w:val="a2"/>
    <w:rsid w:val="004E1D7E"/>
    <w:pPr>
      <w:spacing w:after="80" w:line="240" w:lineRule="auto"/>
      <w:ind w:left="80" w:right="80" w:firstLine="720"/>
      <w:jc w:val="center"/>
    </w:pPr>
    <w:rPr>
      <w:rFonts w:ascii="Verdana" w:hAnsi="Verdana"/>
      <w:color w:val="000000"/>
      <w:sz w:val="22"/>
      <w:szCs w:val="22"/>
    </w:rPr>
  </w:style>
  <w:style w:type="paragraph" w:customStyle="1" w:styleId="titlec">
    <w:name w:val="title_c"/>
    <w:basedOn w:val="a2"/>
    <w:rsid w:val="004E1D7E"/>
    <w:pPr>
      <w:spacing w:before="100" w:beforeAutospacing="1" w:after="100" w:afterAutospacing="1" w:line="240" w:lineRule="auto"/>
      <w:ind w:firstLine="720"/>
      <w:jc w:val="center"/>
    </w:pPr>
    <w:rPr>
      <w:b/>
      <w:bCs/>
      <w:sz w:val="36"/>
      <w:szCs w:val="36"/>
    </w:rPr>
  </w:style>
  <w:style w:type="paragraph" w:customStyle="1" w:styleId="clstext">
    <w:name w:val="clstext"/>
    <w:basedOn w:val="a2"/>
    <w:rsid w:val="004E1D7E"/>
    <w:pPr>
      <w:spacing w:before="60" w:after="60" w:line="240" w:lineRule="auto"/>
      <w:ind w:left="60" w:right="60" w:firstLine="300"/>
    </w:pPr>
    <w:rPr>
      <w:rFonts w:ascii="Tahoma" w:hAnsi="Tahoma" w:cs="Tahoma"/>
      <w:color w:val="000000"/>
    </w:rPr>
  </w:style>
  <w:style w:type="paragraph" w:customStyle="1" w:styleId="vt">
    <w:name w:val="vt"/>
    <w:basedOn w:val="a2"/>
    <w:rsid w:val="004E1D7E"/>
    <w:pPr>
      <w:spacing w:before="100" w:beforeAutospacing="1" w:after="100" w:afterAutospacing="1" w:line="240" w:lineRule="auto"/>
      <w:ind w:firstLine="720"/>
    </w:pPr>
  </w:style>
  <w:style w:type="paragraph" w:customStyle="1" w:styleId="Heading1">
    <w:name w:val="Heading 1"/>
    <w:rsid w:val="004E1D7E"/>
    <w:pPr>
      <w:widowControl w:val="0"/>
      <w:autoSpaceDE w:val="0"/>
      <w:autoSpaceDN w:val="0"/>
      <w:adjustRightInd w:val="0"/>
      <w:spacing w:before="240" w:after="120"/>
      <w:jc w:val="center"/>
    </w:pPr>
    <w:rPr>
      <w:b/>
      <w:bCs/>
      <w:sz w:val="28"/>
      <w:szCs w:val="28"/>
    </w:rPr>
  </w:style>
  <w:style w:type="paragraph" w:customStyle="1" w:styleId="Text-in-table">
    <w:name w:val="Text-in-table"/>
    <w:basedOn w:val="a2"/>
    <w:rsid w:val="004E1D7E"/>
    <w:pPr>
      <w:spacing w:line="240" w:lineRule="auto"/>
      <w:ind w:firstLine="720"/>
    </w:pPr>
    <w:rPr>
      <w:szCs w:val="20"/>
    </w:rPr>
  </w:style>
  <w:style w:type="paragraph" w:customStyle="1" w:styleId="largetext">
    <w:name w:val="largetext"/>
    <w:basedOn w:val="a2"/>
    <w:rsid w:val="004E1D7E"/>
    <w:pPr>
      <w:spacing w:before="100" w:beforeAutospacing="1" w:after="100" w:afterAutospacing="1" w:line="240" w:lineRule="auto"/>
      <w:ind w:firstLine="720"/>
    </w:pPr>
    <w:rPr>
      <w:rFonts w:ascii="Arial" w:hAnsi="Arial" w:cs="Arial"/>
      <w:color w:val="000000"/>
      <w:sz w:val="22"/>
      <w:szCs w:val="22"/>
    </w:rPr>
  </w:style>
  <w:style w:type="paragraph" w:customStyle="1" w:styleId="maintext0">
    <w:name w:val="main text"/>
    <w:basedOn w:val="a2"/>
    <w:rsid w:val="004E1D7E"/>
    <w:pPr>
      <w:spacing w:before="120" w:after="120" w:line="240" w:lineRule="auto"/>
      <w:ind w:left="567" w:firstLine="720"/>
    </w:pPr>
    <w:rPr>
      <w:sz w:val="23"/>
      <w:lang w:eastAsia="en-US"/>
    </w:rPr>
  </w:style>
  <w:style w:type="paragraph" w:customStyle="1" w:styleId="MainText1">
    <w:name w:val="Main Text"/>
    <w:basedOn w:val="a7"/>
    <w:rsid w:val="004E1D7E"/>
    <w:pPr>
      <w:tabs>
        <w:tab w:val="clear" w:pos="4677"/>
        <w:tab w:val="clear" w:pos="9355"/>
      </w:tabs>
      <w:spacing w:before="120" w:after="120" w:line="240" w:lineRule="auto"/>
      <w:ind w:left="567" w:right="34" w:firstLine="720"/>
    </w:pPr>
    <w:rPr>
      <w:sz w:val="23"/>
      <w:lang w:eastAsia="en-US"/>
    </w:rPr>
  </w:style>
  <w:style w:type="paragraph" w:customStyle="1" w:styleId="3ff2">
    <w:name w:val="Заголовок КВ3"/>
    <w:basedOn w:val="3"/>
    <w:rsid w:val="004E1D7E"/>
    <w:pPr>
      <w:widowControl w:val="0"/>
      <w:autoSpaceDE w:val="0"/>
      <w:autoSpaceDN w:val="0"/>
      <w:spacing w:after="240" w:line="240" w:lineRule="auto"/>
      <w:ind w:firstLine="709"/>
      <w:jc w:val="left"/>
    </w:pPr>
    <w:rPr>
      <w:rFonts w:cs="Times New Roman"/>
      <w:i w:val="0"/>
      <w:color w:val="auto"/>
      <w:szCs w:val="24"/>
      <w:u w:val="none"/>
    </w:rPr>
  </w:style>
  <w:style w:type="paragraph" w:customStyle="1" w:styleId="2fffff6">
    <w:name w:val="Заголовок КВ2"/>
    <w:basedOn w:val="affffd"/>
    <w:rsid w:val="004E1D7E"/>
    <w:pPr>
      <w:widowControl w:val="0"/>
      <w:tabs>
        <w:tab w:val="clear" w:pos="720"/>
      </w:tabs>
      <w:autoSpaceDE w:val="0"/>
      <w:autoSpaceDN w:val="0"/>
      <w:spacing w:before="240" w:after="240"/>
      <w:ind w:left="198" w:firstLine="709"/>
      <w:outlineLvl w:val="1"/>
    </w:pPr>
    <w:rPr>
      <w:b/>
      <w:bCs/>
      <w:sz w:val="20"/>
      <w:szCs w:val="20"/>
    </w:rPr>
  </w:style>
  <w:style w:type="paragraph" w:customStyle="1" w:styleId="0AA8">
    <w:name w:val="=0: A=&gt;A:8"/>
    <w:rsid w:val="004E1D7E"/>
    <w:pPr>
      <w:autoSpaceDE w:val="0"/>
      <w:autoSpaceDN w:val="0"/>
      <w:adjustRightInd w:val="0"/>
    </w:pPr>
    <w:rPr>
      <w:rFonts w:ascii="MS Sans Serif" w:hAnsi="MS Sans Serif"/>
      <w:position w:val="6"/>
      <w:szCs w:val="24"/>
    </w:rPr>
  </w:style>
  <w:style w:type="paragraph" w:customStyle="1" w:styleId="Denmain">
    <w:name w:val="Den main"/>
    <w:basedOn w:val="a2"/>
    <w:rsid w:val="004E1D7E"/>
    <w:pPr>
      <w:tabs>
        <w:tab w:val="left" w:pos="10490"/>
      </w:tabs>
      <w:spacing w:after="120" w:line="288" w:lineRule="auto"/>
      <w:ind w:left="2694" w:firstLine="720"/>
    </w:pPr>
    <w:rPr>
      <w:rFonts w:ascii="Arial" w:hAnsi="Arial"/>
      <w:szCs w:val="20"/>
      <w:lang w:eastAsia="en-US"/>
    </w:rPr>
  </w:style>
  <w:style w:type="paragraph" w:customStyle="1" w:styleId="Densource">
    <w:name w:val="Den source"/>
    <w:basedOn w:val="Denmain"/>
    <w:rsid w:val="004E1D7E"/>
    <w:pPr>
      <w:spacing w:before="40" w:after="360"/>
      <w:ind w:left="2693"/>
      <w:jc w:val="right"/>
    </w:pPr>
    <w:rPr>
      <w:i/>
      <w:sz w:val="16"/>
    </w:rPr>
  </w:style>
  <w:style w:type="paragraph" w:customStyle="1" w:styleId="afffffffffffffffffffff9">
    <w:name w:val="СписокЖирный"/>
    <w:basedOn w:val="a2"/>
    <w:rsid w:val="004E1D7E"/>
    <w:pPr>
      <w:tabs>
        <w:tab w:val="num" w:pos="454"/>
        <w:tab w:val="left" w:pos="709"/>
      </w:tabs>
      <w:spacing w:line="360" w:lineRule="auto"/>
      <w:ind w:left="510" w:hanging="510"/>
    </w:pPr>
    <w:rPr>
      <w:b/>
      <w:bCs/>
      <w:szCs w:val="20"/>
    </w:rPr>
  </w:style>
  <w:style w:type="paragraph" w:customStyle="1" w:styleId="1fffffd">
    <w:name w:val="Основной 1 Знак"/>
    <w:basedOn w:val="af7"/>
    <w:rsid w:val="004E1D7E"/>
    <w:pPr>
      <w:widowControl w:val="0"/>
      <w:autoSpaceDE w:val="0"/>
      <w:autoSpaceDN w:val="0"/>
      <w:spacing w:before="40" w:after="0" w:line="240" w:lineRule="auto"/>
      <w:ind w:firstLine="709"/>
    </w:pPr>
    <w:rPr>
      <w:rFonts w:ascii="Arial" w:hAnsi="Arial"/>
      <w:b/>
      <w:bCs/>
      <w:i/>
      <w:iCs/>
      <w:snapToGrid w:val="0"/>
      <w:sz w:val="22"/>
      <w:szCs w:val="22"/>
    </w:rPr>
  </w:style>
  <w:style w:type="paragraph" w:customStyle="1" w:styleId="02">
    <w:name w:val="После:  0 пт"/>
    <w:basedOn w:val="12"/>
    <w:rsid w:val="004E1D7E"/>
    <w:pPr>
      <w:spacing w:before="0" w:after="0" w:line="240" w:lineRule="auto"/>
      <w:ind w:firstLine="720"/>
      <w:jc w:val="center"/>
    </w:pPr>
    <w:rPr>
      <w:rFonts w:ascii="Arial" w:hAnsi="Arial"/>
      <w:color w:val="auto"/>
      <w:sz w:val="24"/>
      <w:szCs w:val="24"/>
    </w:rPr>
  </w:style>
  <w:style w:type="paragraph" w:customStyle="1" w:styleId="1fffffe">
    <w:name w:val="Основной 1 Знак Знак"/>
    <w:basedOn w:val="af7"/>
    <w:rsid w:val="004E1D7E"/>
    <w:pPr>
      <w:widowControl w:val="0"/>
      <w:autoSpaceDE w:val="0"/>
      <w:autoSpaceDN w:val="0"/>
      <w:spacing w:before="40" w:after="0" w:line="240" w:lineRule="auto"/>
      <w:ind w:firstLine="709"/>
    </w:pPr>
    <w:rPr>
      <w:b/>
      <w:bCs/>
      <w:i/>
      <w:iCs/>
      <w:sz w:val="22"/>
      <w:szCs w:val="22"/>
    </w:rPr>
  </w:style>
  <w:style w:type="paragraph" w:customStyle="1" w:styleId="03">
    <w:name w:val="После:  0 пт Знак"/>
    <w:basedOn w:val="12"/>
    <w:rsid w:val="004E1D7E"/>
    <w:pPr>
      <w:spacing w:before="0" w:after="0" w:line="240" w:lineRule="auto"/>
      <w:ind w:firstLine="720"/>
      <w:jc w:val="center"/>
    </w:pPr>
    <w:rPr>
      <w:rFonts w:ascii="Arial" w:hAnsi="Arial"/>
      <w:color w:val="auto"/>
      <w:sz w:val="24"/>
      <w:szCs w:val="24"/>
    </w:rPr>
  </w:style>
  <w:style w:type="paragraph" w:customStyle="1" w:styleId="afffffffffffffffffffffa">
    <w:name w:val="Таблица центр"/>
    <w:basedOn w:val="a2"/>
    <w:rsid w:val="004E1D7E"/>
    <w:pPr>
      <w:spacing w:before="80" w:line="240" w:lineRule="auto"/>
      <w:jc w:val="center"/>
    </w:pPr>
    <w:rPr>
      <w:rFonts w:ascii="Arial" w:hAnsi="Arial"/>
      <w:sz w:val="20"/>
      <w:szCs w:val="20"/>
    </w:rPr>
  </w:style>
  <w:style w:type="paragraph" w:customStyle="1" w:styleId="afffffffffffffffffffffb">
    <w:name w:val="График"/>
    <w:basedOn w:val="a2"/>
    <w:rsid w:val="004E1D7E"/>
    <w:pPr>
      <w:spacing w:before="360" w:after="360" w:line="240" w:lineRule="auto"/>
      <w:jc w:val="center"/>
    </w:pPr>
    <w:rPr>
      <w:rFonts w:ascii="Arial" w:hAnsi="Arial"/>
      <w:sz w:val="22"/>
      <w:szCs w:val="20"/>
    </w:rPr>
  </w:style>
  <w:style w:type="paragraph" w:customStyle="1" w:styleId="afffffffffffffffffffffc">
    <w:name w:val="Обычны"/>
    <w:rsid w:val="004E1D7E"/>
    <w:pPr>
      <w:widowControl w:val="0"/>
      <w:jc w:val="center"/>
    </w:pPr>
    <w:rPr>
      <w:snapToGrid w:val="0"/>
    </w:rPr>
  </w:style>
  <w:style w:type="paragraph" w:customStyle="1" w:styleId="43111">
    <w:name w:val="заголовок4.3111"/>
    <w:basedOn w:val="a2"/>
    <w:next w:val="a2"/>
    <w:rsid w:val="004E1D7E"/>
    <w:pPr>
      <w:keepNext/>
      <w:spacing w:before="120" w:after="120" w:line="240" w:lineRule="auto"/>
      <w:jc w:val="center"/>
    </w:pPr>
    <w:rPr>
      <w:b/>
      <w:bCs/>
      <w:sz w:val="20"/>
      <w:szCs w:val="20"/>
    </w:rPr>
  </w:style>
  <w:style w:type="paragraph" w:customStyle="1" w:styleId="afffffffffffffffffffffd">
    <w:name w:val="ААА Отчёт обычный"/>
    <w:basedOn w:val="a2"/>
    <w:rsid w:val="004E1D7E"/>
    <w:pPr>
      <w:spacing w:line="240" w:lineRule="auto"/>
      <w:ind w:firstLine="709"/>
    </w:pPr>
  </w:style>
  <w:style w:type="paragraph" w:customStyle="1" w:styleId="ee1">
    <w:name w:val="загола'eeвок 1"/>
    <w:basedOn w:val="a2"/>
    <w:next w:val="a2"/>
    <w:rsid w:val="004E1D7E"/>
    <w:pPr>
      <w:keepNext/>
      <w:widowControl w:val="0"/>
      <w:spacing w:line="240" w:lineRule="auto"/>
      <w:jc w:val="center"/>
    </w:pPr>
    <w:rPr>
      <w:szCs w:val="20"/>
    </w:rPr>
  </w:style>
  <w:style w:type="paragraph" w:customStyle="1" w:styleId="afffffffffffffffffffffe">
    <w:name w:val="Название графика"/>
    <w:basedOn w:val="a2"/>
    <w:autoRedefine/>
    <w:rsid w:val="004E1D7E"/>
    <w:pPr>
      <w:spacing w:before="120" w:line="240" w:lineRule="auto"/>
      <w:jc w:val="center"/>
    </w:pPr>
  </w:style>
  <w:style w:type="paragraph" w:customStyle="1" w:styleId="0756">
    <w:name w:val="Стиль по ширине Первая строка:  075 см Перед:  6 пт"/>
    <w:basedOn w:val="a2"/>
    <w:rsid w:val="004E1D7E"/>
    <w:pPr>
      <w:spacing w:before="120" w:line="240" w:lineRule="auto"/>
      <w:ind w:firstLine="426"/>
    </w:pPr>
    <w:rPr>
      <w:szCs w:val="20"/>
    </w:rPr>
  </w:style>
  <w:style w:type="paragraph" w:customStyle="1" w:styleId="affffffffffffffffffffff">
    <w:name w:val="Раздел договора"/>
    <w:basedOn w:val="a2"/>
    <w:rsid w:val="004E1D7E"/>
    <w:pPr>
      <w:tabs>
        <w:tab w:val="num" w:pos="720"/>
      </w:tabs>
      <w:spacing w:line="240" w:lineRule="auto"/>
      <w:ind w:left="720" w:hanging="360"/>
      <w:jc w:val="left"/>
    </w:pPr>
  </w:style>
  <w:style w:type="paragraph" w:customStyle="1" w:styleId="affffffffffffffffffffff0">
    <w:name w:val="Примечание"/>
    <w:basedOn w:val="afff1"/>
    <w:rsid w:val="004E1D7E"/>
    <w:pPr>
      <w:spacing w:after="0" w:line="288" w:lineRule="auto"/>
      <w:ind w:left="0"/>
    </w:pPr>
    <w:rPr>
      <w:sz w:val="20"/>
      <w:szCs w:val="20"/>
    </w:rPr>
  </w:style>
  <w:style w:type="paragraph" w:customStyle="1" w:styleId="affffffffffffffffffffff1">
    <w:name w:val="ЕЛЕНА"/>
    <w:basedOn w:val="a2"/>
    <w:rsid w:val="004E1D7E"/>
    <w:pPr>
      <w:spacing w:line="240" w:lineRule="auto"/>
      <w:ind w:firstLine="720"/>
    </w:pPr>
    <w:rPr>
      <w:rFonts w:ascii="Arial" w:hAnsi="Arial" w:cs="Arial"/>
      <w:color w:val="000000"/>
    </w:rPr>
  </w:style>
  <w:style w:type="paragraph" w:customStyle="1" w:styleId="rvps75131">
    <w:name w:val="rvps75131"/>
    <w:basedOn w:val="a2"/>
    <w:rsid w:val="004E1D7E"/>
    <w:pPr>
      <w:spacing w:line="240" w:lineRule="auto"/>
      <w:jc w:val="center"/>
    </w:pPr>
  </w:style>
  <w:style w:type="paragraph" w:customStyle="1" w:styleId="affffffffffffffffffffff2">
    <w:name w:val="Текст в таблице"/>
    <w:basedOn w:val="a2"/>
    <w:rsid w:val="004E1D7E"/>
    <w:pPr>
      <w:spacing w:line="240" w:lineRule="auto"/>
      <w:ind w:firstLine="567"/>
    </w:pPr>
    <w:rPr>
      <w:iCs/>
      <w:sz w:val="22"/>
    </w:rPr>
  </w:style>
  <w:style w:type="paragraph" w:customStyle="1" w:styleId="465">
    <w:name w:val="465"/>
    <w:basedOn w:val="a2"/>
    <w:next w:val="a2"/>
    <w:rsid w:val="004E1D7E"/>
    <w:pPr>
      <w:spacing w:line="240" w:lineRule="auto"/>
    </w:pPr>
    <w:rPr>
      <w:rFonts w:cs="Arial"/>
      <w:sz w:val="20"/>
      <w:szCs w:val="20"/>
    </w:rPr>
  </w:style>
  <w:style w:type="paragraph" w:customStyle="1" w:styleId="affffffffffffffffffffff3">
    <w:name w:val="Стиль Название объекта + По центру"/>
    <w:basedOn w:val="aff"/>
    <w:rsid w:val="004E1D7E"/>
    <w:pPr>
      <w:ind w:firstLine="709"/>
      <w:jc w:val="right"/>
    </w:pPr>
    <w:rPr>
      <w:szCs w:val="20"/>
    </w:rPr>
  </w:style>
  <w:style w:type="paragraph" w:customStyle="1" w:styleId="127">
    <w:name w:val="Стиль Название объекта + 12 пт не полужирный"/>
    <w:basedOn w:val="aff"/>
    <w:rsid w:val="004E1D7E"/>
    <w:pPr>
      <w:ind w:firstLine="709"/>
      <w:jc w:val="right"/>
    </w:pPr>
  </w:style>
  <w:style w:type="paragraph" w:customStyle="1" w:styleId="128">
    <w:name w:val="Стиль Название объекта + 12 пт не полужирный По правому краю"/>
    <w:basedOn w:val="aff"/>
    <w:rsid w:val="004E1D7E"/>
    <w:pPr>
      <w:ind w:firstLine="709"/>
      <w:jc w:val="right"/>
    </w:pPr>
    <w:rPr>
      <w:szCs w:val="20"/>
    </w:rPr>
  </w:style>
  <w:style w:type="paragraph" w:customStyle="1" w:styleId="1ffffff">
    <w:name w:val="Стиль Название объекта + По центру1"/>
    <w:basedOn w:val="aff"/>
    <w:rsid w:val="004E1D7E"/>
    <w:pPr>
      <w:ind w:firstLine="709"/>
      <w:jc w:val="right"/>
    </w:pPr>
    <w:rPr>
      <w:szCs w:val="20"/>
    </w:rPr>
  </w:style>
  <w:style w:type="paragraph" w:customStyle="1" w:styleId="78">
    <w:name w:val="7"/>
    <w:basedOn w:val="aff"/>
    <w:rsid w:val="004E1D7E"/>
    <w:pPr>
      <w:ind w:firstLine="709"/>
      <w:jc w:val="right"/>
    </w:pPr>
    <w:rPr>
      <w:szCs w:val="20"/>
    </w:rPr>
  </w:style>
  <w:style w:type="paragraph" w:customStyle="1" w:styleId="1ffffff0">
    <w:name w:val="Название объекта1"/>
    <w:basedOn w:val="a2"/>
    <w:rsid w:val="004E1D7E"/>
    <w:pPr>
      <w:widowControl w:val="0"/>
      <w:pBdr>
        <w:bottom w:val="single" w:sz="6" w:space="1" w:color="auto"/>
      </w:pBdr>
      <w:spacing w:line="240" w:lineRule="auto"/>
      <w:jc w:val="center"/>
    </w:pPr>
    <w:rPr>
      <w:rFonts w:ascii="Arial" w:hAnsi="Arial"/>
      <w:b/>
      <w:snapToGrid w:val="0"/>
      <w:szCs w:val="20"/>
    </w:rPr>
  </w:style>
  <w:style w:type="paragraph" w:customStyle="1" w:styleId="affffffffffffffffffffff4">
    <w:name w:val="Лекции"/>
    <w:basedOn w:val="a2"/>
    <w:rsid w:val="004E1D7E"/>
    <w:pPr>
      <w:spacing w:line="360" w:lineRule="auto"/>
      <w:ind w:firstLine="567"/>
    </w:pPr>
  </w:style>
  <w:style w:type="paragraph" w:customStyle="1" w:styleId="affffffffffffffffffffff5">
    <w:name w:val="Таблицы"/>
    <w:basedOn w:val="a2"/>
    <w:rsid w:val="004E1D7E"/>
    <w:pPr>
      <w:spacing w:line="240" w:lineRule="auto"/>
      <w:ind w:firstLine="709"/>
    </w:pPr>
    <w:rPr>
      <w:rFonts w:ascii="Arial" w:hAnsi="Arial" w:cs="Arial"/>
      <w:color w:val="000000"/>
      <w:sz w:val="20"/>
      <w:szCs w:val="20"/>
    </w:rPr>
  </w:style>
  <w:style w:type="paragraph" w:customStyle="1" w:styleId="affffffffffffffffffffff6">
    <w:name w:val="Номер таблицы"/>
    <w:basedOn w:val="a2"/>
    <w:next w:val="a2"/>
    <w:rsid w:val="004E1D7E"/>
    <w:pPr>
      <w:spacing w:line="240" w:lineRule="auto"/>
      <w:ind w:firstLine="709"/>
      <w:jc w:val="right"/>
    </w:pPr>
  </w:style>
  <w:style w:type="paragraph" w:customStyle="1" w:styleId="affffffffffffffffffffff7">
    <w:name w:val="Название таблицы"/>
    <w:basedOn w:val="a2"/>
    <w:next w:val="a2"/>
    <w:rsid w:val="004E1D7E"/>
    <w:pPr>
      <w:widowControl w:val="0"/>
      <w:spacing w:line="240" w:lineRule="auto"/>
      <w:ind w:firstLine="709"/>
      <w:jc w:val="center"/>
    </w:pPr>
    <w:rPr>
      <w:b/>
      <w:bCs/>
    </w:rPr>
  </w:style>
  <w:style w:type="paragraph" w:customStyle="1" w:styleId="67676">
    <w:name w:val="67676"/>
    <w:basedOn w:val="a2"/>
    <w:rsid w:val="004E1D7E"/>
    <w:pPr>
      <w:spacing w:line="240" w:lineRule="auto"/>
      <w:jc w:val="center"/>
    </w:pPr>
    <w:rPr>
      <w:color w:val="000000"/>
      <w:sz w:val="20"/>
    </w:rPr>
  </w:style>
  <w:style w:type="paragraph" w:customStyle="1" w:styleId="4-2">
    <w:name w:val="ОснА4-2"/>
    <w:basedOn w:val="a2"/>
    <w:next w:val="4f6"/>
    <w:rsid w:val="004E1D7E"/>
    <w:pPr>
      <w:autoSpaceDE w:val="0"/>
      <w:autoSpaceDN w:val="0"/>
      <w:adjustRightInd w:val="0"/>
      <w:spacing w:before="113" w:line="180" w:lineRule="atLeast"/>
      <w:ind w:firstLine="113"/>
    </w:pPr>
    <w:rPr>
      <w:rFonts w:ascii="FreeSetC" w:hAnsi="FreeSetC" w:cs="FreeSetC"/>
      <w:sz w:val="16"/>
      <w:szCs w:val="16"/>
    </w:rPr>
  </w:style>
  <w:style w:type="paragraph" w:customStyle="1" w:styleId="over">
    <w:name w:val="over"/>
    <w:basedOn w:val="a2"/>
    <w:rsid w:val="004E1D7E"/>
    <w:pPr>
      <w:spacing w:before="100" w:beforeAutospacing="1" w:after="100" w:afterAutospacing="1" w:line="240" w:lineRule="auto"/>
      <w:jc w:val="left"/>
    </w:pPr>
  </w:style>
  <w:style w:type="paragraph" w:customStyle="1" w:styleId="4f9">
    <w:name w:val="Заголовок4"/>
    <w:aliases w:val="BIKITI"/>
    <w:rsid w:val="004E1D7E"/>
    <w:pPr>
      <w:autoSpaceDE w:val="0"/>
      <w:autoSpaceDN w:val="0"/>
      <w:adjustRightInd w:val="0"/>
      <w:spacing w:after="57" w:line="240" w:lineRule="atLeast"/>
      <w:ind w:left="283"/>
    </w:pPr>
    <w:rPr>
      <w:rFonts w:ascii="BalticaCTT" w:hAnsi="BalticaCTT" w:cs="BalticaCTT"/>
      <w:b/>
      <w:bCs/>
      <w:color w:val="000000"/>
      <w:sz w:val="22"/>
      <w:szCs w:val="22"/>
    </w:rPr>
  </w:style>
  <w:style w:type="paragraph" w:customStyle="1" w:styleId="txtj">
    <w:name w:val="txtj"/>
    <w:basedOn w:val="a2"/>
    <w:rsid w:val="004E1D7E"/>
    <w:pPr>
      <w:spacing w:before="100" w:beforeAutospacing="1" w:after="100" w:afterAutospacing="1" w:line="240" w:lineRule="auto"/>
    </w:pPr>
    <w:rPr>
      <w:rFonts w:ascii="Arial" w:hAnsi="Arial" w:cs="Arial"/>
      <w:color w:val="000000"/>
      <w:sz w:val="18"/>
      <w:szCs w:val="18"/>
    </w:rPr>
  </w:style>
  <w:style w:type="character" w:customStyle="1" w:styleId="fas">
    <w:name w:val="fas"/>
    <w:basedOn w:val="a3"/>
    <w:rsid w:val="004E1D7E"/>
  </w:style>
  <w:style w:type="character" w:customStyle="1" w:styleId="FootnoteCharacters">
    <w:name w:val="Footnote Characters"/>
    <w:basedOn w:val="a3"/>
    <w:rsid w:val="004E1D7E"/>
    <w:rPr>
      <w:vertAlign w:val="superscript"/>
    </w:rPr>
  </w:style>
  <w:style w:type="character" w:customStyle="1" w:styleId="2fffff7">
    <w:name w:val="Знак сноски2"/>
    <w:basedOn w:val="a3"/>
    <w:rsid w:val="004E1D7E"/>
    <w:rPr>
      <w:vertAlign w:val="superscript"/>
    </w:rPr>
  </w:style>
  <w:style w:type="character" w:customStyle="1" w:styleId="1Head1">
    <w:name w:val="Заголовок 1;Head 1 Знак"/>
    <w:basedOn w:val="a3"/>
    <w:rsid w:val="004E1D7E"/>
    <w:rPr>
      <w:rFonts w:ascii="Times New Roman CYR" w:hAnsi="Times New Roman CYR"/>
      <w:b/>
      <w:snapToGrid w:val="0"/>
      <w:sz w:val="24"/>
      <w:lang w:val="ru-RU" w:eastAsia="ru-RU" w:bidi="ar-SA"/>
    </w:rPr>
  </w:style>
  <w:style w:type="character" w:customStyle="1" w:styleId="hdrsite1">
    <w:name w:val="hdrsite1"/>
    <w:basedOn w:val="a3"/>
    <w:rsid w:val="004E1D7E"/>
    <w:rPr>
      <w:rFonts w:ascii="Arial" w:hAnsi="Arial" w:cs="Arial" w:hint="default"/>
      <w:color w:val="006600"/>
    </w:rPr>
  </w:style>
  <w:style w:type="character" w:customStyle="1" w:styleId="index1">
    <w:name w:val="index1"/>
    <w:basedOn w:val="a3"/>
    <w:rsid w:val="004E1D7E"/>
    <w:rPr>
      <w:rFonts w:ascii="Verdana" w:hAnsi="Verdana" w:hint="default"/>
      <w:sz w:val="18"/>
      <w:szCs w:val="18"/>
    </w:rPr>
  </w:style>
  <w:style w:type="character" w:customStyle="1" w:styleId="subtitle1">
    <w:name w:val="subtitle1"/>
    <w:basedOn w:val="a3"/>
    <w:rsid w:val="004E1D7E"/>
    <w:rPr>
      <w:rFonts w:ascii="Arial" w:hAnsi="Arial" w:cs="Arial" w:hint="default"/>
      <w:b/>
      <w:bCs/>
      <w:color w:val="000000"/>
      <w:sz w:val="21"/>
      <w:szCs w:val="21"/>
    </w:rPr>
  </w:style>
  <w:style w:type="character" w:customStyle="1" w:styleId="TimesNewRoman13pt">
    <w:name w:val="Times New Roman;13 pt Знак"/>
    <w:basedOn w:val="1Head1"/>
    <w:rsid w:val="004E1D7E"/>
    <w:rPr>
      <w:rFonts w:ascii="Arial" w:hAnsi="Arial" w:cs="Arial"/>
      <w:b/>
      <w:bCs/>
      <w:snapToGrid w:val="0"/>
      <w:kern w:val="32"/>
      <w:sz w:val="26"/>
      <w:szCs w:val="28"/>
      <w:lang w:val="ru-RU" w:eastAsia="ru-RU" w:bidi="ar-SA"/>
    </w:rPr>
  </w:style>
  <w:style w:type="character" w:customStyle="1" w:styleId="129">
    <w:name w:val="Заголовок 1 Знак2 Знак"/>
    <w:aliases w:val="Заголовок 1 Знак1 Знак1 Знак,Head 1 Знак1 Знак Знак,Заголов Знак Знак Знак,Ç1 Знак Знак Знак Знак,Заголовок 1 Знак1 Знак Знак Знак,Заголовок 1 Знак2 Знак Знак Знак Знак,Заголовок 1 Знак1 Знак Знак Знак Знак Знак"/>
    <w:basedOn w:val="a3"/>
    <w:rsid w:val="004E1D7E"/>
    <w:rPr>
      <w:b/>
      <w:snapToGrid w:val="0"/>
      <w:sz w:val="24"/>
      <w:lang w:val="ru-RU" w:eastAsia="ru-RU" w:bidi="ar-SA"/>
    </w:rPr>
  </w:style>
  <w:style w:type="character" w:customStyle="1" w:styleId="con101">
    <w:name w:val="con101"/>
    <w:basedOn w:val="a3"/>
    <w:rsid w:val="004E1D7E"/>
    <w:rPr>
      <w:rFonts w:ascii="Tahoma" w:hAnsi="Tahoma" w:cs="Tahoma" w:hint="default"/>
      <w:color w:val="FFFFFF"/>
      <w:sz w:val="20"/>
      <w:szCs w:val="20"/>
    </w:rPr>
  </w:style>
  <w:style w:type="character" w:customStyle="1" w:styleId="2fffff8">
    <w:name w:val="Заголовок 2 Знак Знак Знак Знак Знак Знак Знак Знак Знак"/>
    <w:aliases w:val="Заголовок 2 Знак Знак Знак Знак Знак Знак Знак Знак2,Заголовок 2 Знак Знак Знак Знак Знак1 Знак Знак Знак,Заголовок 2 Знак Знак Знак Знак Знак1 Знак Знак"/>
    <w:basedOn w:val="a3"/>
    <w:rsid w:val="004E1D7E"/>
    <w:rPr>
      <w:rFonts w:ascii="Times New Roman CYR" w:hAnsi="Times New Roman CYR"/>
      <w:b/>
      <w:snapToGrid w:val="0"/>
      <w:sz w:val="24"/>
      <w:lang w:val="ru-RU" w:eastAsia="ru-RU" w:bidi="ar-SA"/>
    </w:rPr>
  </w:style>
  <w:style w:type="character" w:customStyle="1" w:styleId="affffffffffffffffffffff8">
    <w:name w:val="Основной текст с отступом Знак Знак Знак Знак Знак Знак Знак Знак Знак"/>
    <w:basedOn w:val="a3"/>
    <w:rsid w:val="004E1D7E"/>
    <w:rPr>
      <w:sz w:val="26"/>
      <w:lang w:val="ru-RU" w:eastAsia="ru-RU" w:bidi="ar-SA"/>
    </w:rPr>
  </w:style>
  <w:style w:type="character" w:customStyle="1" w:styleId="1TimesNewRoman12pt00">
    <w:name w:val="Заголовок 1 + Times New Roman;12 pt;по центру;Перед:  0 пт;После:  0 пт Знак"/>
    <w:basedOn w:val="a3"/>
    <w:rsid w:val="004E1D7E"/>
    <w:rPr>
      <w:rFonts w:ascii="Arial" w:hAnsi="Arial" w:cs="Arial"/>
      <w:b/>
      <w:bCs/>
      <w:kern w:val="32"/>
      <w:sz w:val="24"/>
      <w:szCs w:val="24"/>
      <w:lang w:val="ru-RU" w:eastAsia="ru-RU" w:bidi="ar-SA"/>
    </w:rPr>
  </w:style>
  <w:style w:type="character" w:customStyle="1" w:styleId="postbody1">
    <w:name w:val="postbody1"/>
    <w:basedOn w:val="a3"/>
    <w:rsid w:val="004E1D7E"/>
    <w:rPr>
      <w:sz w:val="21"/>
      <w:szCs w:val="21"/>
    </w:rPr>
  </w:style>
  <w:style w:type="character" w:customStyle="1" w:styleId="affffffffffffffffffffff9">
    <w:name w:val="Основной текст с отступом Знак Знак Знак Знак Знак Знак Знак Знак Знак Знак Знак Знак"/>
    <w:basedOn w:val="a3"/>
    <w:rsid w:val="004E1D7E"/>
    <w:rPr>
      <w:sz w:val="26"/>
      <w:lang w:val="ru-RU" w:eastAsia="ru-RU" w:bidi="ar-SA"/>
    </w:rPr>
  </w:style>
  <w:style w:type="character" w:customStyle="1" w:styleId="11d">
    <w:name w:val="Заголовок 11"/>
    <w:aliases w:val="Head 1 Знак Знак Знак1,Head 1 Знак Знак Знак Знак Знак Знак Знак"/>
    <w:basedOn w:val="a3"/>
    <w:rsid w:val="004E1D7E"/>
    <w:rPr>
      <w:rFonts w:ascii="Times New Roman CYR" w:hAnsi="Times New Roman CYR"/>
      <w:b/>
      <w:snapToGrid w:val="0"/>
      <w:sz w:val="24"/>
      <w:lang w:val="ru-RU" w:eastAsia="ru-RU" w:bidi="ar-SA"/>
    </w:rPr>
  </w:style>
  <w:style w:type="character" w:customStyle="1" w:styleId="224">
    <w:name w:val="Заголовок 2 Знак Знак Знак Знак Знак2"/>
    <w:aliases w:val="Заголовок 2 Знак Знак Знак Знак Знак Знак Знак Знак1,Заголовок 2 Знак Знак Знак Знак Знак Знак Знак2,Заголовок 2 Знак Знак Знак Знак Знак11"/>
    <w:basedOn w:val="a3"/>
    <w:rsid w:val="004E1D7E"/>
    <w:rPr>
      <w:rFonts w:ascii="Times New Roman CYR" w:hAnsi="Times New Roman CYR"/>
      <w:b/>
      <w:snapToGrid w:val="0"/>
      <w:sz w:val="24"/>
      <w:lang w:val="ru-RU" w:eastAsia="ru-RU" w:bidi="ar-SA"/>
    </w:rPr>
  </w:style>
  <w:style w:type="character" w:customStyle="1" w:styleId="affffffffffffffffffffffa">
    <w:name w:val="Название объекта Зн Знак"/>
    <w:basedOn w:val="a3"/>
    <w:rsid w:val="004E1D7E"/>
    <w:rPr>
      <w:b/>
      <w:bCs/>
      <w:lang w:val="ru-RU" w:eastAsia="ru-RU"/>
    </w:rPr>
  </w:style>
  <w:style w:type="character" w:customStyle="1" w:styleId="21f1">
    <w:name w:val="Название объекта Знак2 Знак1"/>
    <w:aliases w:val="Денис Название объекта Знак1 Знак1,Название объекта Знак Знак1 Знак1,Название объекта Знак1 Знак Знак1 Знак1,Название объекта Знак Знак Знак Знак1 Знак1,Название объекта Знак1 Знак2 Знак Знак Знак Знак1 Знак1"/>
    <w:basedOn w:val="a3"/>
    <w:rsid w:val="004E1D7E"/>
    <w:rPr>
      <w:sz w:val="24"/>
      <w:lang w:val="ru-RU" w:eastAsia="ru-RU" w:bidi="ar-SA"/>
    </w:rPr>
  </w:style>
  <w:style w:type="character" w:customStyle="1" w:styleId="rvts75132">
    <w:name w:val="rvts75132"/>
    <w:basedOn w:val="a3"/>
    <w:rsid w:val="004E1D7E"/>
    <w:rPr>
      <w:rFonts w:ascii="Verdana" w:hAnsi="Verdana" w:hint="default"/>
      <w:b/>
      <w:bCs/>
      <w:i w:val="0"/>
      <w:iCs w:val="0"/>
      <w:strike w:val="0"/>
      <w:dstrike w:val="0"/>
      <w:color w:val="000000"/>
      <w:sz w:val="21"/>
      <w:szCs w:val="21"/>
      <w:u w:val="none"/>
      <w:effect w:val="none"/>
      <w:shd w:val="clear" w:color="auto" w:fill="auto"/>
    </w:rPr>
  </w:style>
  <w:style w:type="character" w:customStyle="1" w:styleId="rvts75136">
    <w:name w:val="rvts75136"/>
    <w:basedOn w:val="a3"/>
    <w:rsid w:val="004E1D7E"/>
    <w:rPr>
      <w:rFonts w:ascii="Verdana" w:hAnsi="Verdana" w:hint="default"/>
      <w:b/>
      <w:bCs/>
      <w:i w:val="0"/>
      <w:iCs w:val="0"/>
      <w:strike w:val="0"/>
      <w:dstrike w:val="0"/>
      <w:color w:val="000080"/>
      <w:sz w:val="33"/>
      <w:szCs w:val="33"/>
      <w:u w:val="none"/>
      <w:effect w:val="none"/>
      <w:shd w:val="clear" w:color="auto" w:fill="auto"/>
    </w:rPr>
  </w:style>
  <w:style w:type="character" w:customStyle="1" w:styleId="12a">
    <w:name w:val="Стиль 12 пт"/>
    <w:basedOn w:val="a3"/>
    <w:rsid w:val="004E1D7E"/>
    <w:rPr>
      <w:rFonts w:ascii="Times New Roman" w:hAnsi="Times New Roman"/>
      <w:spacing w:val="5"/>
      <w:sz w:val="24"/>
    </w:rPr>
  </w:style>
  <w:style w:type="character" w:customStyle="1" w:styleId="Normal3">
    <w:name w:val="Normal Знак Знак"/>
    <w:basedOn w:val="a3"/>
    <w:rsid w:val="004E1D7E"/>
    <w:rPr>
      <w:snapToGrid w:val="0"/>
      <w:sz w:val="24"/>
      <w:lang w:val="ru-RU" w:eastAsia="ru-RU" w:bidi="ar-SA"/>
    </w:rPr>
  </w:style>
  <w:style w:type="character" w:customStyle="1" w:styleId="225">
    <w:name w:val="Название объекта Знак2 Знак2"/>
    <w:aliases w:val="Денис Название объекта Знак1 Знак2,Название объекта Знак Знак1 Знак2,Название объекта Знак1 Знак Знак1 Знак2,Название объекта Знак Знак Знак Знак1 Знак2,Название объекта Знак1 Знак2 Знак Знак Знак Знак1 Знак Знак"/>
    <w:basedOn w:val="a3"/>
    <w:locked/>
    <w:rsid w:val="004E1D7E"/>
    <w:rPr>
      <w:b/>
      <w:bCs/>
      <w:lang w:val="ru-RU" w:eastAsia="ru-RU"/>
    </w:rPr>
  </w:style>
  <w:style w:type="character" w:customStyle="1" w:styleId="3ff3">
    <w:name w:val="Отчет 3 Знак Знак"/>
    <w:basedOn w:val="a3"/>
    <w:rsid w:val="004E1D7E"/>
    <w:rPr>
      <w:b/>
      <w:i/>
      <w:iCs/>
      <w:snapToGrid w:val="0"/>
      <w:sz w:val="22"/>
      <w:szCs w:val="22"/>
      <w:lang w:val="ru-RU" w:eastAsia="ru-RU" w:bidi="ar-SA"/>
    </w:rPr>
  </w:style>
  <w:style w:type="character" w:customStyle="1" w:styleId="affffffffffffffffffffffb">
    <w:name w:val="знак сноски"/>
    <w:basedOn w:val="a3"/>
    <w:rsid w:val="004E1D7E"/>
    <w:rPr>
      <w:vertAlign w:val="superscript"/>
    </w:rPr>
  </w:style>
  <w:style w:type="character" w:customStyle="1" w:styleId="text21">
    <w:name w:val="text21"/>
    <w:basedOn w:val="a3"/>
    <w:rsid w:val="004E1D7E"/>
    <w:rPr>
      <w:rFonts w:ascii="Verdana" w:hAnsi="Verdana" w:hint="default"/>
      <w:b/>
      <w:bCs/>
      <w:color w:val="333333"/>
      <w:sz w:val="17"/>
      <w:szCs w:val="17"/>
    </w:rPr>
  </w:style>
  <w:style w:type="character" w:customStyle="1" w:styleId="descfield">
    <w:name w:val="descfield"/>
    <w:basedOn w:val="a3"/>
    <w:rsid w:val="004E1D7E"/>
  </w:style>
  <w:style w:type="character" w:customStyle="1" w:styleId="bbodyred1">
    <w:name w:val="bbodyred1"/>
    <w:basedOn w:val="a3"/>
    <w:rsid w:val="004E1D7E"/>
    <w:rPr>
      <w:rFonts w:ascii="Tahoma" w:hAnsi="Tahoma" w:cs="Tahoma" w:hint="default"/>
      <w:b/>
      <w:bCs/>
      <w:color w:val="E10000"/>
      <w:sz w:val="20"/>
      <w:szCs w:val="20"/>
    </w:rPr>
  </w:style>
  <w:style w:type="character" w:customStyle="1" w:styleId="sm1">
    <w:name w:val="sm1"/>
    <w:basedOn w:val="a3"/>
    <w:rsid w:val="004E1D7E"/>
    <w:rPr>
      <w:sz w:val="22"/>
      <w:szCs w:val="22"/>
    </w:rPr>
  </w:style>
  <w:style w:type="character" w:customStyle="1" w:styleId="cmt1">
    <w:name w:val="cmt1"/>
    <w:basedOn w:val="a3"/>
    <w:rsid w:val="004E1D7E"/>
    <w:rPr>
      <w:sz w:val="23"/>
      <w:szCs w:val="23"/>
    </w:rPr>
  </w:style>
  <w:style w:type="paragraph" w:customStyle="1" w:styleId="normalsbsleft">
    <w:name w:val="normalsbsleft"/>
    <w:basedOn w:val="a2"/>
    <w:rsid w:val="004E1D7E"/>
    <w:pPr>
      <w:spacing w:before="100" w:beforeAutospacing="1" w:after="100" w:afterAutospacing="1" w:line="240" w:lineRule="auto"/>
      <w:jc w:val="left"/>
    </w:pPr>
  </w:style>
  <w:style w:type="paragraph" w:customStyle="1" w:styleId="normalsbsright">
    <w:name w:val="normalsbsright"/>
    <w:basedOn w:val="a2"/>
    <w:rsid w:val="004E1D7E"/>
    <w:pPr>
      <w:spacing w:before="100" w:beforeAutospacing="1" w:after="100" w:afterAutospacing="1" w:line="240" w:lineRule="auto"/>
      <w:jc w:val="left"/>
    </w:pPr>
  </w:style>
  <w:style w:type="character" w:customStyle="1" w:styleId="subst0">
    <w:name w:val="subst"/>
    <w:basedOn w:val="a3"/>
    <w:rsid w:val="004E1D7E"/>
  </w:style>
  <w:style w:type="paragraph" w:customStyle="1" w:styleId="SubHeading2">
    <w:name w:val="Sub Heading 2"/>
    <w:rsid w:val="004E1D7E"/>
    <w:pPr>
      <w:widowControl w:val="0"/>
      <w:autoSpaceDE w:val="0"/>
      <w:autoSpaceDN w:val="0"/>
      <w:spacing w:before="160" w:after="40"/>
    </w:pPr>
    <w:rPr>
      <w:sz w:val="22"/>
      <w:szCs w:val="22"/>
    </w:rPr>
  </w:style>
  <w:style w:type="paragraph" w:customStyle="1" w:styleId="affffffffffffffffffffffc">
    <w:name w:val="Таблицы (моноширинный)"/>
    <w:basedOn w:val="a2"/>
    <w:next w:val="a2"/>
    <w:rsid w:val="004E1D7E"/>
    <w:pPr>
      <w:autoSpaceDE w:val="0"/>
      <w:autoSpaceDN w:val="0"/>
      <w:adjustRightInd w:val="0"/>
      <w:spacing w:line="240" w:lineRule="auto"/>
    </w:pPr>
    <w:rPr>
      <w:rFonts w:ascii="Courier New" w:hAnsi="Courier New" w:cs="Courier New"/>
      <w:sz w:val="20"/>
      <w:szCs w:val="20"/>
    </w:rPr>
  </w:style>
  <w:style w:type="paragraph" w:customStyle="1" w:styleId="affffffffffffffffffffffd">
    <w:name w:val="Цифры"/>
    <w:basedOn w:val="a2"/>
    <w:rsid w:val="004E1D7E"/>
    <w:pPr>
      <w:widowControl w:val="0"/>
      <w:spacing w:line="199" w:lineRule="auto"/>
      <w:ind w:left="113" w:right="113"/>
      <w:jc w:val="right"/>
    </w:pPr>
    <w:rPr>
      <w:rFonts w:ascii="NTHelvetica/Cyrillic" w:hAnsi="NTHelvetica/Cyrillic" w:cs="NTHelvetica/Cyrillic"/>
      <w:smallCaps/>
      <w:sz w:val="16"/>
      <w:szCs w:val="16"/>
    </w:rPr>
  </w:style>
  <w:style w:type="paragraph" w:customStyle="1" w:styleId="Title32">
    <w:name w:val="Title32"/>
    <w:basedOn w:val="a2"/>
    <w:rsid w:val="004E1D7E"/>
    <w:pPr>
      <w:spacing w:line="240" w:lineRule="auto"/>
      <w:jc w:val="center"/>
    </w:pPr>
    <w:rPr>
      <w:rFonts w:ascii="Arial" w:hAnsi="Arial" w:cs="Arial"/>
      <w:b/>
      <w:bCs/>
      <w:caps/>
      <w:sz w:val="28"/>
      <w:szCs w:val="28"/>
    </w:rPr>
  </w:style>
  <w:style w:type="paragraph" w:customStyle="1" w:styleId="3ff4">
    <w:name w:val="Текст3"/>
    <w:basedOn w:val="a2"/>
    <w:rsid w:val="004E1D7E"/>
    <w:pPr>
      <w:spacing w:after="240" w:line="288" w:lineRule="auto"/>
      <w:ind w:firstLine="567"/>
    </w:pPr>
    <w:rPr>
      <w:rFonts w:ascii="AGOpus" w:hAnsi="AGOpus"/>
      <w:i/>
      <w:szCs w:val="20"/>
    </w:rPr>
  </w:style>
  <w:style w:type="character" w:customStyle="1" w:styleId="title2">
    <w:name w:val="title2"/>
    <w:basedOn w:val="a3"/>
    <w:rsid w:val="004E1D7E"/>
  </w:style>
  <w:style w:type="table" w:customStyle="1" w:styleId="151">
    <w:name w:val="Таблица 15"/>
    <w:basedOn w:val="-30"/>
    <w:rsid w:val="004E1D7E"/>
    <w:pPr>
      <w:jc w:val="center"/>
    </w:pPr>
    <w:tblPr>
      <w:tblInd w:w="0" w:type="dxa"/>
      <w:tblBorders>
        <w:top w:val="single" w:sz="12" w:space="0" w:color="000000"/>
        <w:bottom w:val="single" w:sz="12" w:space="0" w:color="000000"/>
        <w:insideH w:val="single" w:sz="4" w:space="0" w:color="000080"/>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b/>
        <w:bCs/>
        <w:color w:val="000080"/>
        <w:sz w:val="22"/>
      </w:rPr>
      <w:tblPr/>
      <w:tcPr>
        <w:tcBorders>
          <w:top w:val="thickThinSmallGap" w:sz="12" w:space="0" w:color="000080"/>
          <w:bottom w:val="thickThinSmallGap" w:sz="12" w:space="0" w:color="000080"/>
          <w:tl2br w:val="none" w:sz="0" w:space="0" w:color="auto"/>
          <w:tr2bl w:val="none" w:sz="0" w:space="0" w:color="auto"/>
        </w:tcBorders>
      </w:tcPr>
    </w:tblStylePr>
    <w:tblStylePr w:type="lastRow">
      <w:pPr>
        <w:jc w:val="center"/>
      </w:pPr>
      <w:rPr>
        <w:rFonts w:ascii="Times New Roman" w:hAnsi="Times New Roman"/>
        <w:b w:val="0"/>
        <w:i w:val="0"/>
        <w:color w:val="auto"/>
        <w:sz w:val="22"/>
      </w:rPr>
      <w:tblPr/>
      <w:tcPr>
        <w:tcBorders>
          <w:top w:val="single" w:sz="4" w:space="0" w:color="000080"/>
          <w:bottom w:val="single" w:sz="4" w:space="0" w:color="000080"/>
          <w:tl2br w:val="none" w:sz="0" w:space="0" w:color="auto"/>
          <w:tr2bl w:val="none" w:sz="0" w:space="0" w:color="auto"/>
        </w:tcBorders>
        <w:shd w:val="clear" w:color="auto" w:fill="auto"/>
      </w:tcPr>
    </w:tblStylePr>
    <w:tblStylePr w:type="firstCol">
      <w:pPr>
        <w:jc w:val="left"/>
      </w:pPr>
      <w:rPr>
        <w:rFonts w:ascii="Times New Roman" w:hAnsi="Times New Roman"/>
        <w:b/>
        <w:color w:val="000080"/>
        <w:sz w:val="22"/>
      </w:rPr>
      <w:tblPr/>
      <w:tcPr>
        <w:tcBorders>
          <w:top w:val="nil"/>
          <w:left w:val="nil"/>
          <w:bottom w:val="nil"/>
          <w:right w:val="thickThinSmallGap" w:sz="12" w:space="0" w:color="000080"/>
          <w:insideH w:val="nil"/>
          <w:insideV w:val="nil"/>
          <w:tl2br w:val="nil"/>
          <w:tr2bl w:val="nil"/>
        </w:tcBorders>
        <w:shd w:val="clear" w:color="auto" w:fill="auto"/>
      </w:tcPr>
    </w:tblStylePr>
    <w:tblStylePr w:type="swCell">
      <w:pPr>
        <w:jc w:val="left"/>
      </w:pPr>
      <w:rPr>
        <w:rFonts w:ascii="Times New Roman" w:hAnsi="Times New Roman"/>
        <w:b/>
        <w:i w:val="0"/>
        <w:iCs/>
        <w:color w:val="000080"/>
        <w:sz w:val="22"/>
      </w:rPr>
      <w:tblPr/>
      <w:tcPr>
        <w:tcBorders>
          <w:bottom w:val="single" w:sz="4" w:space="0" w:color="000080"/>
          <w:tl2br w:val="none" w:sz="0" w:space="0" w:color="auto"/>
          <w:tr2bl w:val="none" w:sz="0" w:space="0" w:color="auto"/>
        </w:tcBorders>
        <w:shd w:val="clear" w:color="auto" w:fill="auto"/>
      </w:tcPr>
    </w:tblStylePr>
  </w:style>
  <w:style w:type="table" w:styleId="-30">
    <w:name w:val="Table List 3"/>
    <w:basedOn w:val="a4"/>
    <w:rsid w:val="004E1D7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ListBulletSmall">
    <w:name w:val="List Bullet Small"/>
    <w:basedOn w:val="a2"/>
    <w:semiHidden/>
    <w:rsid w:val="004E1D7E"/>
    <w:pPr>
      <w:keepLines/>
      <w:spacing w:before="80" w:line="280" w:lineRule="atLeast"/>
      <w:jc w:val="left"/>
    </w:pPr>
    <w:rPr>
      <w:rFonts w:ascii="Arial" w:hAnsi="Arial"/>
      <w:sz w:val="20"/>
      <w:szCs w:val="20"/>
      <w:lang w:eastAsia="en-GB"/>
    </w:rPr>
  </w:style>
  <w:style w:type="paragraph" w:styleId="affffffffffffffffffffffe">
    <w:name w:val="macro"/>
    <w:link w:val="afffffffffffffffffffffff"/>
    <w:semiHidden/>
    <w:rsid w:val="004E1D7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character" w:customStyle="1" w:styleId="afffffffffffffffffffffff">
    <w:name w:val="Текст макроса Знак"/>
    <w:basedOn w:val="a3"/>
    <w:link w:val="affffffffffffffffffffffe"/>
    <w:semiHidden/>
    <w:rsid w:val="004E1D7E"/>
    <w:rPr>
      <w:rFonts w:ascii="Courier New" w:hAnsi="Courier New"/>
      <w:lang w:val="en-US" w:eastAsia="ru-RU" w:bidi="ar-SA"/>
    </w:rPr>
  </w:style>
  <w:style w:type="paragraph" w:customStyle="1" w:styleId="avNormal1f6">
    <w:name w:val="avNormal Знак Знак1 Знак Знак Знак"/>
    <w:semiHidden/>
    <w:rsid w:val="004E1D7E"/>
    <w:pPr>
      <w:suppressAutoHyphens/>
      <w:spacing w:after="60"/>
      <w:jc w:val="both"/>
    </w:pPr>
    <w:rPr>
      <w:sz w:val="24"/>
      <w:szCs w:val="24"/>
    </w:rPr>
  </w:style>
  <w:style w:type="table" w:styleId="afffffffffffffffffffffff0">
    <w:name w:val="Table Contemporary"/>
    <w:basedOn w:val="a4"/>
    <w:rsid w:val="004E1D7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opis">
    <w:name w:val="opis"/>
    <w:basedOn w:val="a3"/>
    <w:rsid w:val="004E1D7E"/>
  </w:style>
  <w:style w:type="paragraph" w:customStyle="1" w:styleId="1ffffff1">
    <w:name w:val="Знак Знак1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locality">
    <w:name w:val="locality"/>
    <w:basedOn w:val="a3"/>
    <w:rsid w:val="004E1D7E"/>
  </w:style>
  <w:style w:type="character" w:customStyle="1" w:styleId="country-name">
    <w:name w:val="country-name"/>
    <w:basedOn w:val="a3"/>
    <w:rsid w:val="004E1D7E"/>
  </w:style>
  <w:style w:type="character" w:customStyle="1" w:styleId="street-address">
    <w:name w:val="street-address"/>
    <w:basedOn w:val="a3"/>
    <w:rsid w:val="004E1D7E"/>
  </w:style>
  <w:style w:type="character" w:customStyle="1" w:styleId="region">
    <w:name w:val="region"/>
    <w:basedOn w:val="a3"/>
    <w:rsid w:val="004E1D7E"/>
  </w:style>
  <w:style w:type="character" w:customStyle="1" w:styleId="postal-code">
    <w:name w:val="postal-code"/>
    <w:basedOn w:val="a3"/>
    <w:rsid w:val="004E1D7E"/>
  </w:style>
  <w:style w:type="paragraph" w:customStyle="1" w:styleId="67">
    <w:name w:val="Обычный (веб)6"/>
    <w:basedOn w:val="a2"/>
    <w:rsid w:val="004E1D7E"/>
    <w:pPr>
      <w:spacing w:line="360" w:lineRule="atLeast"/>
      <w:jc w:val="left"/>
    </w:pPr>
    <w:rPr>
      <w:rFonts w:ascii="Arial" w:hAnsi="Arial" w:cs="Arial"/>
      <w:color w:val="333333"/>
      <w:sz w:val="31"/>
      <w:szCs w:val="31"/>
    </w:rPr>
  </w:style>
  <w:style w:type="paragraph" w:customStyle="1" w:styleId="11e">
    <w:name w:val="Знак1 Знак Знак1 Знак Знак Знак Знак"/>
    <w:basedOn w:val="a2"/>
    <w:rsid w:val="004E1D7E"/>
    <w:pPr>
      <w:spacing w:after="160" w:line="240" w:lineRule="exact"/>
      <w:jc w:val="left"/>
    </w:pPr>
    <w:rPr>
      <w:rFonts w:ascii="Verdana" w:hAnsi="Verdana" w:cs="Verdana"/>
      <w:sz w:val="20"/>
      <w:szCs w:val="20"/>
      <w:lang w:val="en-US" w:eastAsia="en-US"/>
    </w:rPr>
  </w:style>
  <w:style w:type="paragraph" w:customStyle="1" w:styleId="4fa">
    <w:name w:val="Знак4 Знак Знак Знак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1">
    <w:name w:val="Текст отчета Знак"/>
    <w:basedOn w:val="a2"/>
    <w:link w:val="afffffffffffffffffffffff2"/>
    <w:rsid w:val="004E1D7E"/>
    <w:pPr>
      <w:spacing w:line="240" w:lineRule="auto"/>
    </w:pPr>
    <w:rPr>
      <w:rFonts w:ascii="Gazeta Titul" w:hAnsi="Gazeta Titul"/>
    </w:rPr>
  </w:style>
  <w:style w:type="character" w:customStyle="1" w:styleId="afffffffffffffffffffffff2">
    <w:name w:val="Текст отчета Знак Знак"/>
    <w:basedOn w:val="a3"/>
    <w:link w:val="afffffffffffffffffffffff1"/>
    <w:rsid w:val="004E1D7E"/>
    <w:rPr>
      <w:rFonts w:ascii="Gazeta Titul" w:hAnsi="Gazeta Titul"/>
      <w:sz w:val="24"/>
      <w:szCs w:val="24"/>
    </w:rPr>
  </w:style>
  <w:style w:type="paragraph" w:customStyle="1" w:styleId="afffffffffffffffffffffff3">
    <w:name w:val="Источники информации"/>
    <w:basedOn w:val="a2"/>
    <w:next w:val="a2"/>
    <w:rsid w:val="004E1D7E"/>
    <w:pPr>
      <w:tabs>
        <w:tab w:val="num" w:pos="644"/>
      </w:tabs>
      <w:spacing w:before="60" w:after="240"/>
      <w:ind w:left="644" w:hanging="360"/>
    </w:pPr>
    <w:rPr>
      <w:i/>
      <w:color w:val="333399"/>
      <w:szCs w:val="16"/>
    </w:rPr>
  </w:style>
  <w:style w:type="paragraph" w:customStyle="1" w:styleId="Style">
    <w:name w:val="Style Знак Знак Знак Знак Знак"/>
    <w:basedOn w:val="a2"/>
    <w:rsid w:val="004E1D7E"/>
    <w:pPr>
      <w:tabs>
        <w:tab w:val="num" w:pos="360"/>
      </w:tabs>
      <w:spacing w:after="160" w:line="240" w:lineRule="exact"/>
      <w:jc w:val="left"/>
    </w:pPr>
    <w:rPr>
      <w:noProof/>
      <w:lang w:val="en-US"/>
    </w:rPr>
  </w:style>
  <w:style w:type="paragraph" w:customStyle="1" w:styleId="ABC-paragrahinNotes">
    <w:name w:val="ABC - paragrah in Notes"/>
    <w:rsid w:val="004E1D7E"/>
    <w:pPr>
      <w:spacing w:after="240"/>
      <w:jc w:val="both"/>
    </w:pPr>
    <w:rPr>
      <w:lang w:val="en-GB" w:eastAsia="en-US"/>
    </w:rPr>
  </w:style>
  <w:style w:type="paragraph" w:customStyle="1" w:styleId="21f2">
    <w:name w:val="Знак Знак2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1 Знак Знак Знак Знак Знак"/>
    <w:basedOn w:val="a2"/>
    <w:rsid w:val="004E1D7E"/>
    <w:pPr>
      <w:spacing w:after="160" w:line="240" w:lineRule="exact"/>
      <w:jc w:val="left"/>
    </w:pPr>
    <w:rPr>
      <w:rFonts w:ascii="Tahoma" w:hAnsi="Tahoma"/>
      <w:sz w:val="20"/>
      <w:szCs w:val="20"/>
      <w:lang w:val="en-US" w:eastAsia="en-US"/>
    </w:rPr>
  </w:style>
  <w:style w:type="paragraph" w:customStyle="1" w:styleId="5d">
    <w:name w:val="Знак5 Знак Знак Знак"/>
    <w:basedOn w:val="a2"/>
    <w:rsid w:val="004E1D7E"/>
    <w:pPr>
      <w:spacing w:after="160" w:line="240" w:lineRule="exact"/>
      <w:jc w:val="left"/>
    </w:pPr>
    <w:rPr>
      <w:rFonts w:ascii="Verdana" w:hAnsi="Verdana"/>
      <w:sz w:val="20"/>
      <w:szCs w:val="20"/>
      <w:lang w:val="en-US" w:eastAsia="en-US"/>
    </w:rPr>
  </w:style>
  <w:style w:type="paragraph" w:customStyle="1" w:styleId="avNormalCiaeCiaeCiaeCiae2CiaeCiaeCiaeCiaeCiaeCiaeCiaeCiae">
    <w:name w:val="avNormal Ciae Ciae Ciae Ciae2 Ciae Ciae Ciae Ciae Ciae Ciae Ciae Ciae"/>
    <w:rsid w:val="004E1D7E"/>
    <w:pPr>
      <w:overflowPunct w:val="0"/>
      <w:autoSpaceDE w:val="0"/>
      <w:autoSpaceDN w:val="0"/>
      <w:adjustRightInd w:val="0"/>
      <w:spacing w:before="60" w:after="60"/>
      <w:ind w:left="249"/>
      <w:jc w:val="both"/>
      <w:textAlignment w:val="baseline"/>
    </w:pPr>
    <w:rPr>
      <w:sz w:val="24"/>
    </w:rPr>
  </w:style>
  <w:style w:type="paragraph" w:customStyle="1" w:styleId="afffffffffffffffffffffff4">
    <w:name w:val="ОТЧЁТ Знак Знак Знак"/>
    <w:basedOn w:val="a2"/>
    <w:link w:val="afffffffffffffffffffffff5"/>
    <w:rsid w:val="004E1D7E"/>
    <w:pPr>
      <w:spacing w:before="120" w:line="240" w:lineRule="auto"/>
    </w:pPr>
  </w:style>
  <w:style w:type="character" w:customStyle="1" w:styleId="afffffffffffffffffffffff5">
    <w:name w:val="ОТЧЁТ Знак Знак Знак Знак"/>
    <w:basedOn w:val="a3"/>
    <w:link w:val="afffffffffffffffffffffff4"/>
    <w:rsid w:val="004E1D7E"/>
    <w:rPr>
      <w:sz w:val="24"/>
      <w:szCs w:val="24"/>
    </w:rPr>
  </w:style>
  <w:style w:type="character" w:customStyle="1" w:styleId="3110">
    <w:name w:val="Заголовок 3 Знак1 Знак1 Знак"/>
    <w:aliases w:val="Заголовок 3 Знак Знак Знак1 Знак,Заголовок 3 Знак1 Знак Знак Знак1 Знак,Заголовок 3 Знак Знак Знак Знак Знак1 Знак,Заголовок 3 Знак1 Знак Знак Знак Знак Знак1 Знак,Заголовок 3 Знак Знак Знак Знак Знак Знак Знак1 Знак"/>
    <w:basedOn w:val="a3"/>
    <w:rsid w:val="004E1D7E"/>
    <w:rPr>
      <w:rFonts w:cs="Arial"/>
      <w:bCs/>
      <w:i/>
      <w:color w:val="999999"/>
      <w:sz w:val="24"/>
      <w:szCs w:val="26"/>
      <w:lang w:val="ru-RU" w:eastAsia="ru-RU" w:bidi="ar-SA"/>
    </w:rPr>
  </w:style>
  <w:style w:type="character" w:customStyle="1" w:styleId="2SRGTitle2">
    <w:name w:val="Заголовок 2;SRG Title 2 Знак"/>
    <w:basedOn w:val="a3"/>
    <w:rsid w:val="004E1D7E"/>
    <w:rPr>
      <w:b/>
      <w:bCs/>
      <w:smallCaps/>
      <w:color w:val="999999"/>
      <w:sz w:val="24"/>
      <w:szCs w:val="24"/>
      <w:lang w:val="ru-RU" w:eastAsia="ru-RU" w:bidi="ar-SA"/>
    </w:rPr>
  </w:style>
  <w:style w:type="paragraph" w:customStyle="1" w:styleId="afffffffffffffffffffffff6">
    <w:name w:val="Обычный абзац"/>
    <w:basedOn w:val="a2"/>
    <w:rsid w:val="004E1D7E"/>
    <w:pPr>
      <w:spacing w:line="240" w:lineRule="atLeast"/>
      <w:ind w:firstLine="720"/>
    </w:pPr>
    <w:rPr>
      <w:rFonts w:ascii="Arial" w:eastAsia="SimSun" w:hAnsi="Arial" w:cs="Arial"/>
      <w:sz w:val="22"/>
      <w:szCs w:val="22"/>
    </w:rPr>
  </w:style>
  <w:style w:type="paragraph" w:customStyle="1" w:styleId="xl852">
    <w:name w:val="xl852"/>
    <w:basedOn w:val="a2"/>
    <w:rsid w:val="004E1D7E"/>
    <w:pPr>
      <w:pBdr>
        <w:top w:val="single" w:sz="4" w:space="0" w:color="auto"/>
        <w:left w:val="single" w:sz="4" w:space="0" w:color="auto"/>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3">
    <w:name w:val="xl853"/>
    <w:basedOn w:val="a2"/>
    <w:rsid w:val="004E1D7E"/>
    <w:pPr>
      <w:pBdr>
        <w:top w:val="single" w:sz="4" w:space="0" w:color="auto"/>
        <w:left w:val="single" w:sz="4" w:space="0" w:color="C0C0C0"/>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4">
    <w:name w:val="xl854"/>
    <w:basedOn w:val="a2"/>
    <w:rsid w:val="004E1D7E"/>
    <w:pPr>
      <w:pBdr>
        <w:top w:val="single" w:sz="4" w:space="0" w:color="auto"/>
        <w:left w:val="single" w:sz="4" w:space="0" w:color="C0C0C0"/>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5">
    <w:name w:val="xl855"/>
    <w:basedOn w:val="a2"/>
    <w:rsid w:val="004E1D7E"/>
    <w:pPr>
      <w:pBdr>
        <w:top w:val="single" w:sz="4" w:space="0" w:color="C0C0C0"/>
        <w:left w:val="single" w:sz="4" w:space="0" w:color="auto"/>
        <w:bottom w:val="single" w:sz="4" w:space="0" w:color="C0C0C0"/>
        <w:right w:val="single" w:sz="4" w:space="0" w:color="C0C0C0"/>
      </w:pBdr>
      <w:spacing w:before="100" w:beforeAutospacing="1" w:after="100" w:afterAutospacing="1" w:line="240" w:lineRule="auto"/>
      <w:jc w:val="left"/>
    </w:pPr>
    <w:rPr>
      <w:sz w:val="16"/>
      <w:szCs w:val="16"/>
    </w:rPr>
  </w:style>
  <w:style w:type="paragraph" w:customStyle="1" w:styleId="xl856">
    <w:name w:val="xl856"/>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57">
    <w:name w:val="xl857"/>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sz w:val="16"/>
      <w:szCs w:val="16"/>
    </w:rPr>
  </w:style>
  <w:style w:type="paragraph" w:customStyle="1" w:styleId="xl858">
    <w:name w:val="xl858"/>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59">
    <w:name w:val="xl859"/>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60">
    <w:name w:val="xl860"/>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61">
    <w:name w:val="xl861"/>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top"/>
    </w:pPr>
    <w:rPr>
      <w:sz w:val="16"/>
      <w:szCs w:val="16"/>
    </w:rPr>
  </w:style>
  <w:style w:type="paragraph" w:customStyle="1" w:styleId="xl862">
    <w:name w:val="xl862"/>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sz w:val="16"/>
      <w:szCs w:val="16"/>
    </w:rPr>
  </w:style>
  <w:style w:type="paragraph" w:customStyle="1" w:styleId="xl863">
    <w:name w:val="xl863"/>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left"/>
    </w:pPr>
    <w:rPr>
      <w:b/>
      <w:bCs/>
      <w:sz w:val="16"/>
      <w:szCs w:val="16"/>
    </w:rPr>
  </w:style>
  <w:style w:type="paragraph" w:customStyle="1" w:styleId="xl864">
    <w:name w:val="xl864"/>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pPr>
    <w:rPr>
      <w:b/>
      <w:bCs/>
      <w:sz w:val="16"/>
      <w:szCs w:val="16"/>
    </w:rPr>
  </w:style>
  <w:style w:type="paragraph" w:customStyle="1" w:styleId="xl865">
    <w:name w:val="xl865"/>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center"/>
    </w:pPr>
    <w:rPr>
      <w:b/>
      <w:bCs/>
      <w:sz w:val="16"/>
      <w:szCs w:val="16"/>
    </w:rPr>
  </w:style>
  <w:style w:type="paragraph" w:customStyle="1" w:styleId="xl866">
    <w:name w:val="xl866"/>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67">
    <w:name w:val="xl867"/>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sz w:val="16"/>
      <w:szCs w:val="16"/>
    </w:rPr>
  </w:style>
  <w:style w:type="paragraph" w:customStyle="1" w:styleId="xl868">
    <w:name w:val="xl868"/>
    <w:basedOn w:val="a2"/>
    <w:rsid w:val="004E1D7E"/>
    <w:pPr>
      <w:pBdr>
        <w:top w:val="single" w:sz="4" w:space="0" w:color="C0C0C0"/>
        <w:left w:val="single" w:sz="4" w:space="0" w:color="auto"/>
        <w:bottom w:val="single" w:sz="4" w:space="0" w:color="auto"/>
        <w:right w:val="single" w:sz="4" w:space="0" w:color="C0C0C0"/>
      </w:pBdr>
      <w:spacing w:before="100" w:beforeAutospacing="1" w:after="100" w:afterAutospacing="1" w:line="240" w:lineRule="auto"/>
      <w:jc w:val="left"/>
    </w:pPr>
    <w:rPr>
      <w:b/>
      <w:bCs/>
      <w:sz w:val="16"/>
      <w:szCs w:val="16"/>
    </w:rPr>
  </w:style>
  <w:style w:type="paragraph" w:customStyle="1" w:styleId="xl869">
    <w:name w:val="xl869"/>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textAlignment w:val="center"/>
    </w:pPr>
    <w:rPr>
      <w:b/>
      <w:bCs/>
      <w:sz w:val="16"/>
      <w:szCs w:val="16"/>
    </w:rPr>
  </w:style>
  <w:style w:type="character" w:customStyle="1" w:styleId="2fffff9">
    <w:name w:val="ОТЧЁТ Знак Знак2"/>
    <w:basedOn w:val="a3"/>
    <w:rsid w:val="004E1D7E"/>
    <w:rPr>
      <w:sz w:val="24"/>
      <w:szCs w:val="24"/>
      <w:lang w:val="ru-RU" w:eastAsia="ru-RU" w:bidi="ar-SA"/>
    </w:rPr>
  </w:style>
  <w:style w:type="paragraph" w:customStyle="1" w:styleId="xl870">
    <w:name w:val="xl870"/>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71">
    <w:name w:val="xl871"/>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72">
    <w:name w:val="xl872"/>
    <w:basedOn w:val="a2"/>
    <w:rsid w:val="004E1D7E"/>
    <w:pPr>
      <w:pBdr>
        <w:top w:val="single" w:sz="4" w:space="0" w:color="C0C0C0"/>
        <w:left w:val="single" w:sz="4" w:space="0" w:color="C0C0C0"/>
        <w:bottom w:val="single" w:sz="4" w:space="0" w:color="C0C0C0"/>
        <w:right w:val="single" w:sz="4" w:space="0" w:color="auto"/>
      </w:pBdr>
      <w:spacing w:before="100" w:beforeAutospacing="1" w:after="100" w:afterAutospacing="1" w:line="240" w:lineRule="auto"/>
      <w:jc w:val="left"/>
      <w:textAlignment w:val="center"/>
    </w:pPr>
    <w:rPr>
      <w:sz w:val="16"/>
      <w:szCs w:val="16"/>
    </w:rPr>
  </w:style>
  <w:style w:type="paragraph" w:customStyle="1" w:styleId="xl873">
    <w:name w:val="xl873"/>
    <w:basedOn w:val="a2"/>
    <w:rsid w:val="004E1D7E"/>
    <w:pPr>
      <w:pBdr>
        <w:top w:val="single" w:sz="4" w:space="0" w:color="C0C0C0"/>
        <w:left w:val="single" w:sz="4" w:space="0" w:color="auto"/>
        <w:bottom w:val="single" w:sz="4" w:space="0" w:color="auto"/>
        <w:right w:val="single" w:sz="4" w:space="0" w:color="C0C0C0"/>
      </w:pBdr>
      <w:spacing w:before="100" w:beforeAutospacing="1" w:after="100" w:afterAutospacing="1" w:line="240" w:lineRule="auto"/>
      <w:jc w:val="left"/>
      <w:textAlignment w:val="center"/>
    </w:pPr>
    <w:rPr>
      <w:b/>
      <w:bCs/>
      <w:sz w:val="16"/>
      <w:szCs w:val="16"/>
    </w:rPr>
  </w:style>
  <w:style w:type="paragraph" w:customStyle="1" w:styleId="xl874">
    <w:name w:val="xl874"/>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left"/>
      <w:textAlignment w:val="center"/>
    </w:pPr>
    <w:rPr>
      <w:b/>
      <w:bCs/>
      <w:sz w:val="16"/>
      <w:szCs w:val="16"/>
    </w:rPr>
  </w:style>
  <w:style w:type="paragraph" w:customStyle="1" w:styleId="xl875">
    <w:name w:val="xl875"/>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center"/>
      <w:textAlignment w:val="center"/>
    </w:pPr>
    <w:rPr>
      <w:b/>
      <w:bCs/>
      <w:sz w:val="16"/>
      <w:szCs w:val="16"/>
    </w:rPr>
  </w:style>
  <w:style w:type="paragraph" w:customStyle="1" w:styleId="xl876">
    <w:name w:val="xl876"/>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textAlignment w:val="center"/>
    </w:pPr>
    <w:rPr>
      <w:b/>
      <w:bCs/>
      <w:sz w:val="16"/>
      <w:szCs w:val="16"/>
    </w:rPr>
  </w:style>
  <w:style w:type="character" w:customStyle="1" w:styleId="3111">
    <w:name w:val="Заголовок 3 Знак1 Знак Знак Знак Знак Знак Знак1"/>
    <w:basedOn w:val="a3"/>
    <w:rsid w:val="004E1D7E"/>
    <w:rPr>
      <w:rFonts w:cs="Arial"/>
      <w:bCs/>
      <w:i/>
      <w:color w:val="999999"/>
      <w:sz w:val="24"/>
      <w:szCs w:val="26"/>
      <w:lang w:val="ru-RU" w:eastAsia="ru-RU" w:bidi="ar-SA"/>
    </w:rPr>
  </w:style>
  <w:style w:type="character" w:customStyle="1" w:styleId="Heading3Char">
    <w:name w:val="Heading 3 Char"/>
    <w:aliases w:val="Heading 3 Char1 Char1,Heading 3 Char Char Char1,Heading 3_eng Char Char Char1,Heading 3_eng Char1 Char1"/>
    <w:basedOn w:val="a3"/>
    <w:rsid w:val="004E1D7E"/>
    <w:rPr>
      <w:rFonts w:ascii="Verdana" w:hAnsi="Verdana" w:cs="Arial"/>
      <w:i/>
      <w:snapToGrid w:val="0"/>
      <w:color w:val="000080"/>
      <w:sz w:val="19"/>
      <w:lang w:val="ru-RU" w:eastAsia="en-US" w:bidi="ar-SA"/>
    </w:rPr>
  </w:style>
  <w:style w:type="character" w:customStyle="1" w:styleId="pfw">
    <w:name w:val="pfw"/>
    <w:basedOn w:val="a3"/>
    <w:rsid w:val="004E1D7E"/>
  </w:style>
  <w:style w:type="character" w:customStyle="1" w:styleId="bodyheaderbig1">
    <w:name w:val="bodyheaderbig1"/>
    <w:basedOn w:val="a3"/>
    <w:rsid w:val="004E1D7E"/>
    <w:rPr>
      <w:rFonts w:ascii="Tahoma" w:hAnsi="Tahoma" w:cs="Tahoma" w:hint="default"/>
      <w:b w:val="0"/>
      <w:bCs w:val="0"/>
      <w:color w:val="23598C"/>
      <w:sz w:val="29"/>
      <w:szCs w:val="29"/>
    </w:rPr>
  </w:style>
  <w:style w:type="paragraph" w:customStyle="1" w:styleId="bullet11">
    <w:name w:val="bullet 1 Знак1"/>
    <w:basedOn w:val="a2"/>
    <w:autoRedefine/>
    <w:rsid w:val="004E1D7E"/>
    <w:pPr>
      <w:numPr>
        <w:numId w:val="16"/>
      </w:numPr>
      <w:spacing w:before="120" w:after="120" w:line="280" w:lineRule="exact"/>
    </w:pPr>
    <w:rPr>
      <w:rFonts w:ascii="Verdana" w:hAnsi="Verdana"/>
      <w:spacing w:val="-2"/>
      <w:sz w:val="18"/>
      <w:szCs w:val="18"/>
    </w:rPr>
  </w:style>
  <w:style w:type="character" w:customStyle="1" w:styleId="Stylebullet29ptChar">
    <w:name w:val="Style bullet 2 + 9 pt Char"/>
    <w:basedOn w:val="a3"/>
    <w:rsid w:val="004E1D7E"/>
    <w:rPr>
      <w:rFonts w:ascii="Verdana" w:hAnsi="Verdana"/>
      <w:sz w:val="18"/>
      <w:szCs w:val="24"/>
      <w:lang w:val="ru-RU" w:eastAsia="ru-RU" w:bidi="ar-SA"/>
    </w:rPr>
  </w:style>
  <w:style w:type="character" w:customStyle="1" w:styleId="FootnoteTextCharChar11">
    <w:name w:val="Footnote Text Char Char1 Знак1"/>
    <w:aliases w:val="Footnote Text Char1 Char Char Знак1,Footnote Text Char Char Char Char1 Знак1,Footnote Text Char2 Char Char Char Char Знак1,Footnote Text Char1 Char Char Char1 Char Char1 Знак1,Char Знак Знак"/>
    <w:basedOn w:val="a3"/>
    <w:rsid w:val="004E1D7E"/>
    <w:rPr>
      <w:rFonts w:ascii="Verdana" w:hAnsi="Verdana"/>
      <w:lang w:val="en-US" w:eastAsia="en-US" w:bidi="ar-SA"/>
    </w:rPr>
  </w:style>
  <w:style w:type="paragraph" w:customStyle="1" w:styleId="HeadingTabcorfin">
    <w:name w:val="Heading Tab corfin Знак"/>
    <w:basedOn w:val="3"/>
    <w:rsid w:val="004E1D7E"/>
    <w:pPr>
      <w:spacing w:line="280" w:lineRule="exact"/>
      <w:ind w:left="851" w:firstLine="5629"/>
      <w:jc w:val="center"/>
    </w:pPr>
    <w:rPr>
      <w:rFonts w:ascii="Verdana" w:hAnsi="Verdana"/>
      <w:bCs w:val="0"/>
      <w:i w:val="0"/>
      <w:snapToGrid w:val="0"/>
      <w:color w:val="auto"/>
      <w:sz w:val="18"/>
      <w:szCs w:val="24"/>
      <w:u w:val="none"/>
    </w:rPr>
  </w:style>
  <w:style w:type="paragraph" w:customStyle="1" w:styleId="font10">
    <w:name w:val="font10"/>
    <w:basedOn w:val="a2"/>
    <w:rsid w:val="004E1D7E"/>
    <w:pPr>
      <w:spacing w:line="240" w:lineRule="auto"/>
      <w:jc w:val="left"/>
    </w:pPr>
    <w:rPr>
      <w:rFonts w:ascii="Verdana" w:hAnsi="Verdana"/>
      <w:sz w:val="18"/>
      <w:szCs w:val="18"/>
    </w:rPr>
  </w:style>
  <w:style w:type="paragraph" w:customStyle="1" w:styleId="2160">
    <w:name w:val="Заголовок 216"/>
    <w:basedOn w:val="a2"/>
    <w:rsid w:val="004E1D7E"/>
    <w:pPr>
      <w:spacing w:line="301" w:lineRule="atLeast"/>
      <w:jc w:val="left"/>
      <w:outlineLvl w:val="2"/>
    </w:pPr>
    <w:rPr>
      <w:rFonts w:ascii="Verdana" w:hAnsi="Verdana"/>
      <w:b/>
      <w:bCs/>
      <w:color w:val="0078BF"/>
      <w:sz w:val="20"/>
      <w:szCs w:val="20"/>
    </w:rPr>
  </w:style>
  <w:style w:type="paragraph" w:customStyle="1" w:styleId="xl18">
    <w:name w:val="xl18"/>
    <w:basedOn w:val="a2"/>
    <w:rsid w:val="004E1D7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b/>
      <w:bCs/>
      <w:sz w:val="20"/>
      <w:szCs w:val="20"/>
    </w:rPr>
  </w:style>
  <w:style w:type="paragraph" w:customStyle="1" w:styleId="511">
    <w:name w:val="Знак5 Знак Знак Знак1"/>
    <w:basedOn w:val="a2"/>
    <w:rsid w:val="004E1D7E"/>
    <w:pPr>
      <w:spacing w:after="160" w:line="240" w:lineRule="exact"/>
      <w:jc w:val="left"/>
    </w:pPr>
    <w:rPr>
      <w:rFonts w:ascii="Verdana" w:hAnsi="Verdana"/>
      <w:sz w:val="20"/>
      <w:szCs w:val="20"/>
      <w:lang w:val="en-US" w:eastAsia="en-US"/>
    </w:rPr>
  </w:style>
  <w:style w:type="numbering" w:customStyle="1" w:styleId="10">
    <w:name w:val="Список1"/>
    <w:uiPriority w:val="99"/>
    <w:rsid w:val="004E1D7E"/>
    <w:pPr>
      <w:numPr>
        <w:numId w:val="17"/>
      </w:numPr>
    </w:pPr>
  </w:style>
  <w:style w:type="character" w:customStyle="1" w:styleId="coordinates1">
    <w:name w:val="coordinates1"/>
    <w:basedOn w:val="a3"/>
    <w:rsid w:val="004E1D7E"/>
    <w:rPr>
      <w:caps w:val="0"/>
    </w:rPr>
  </w:style>
  <w:style w:type="character" w:customStyle="1" w:styleId="geo-lat1">
    <w:name w:val="geo-lat1"/>
    <w:basedOn w:val="a3"/>
    <w:rsid w:val="004E1D7E"/>
  </w:style>
  <w:style w:type="character" w:customStyle="1" w:styleId="geo-lon1">
    <w:name w:val="geo-lon1"/>
    <w:basedOn w:val="a3"/>
    <w:rsid w:val="004E1D7E"/>
  </w:style>
  <w:style w:type="character" w:customStyle="1" w:styleId="geo-multi-punct1">
    <w:name w:val="geo-multi-punct1"/>
    <w:basedOn w:val="a3"/>
    <w:rsid w:val="004E1D7E"/>
    <w:rPr>
      <w:vanish/>
      <w:webHidden w:val="0"/>
      <w:specVanish w:val="0"/>
    </w:rPr>
  </w:style>
  <w:style w:type="character" w:customStyle="1" w:styleId="geo">
    <w:name w:val="geo"/>
    <w:basedOn w:val="a3"/>
    <w:rsid w:val="004E1D7E"/>
  </w:style>
  <w:style w:type="character" w:customStyle="1" w:styleId="latitude">
    <w:name w:val="latitude"/>
    <w:basedOn w:val="a3"/>
    <w:rsid w:val="004E1D7E"/>
  </w:style>
  <w:style w:type="character" w:customStyle="1" w:styleId="longitude">
    <w:name w:val="longitude"/>
    <w:basedOn w:val="a3"/>
    <w:rsid w:val="004E1D7E"/>
  </w:style>
  <w:style w:type="paragraph" w:customStyle="1" w:styleId="324">
    <w:name w:val="Основной текст с отступом 32"/>
    <w:basedOn w:val="a2"/>
    <w:rsid w:val="004E1D7E"/>
    <w:pPr>
      <w:widowControl w:val="0"/>
      <w:spacing w:line="360" w:lineRule="auto"/>
      <w:ind w:firstLine="284"/>
      <w:jc w:val="left"/>
    </w:pPr>
    <w:rPr>
      <w:rFonts w:ascii="Arial" w:hAnsi="Arial"/>
      <w:szCs w:val="20"/>
    </w:rPr>
  </w:style>
  <w:style w:type="paragraph" w:customStyle="1" w:styleId="240">
    <w:name w:val="Основной текст 24"/>
    <w:basedOn w:val="a2"/>
    <w:rsid w:val="004E1D7E"/>
    <w:pPr>
      <w:widowControl w:val="0"/>
      <w:spacing w:line="240" w:lineRule="auto"/>
      <w:ind w:firstLine="284"/>
      <w:jc w:val="left"/>
    </w:pPr>
    <w:rPr>
      <w:szCs w:val="20"/>
    </w:rPr>
  </w:style>
  <w:style w:type="character" w:customStyle="1" w:styleId="3ff5">
    <w:name w:val="Основной шрифт абзаца3"/>
    <w:rsid w:val="004E1D7E"/>
  </w:style>
  <w:style w:type="character" w:customStyle="1" w:styleId="21f3">
    <w:name w:val="Знак Знак21"/>
    <w:basedOn w:val="a3"/>
    <w:rsid w:val="004E1D7E"/>
    <w:rPr>
      <w:rFonts w:ascii="Tahoma" w:hAnsi="Tahoma" w:cs="Tahoma"/>
      <w:spacing w:val="-5"/>
      <w:kern w:val="16"/>
      <w:lang w:val="ru-RU" w:eastAsia="ru-RU" w:bidi="ar-SA"/>
    </w:rPr>
  </w:style>
  <w:style w:type="character" w:customStyle="1" w:styleId="5e">
    <w:name w:val="Основной текст Знак5 Знак"/>
    <w:aliases w:val="heading3 Знак3 Знак,Body Text - Level 2 Знак3 Знак,body text Знак Знак3 Знак,текст таблицы Знак Знак,Подпись1 Знак1 Знак,body text Знак3 Знак,bt Знак1 Знак,bt Знак Знак1 Знак,bt Знак Знак Знак Знак,heading3 Знак5"/>
    <w:basedOn w:val="a3"/>
    <w:rsid w:val="004E1D7E"/>
    <w:rPr>
      <w:rFonts w:ascii="Tahoma" w:hAnsi="Tahoma" w:cs="Tahoma"/>
      <w:spacing w:val="-5"/>
      <w:kern w:val="16"/>
      <w:lang w:val="ru-RU" w:eastAsia="ru-RU" w:bidi="ar-SA"/>
    </w:rPr>
  </w:style>
  <w:style w:type="paragraph" w:customStyle="1" w:styleId="2fffffa">
    <w:name w:val="Цитата2"/>
    <w:basedOn w:val="a2"/>
    <w:rsid w:val="004E1D7E"/>
    <w:pPr>
      <w:overflowPunct w:val="0"/>
      <w:autoSpaceDE w:val="0"/>
      <w:autoSpaceDN w:val="0"/>
      <w:adjustRightInd w:val="0"/>
      <w:spacing w:line="240" w:lineRule="auto"/>
      <w:ind w:left="-142" w:right="-2" w:firstLine="426"/>
      <w:textAlignment w:val="baseline"/>
    </w:pPr>
    <w:rPr>
      <w:szCs w:val="20"/>
    </w:rPr>
  </w:style>
  <w:style w:type="paragraph" w:customStyle="1" w:styleId="3ff6">
    <w:name w:val="Верхний колонтитул3"/>
    <w:basedOn w:val="1f7"/>
    <w:rsid w:val="004E1D7E"/>
    <w:pPr>
      <w:tabs>
        <w:tab w:val="center" w:pos="4153"/>
        <w:tab w:val="right" w:pos="8306"/>
      </w:tabs>
    </w:pPr>
    <w:rPr>
      <w:rFonts w:ascii="Bookman Old Style" w:hAnsi="Bookman Old Style"/>
      <w:i/>
      <w:color w:val="0000FF"/>
      <w:sz w:val="22"/>
      <w:szCs w:val="20"/>
    </w:rPr>
  </w:style>
  <w:style w:type="paragraph" w:customStyle="1" w:styleId="720">
    <w:name w:val="Заголовок 72"/>
    <w:basedOn w:val="1f7"/>
    <w:next w:val="1f7"/>
    <w:rsid w:val="004E1D7E"/>
    <w:pPr>
      <w:keepNext/>
      <w:jc w:val="center"/>
    </w:pPr>
    <w:rPr>
      <w:rFonts w:ascii="Tahoma" w:hAnsi="Tahoma"/>
      <w:b/>
      <w:szCs w:val="20"/>
    </w:rPr>
  </w:style>
  <w:style w:type="paragraph" w:customStyle="1" w:styleId="920">
    <w:name w:val="Заголовок 92"/>
    <w:basedOn w:val="1f7"/>
    <w:next w:val="1f7"/>
    <w:rsid w:val="004E1D7E"/>
    <w:pPr>
      <w:keepNext/>
      <w:jc w:val="center"/>
    </w:pPr>
    <w:rPr>
      <w:rFonts w:ascii="Tahoma" w:hAnsi="Tahoma"/>
      <w:b/>
      <w:i/>
      <w:sz w:val="22"/>
      <w:szCs w:val="20"/>
    </w:rPr>
  </w:style>
  <w:style w:type="paragraph" w:customStyle="1" w:styleId="233">
    <w:name w:val="Заголовок 23"/>
    <w:basedOn w:val="1f7"/>
    <w:next w:val="1f7"/>
    <w:rsid w:val="004E1D7E"/>
    <w:pPr>
      <w:keepNext/>
      <w:spacing w:line="360" w:lineRule="auto"/>
    </w:pPr>
    <w:rPr>
      <w:rFonts w:ascii="Tahoma" w:hAnsi="Tahoma"/>
      <w:szCs w:val="20"/>
    </w:rPr>
  </w:style>
  <w:style w:type="paragraph" w:customStyle="1" w:styleId="3ff7">
    <w:name w:val="Основной текст3"/>
    <w:basedOn w:val="1f7"/>
    <w:rsid w:val="004E1D7E"/>
    <w:pPr>
      <w:widowControl w:val="0"/>
      <w:tabs>
        <w:tab w:val="left" w:pos="8931"/>
      </w:tabs>
      <w:spacing w:line="260" w:lineRule="exact"/>
      <w:ind w:firstLine="426"/>
      <w:jc w:val="center"/>
    </w:pPr>
    <w:rPr>
      <w:rFonts w:ascii="Tahoma" w:hAnsi="Tahoma"/>
      <w:i/>
      <w:snapToGrid w:val="0"/>
      <w:sz w:val="20"/>
      <w:szCs w:val="20"/>
    </w:rPr>
  </w:style>
  <w:style w:type="paragraph" w:customStyle="1" w:styleId="3ff8">
    <w:name w:val="Нижний колонтитул3"/>
    <w:basedOn w:val="1f7"/>
    <w:rsid w:val="004E1D7E"/>
    <w:pPr>
      <w:widowControl w:val="0"/>
      <w:tabs>
        <w:tab w:val="center" w:pos="4153"/>
        <w:tab w:val="right" w:pos="8306"/>
        <w:tab w:val="left" w:pos="8931"/>
      </w:tabs>
      <w:spacing w:line="260" w:lineRule="exact"/>
      <w:ind w:firstLine="426"/>
      <w:jc w:val="both"/>
    </w:pPr>
    <w:rPr>
      <w:rFonts w:ascii="MS Sans Serif" w:hAnsi="MS Sans Serif"/>
      <w:snapToGrid w:val="0"/>
      <w:color w:val="000000"/>
      <w:sz w:val="22"/>
      <w:szCs w:val="20"/>
    </w:rPr>
  </w:style>
  <w:style w:type="paragraph" w:customStyle="1" w:styleId="2fffffb">
    <w:name w:val="Название2"/>
    <w:basedOn w:val="1f7"/>
    <w:rsid w:val="004E1D7E"/>
    <w:pPr>
      <w:jc w:val="center"/>
    </w:pPr>
    <w:rPr>
      <w:rFonts w:ascii="Times New Roman" w:hAnsi="Times New Roman"/>
      <w:b/>
      <w:snapToGrid w:val="0"/>
      <w:szCs w:val="20"/>
    </w:rPr>
  </w:style>
  <w:style w:type="paragraph" w:customStyle="1" w:styleId="2fffffc">
    <w:name w:val="Название объекта2"/>
    <w:basedOn w:val="a2"/>
    <w:rsid w:val="004E1D7E"/>
    <w:pPr>
      <w:widowControl w:val="0"/>
      <w:pBdr>
        <w:bottom w:val="single" w:sz="6" w:space="1" w:color="auto"/>
      </w:pBdr>
      <w:spacing w:line="240" w:lineRule="auto"/>
      <w:jc w:val="center"/>
    </w:pPr>
    <w:rPr>
      <w:rFonts w:ascii="Arial" w:hAnsi="Arial"/>
      <w:b/>
      <w:snapToGrid w:val="0"/>
      <w:szCs w:val="20"/>
    </w:rPr>
  </w:style>
  <w:style w:type="character" w:customStyle="1" w:styleId="421">
    <w:name w:val="Заголовок 4 Знак2"/>
    <w:aliases w:val="Заголовок 4 Знак Знак Знак Знак Знак Знак4,Заголовок 4 Знак Знак Знак Знак Знак4,Заголовок 4 Знак Знак Знак Знак4,Заголовок 4 Знак Знак Знак Знак Знак Знак Знак3,Заг. Схем Знак3,Заг. Схемы Знак3,SA Title 4 Знак2,Заголовок 4 Знак Знак1"/>
    <w:basedOn w:val="a3"/>
    <w:rsid w:val="004E1D7E"/>
    <w:rPr>
      <w:b/>
      <w:bCs/>
      <w:sz w:val="28"/>
      <w:szCs w:val="28"/>
      <w:lang w:val="ru-RU" w:eastAsia="ru-RU" w:bidi="ar-SA"/>
    </w:rPr>
  </w:style>
  <w:style w:type="character" w:customStyle="1" w:styleId="325">
    <w:name w:val="Знак32"/>
    <w:basedOn w:val="a3"/>
    <w:rsid w:val="004E1D7E"/>
    <w:rPr>
      <w:rFonts w:ascii="Arial" w:hAnsi="Arial"/>
      <w:sz w:val="22"/>
    </w:rPr>
  </w:style>
  <w:style w:type="character" w:customStyle="1" w:styleId="31c">
    <w:name w:val="Знак31"/>
    <w:basedOn w:val="a3"/>
    <w:rsid w:val="004E1D7E"/>
    <w:rPr>
      <w:b/>
      <w:i/>
      <w:sz w:val="24"/>
    </w:rPr>
  </w:style>
  <w:style w:type="character" w:customStyle="1" w:styleId="301">
    <w:name w:val="Знак30"/>
    <w:basedOn w:val="a3"/>
    <w:rsid w:val="004E1D7E"/>
    <w:rPr>
      <w:b/>
      <w:sz w:val="24"/>
    </w:rPr>
  </w:style>
  <w:style w:type="character" w:customStyle="1" w:styleId="290">
    <w:name w:val="Знак29"/>
    <w:basedOn w:val="a3"/>
    <w:rsid w:val="004E1D7E"/>
    <w:rPr>
      <w:b/>
      <w:sz w:val="24"/>
    </w:rPr>
  </w:style>
  <w:style w:type="character" w:customStyle="1" w:styleId="280">
    <w:name w:val="Знак28"/>
    <w:basedOn w:val="a3"/>
    <w:rsid w:val="004E1D7E"/>
    <w:rPr>
      <w:rFonts w:ascii="Arial" w:hAnsi="Arial"/>
      <w:i/>
      <w:sz w:val="24"/>
    </w:rPr>
  </w:style>
  <w:style w:type="character" w:customStyle="1" w:styleId="270">
    <w:name w:val="Знак27"/>
    <w:basedOn w:val="a3"/>
    <w:rsid w:val="004E1D7E"/>
    <w:rPr>
      <w:sz w:val="24"/>
    </w:rPr>
  </w:style>
  <w:style w:type="character" w:customStyle="1" w:styleId="260">
    <w:name w:val="Знак26"/>
    <w:basedOn w:val="a3"/>
    <w:rsid w:val="004E1D7E"/>
    <w:rPr>
      <w:rFonts w:ascii="Courier New" w:hAnsi="Courier New"/>
      <w:sz w:val="24"/>
    </w:rPr>
  </w:style>
  <w:style w:type="character" w:customStyle="1" w:styleId="250">
    <w:name w:val="Знак25"/>
    <w:basedOn w:val="a3"/>
    <w:rsid w:val="004E1D7E"/>
    <w:rPr>
      <w:sz w:val="24"/>
    </w:rPr>
  </w:style>
  <w:style w:type="character" w:customStyle="1" w:styleId="241">
    <w:name w:val="Знак24"/>
    <w:basedOn w:val="a3"/>
    <w:rsid w:val="004E1D7E"/>
    <w:rPr>
      <w:sz w:val="24"/>
    </w:rPr>
  </w:style>
  <w:style w:type="character" w:customStyle="1" w:styleId="234">
    <w:name w:val="Знак23"/>
    <w:basedOn w:val="a3"/>
    <w:rsid w:val="004E1D7E"/>
    <w:rPr>
      <w:sz w:val="24"/>
    </w:rPr>
  </w:style>
  <w:style w:type="character" w:customStyle="1" w:styleId="201">
    <w:name w:val="Знак201"/>
    <w:basedOn w:val="a3"/>
    <w:rsid w:val="004E1D7E"/>
    <w:rPr>
      <w:rFonts w:ascii="Arial Unicode MS" w:eastAsia="Arial Unicode MS" w:hAnsi="Courier New" w:cs="Courier New"/>
    </w:rPr>
  </w:style>
  <w:style w:type="character" w:customStyle="1" w:styleId="12b">
    <w:name w:val="Текст примечания Знак1 Знак2"/>
    <w:aliases w:val="Текст примечания Знак Знак Знак2,Текст табличный по ширине Знак Знак Знак2,Текст табличный по ширине Знак1 Знак2,Текст табличный по ширине Знак Знак3,Текст табличный по ширине Знак3"/>
    <w:basedOn w:val="a3"/>
    <w:semiHidden/>
    <w:rsid w:val="004E1D7E"/>
    <w:rPr>
      <w:sz w:val="24"/>
      <w:szCs w:val="24"/>
      <w:lang w:val="ru-RU" w:eastAsia="ru-RU" w:bidi="ar-SA"/>
    </w:rPr>
  </w:style>
  <w:style w:type="character" w:customStyle="1" w:styleId="422">
    <w:name w:val="Знак4 Знак Знак2"/>
    <w:basedOn w:val="a3"/>
    <w:rsid w:val="004E1D7E"/>
    <w:rPr>
      <w:b/>
      <w:bCs/>
      <w:sz w:val="24"/>
      <w:szCs w:val="24"/>
      <w:lang w:val="ru-RU" w:eastAsia="ru-RU" w:bidi="ar-SA"/>
    </w:rPr>
  </w:style>
  <w:style w:type="paragraph" w:customStyle="1" w:styleId="descr">
    <w:name w:val="descr"/>
    <w:basedOn w:val="a2"/>
    <w:rsid w:val="004E1D7E"/>
    <w:pPr>
      <w:spacing w:before="100" w:beforeAutospacing="1" w:after="100" w:afterAutospacing="1" w:line="240" w:lineRule="auto"/>
      <w:jc w:val="left"/>
    </w:pPr>
  </w:style>
  <w:style w:type="character" w:customStyle="1" w:styleId="text14pxweiss">
    <w:name w:val="text14pxweiss"/>
    <w:basedOn w:val="a3"/>
    <w:rsid w:val="004E1D7E"/>
  </w:style>
  <w:style w:type="paragraph" w:customStyle="1" w:styleId="description">
    <w:name w:val="description"/>
    <w:basedOn w:val="a2"/>
    <w:rsid w:val="004E1D7E"/>
    <w:pPr>
      <w:spacing w:before="100" w:beforeAutospacing="1" w:after="100" w:afterAutospacing="1" w:line="288" w:lineRule="auto"/>
      <w:jc w:val="left"/>
    </w:pPr>
    <w:rPr>
      <w:sz w:val="15"/>
      <w:szCs w:val="15"/>
    </w:rPr>
  </w:style>
  <w:style w:type="character" w:customStyle="1" w:styleId="afffffffffffffffffffffff7">
    <w:name w:val="каталог продукции"/>
    <w:basedOn w:val="a3"/>
    <w:rsid w:val="004E1D7E"/>
  </w:style>
  <w:style w:type="paragraph" w:customStyle="1" w:styleId="1111">
    <w:name w:val="Знак1 Знак Знак1 Знак Знак Знак Знак1"/>
    <w:basedOn w:val="a2"/>
    <w:rsid w:val="004E1D7E"/>
    <w:pPr>
      <w:spacing w:after="160" w:line="240" w:lineRule="exact"/>
      <w:jc w:val="left"/>
    </w:pPr>
    <w:rPr>
      <w:rFonts w:ascii="Verdana" w:hAnsi="Verdana" w:cs="Verdana"/>
      <w:sz w:val="20"/>
      <w:szCs w:val="20"/>
      <w:lang w:val="en-US" w:eastAsia="en-US"/>
    </w:rPr>
  </w:style>
  <w:style w:type="character" w:customStyle="1" w:styleId="11f">
    <w:name w:val="Текст примечания Знак1 Знак1"/>
    <w:aliases w:val="Текст примечания Знак Знак Знак1,Текст табличный по ширине Знак Знак Знак1,Текст табличный по ширине Знак1 Знак1,Текст табличный по ширине Знак Знак2,Текст табличный по ширине Знак2"/>
    <w:basedOn w:val="a3"/>
    <w:semiHidden/>
    <w:rsid w:val="004E1D7E"/>
    <w:rPr>
      <w:rFonts w:ascii="Tahoma" w:hAnsi="Tahoma"/>
    </w:rPr>
  </w:style>
  <w:style w:type="character" w:customStyle="1" w:styleId="413">
    <w:name w:val="Знак4 Знак Знак1"/>
    <w:basedOn w:val="11f"/>
    <w:rsid w:val="004E1D7E"/>
    <w:rPr>
      <w:rFonts w:ascii="Tahoma" w:hAnsi="Tahoma" w:cs="Tahoma"/>
      <w:b/>
      <w:bCs/>
    </w:rPr>
  </w:style>
  <w:style w:type="character" w:customStyle="1" w:styleId="avNormal10">
    <w:name w:val="avNormal1"/>
    <w:basedOn w:val="a3"/>
    <w:link w:val="avNormal"/>
    <w:rsid w:val="004E1D7E"/>
    <w:rPr>
      <w:sz w:val="24"/>
      <w:lang w:val="ru-RU" w:eastAsia="ru-RU" w:bidi="ar-SA"/>
    </w:rPr>
  </w:style>
  <w:style w:type="character" w:customStyle="1" w:styleId="firmname">
    <w:name w:val="firmname"/>
    <w:basedOn w:val="a3"/>
    <w:rsid w:val="004E1D7E"/>
  </w:style>
  <w:style w:type="paragraph" w:customStyle="1" w:styleId="1010">
    <w:name w:val="Знак Знак10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SATitle21">
    <w:name w:val="SA Title 2 Знак1"/>
    <w:aliases w:val="Заголовок 2 Знак1 Знак1,Заголовок 2 Знак Знак1 Знак2,Заголовок 2 Знак1 Знак Знак Знак Знак1 Знак1,Заголовок 2 Знак Знак1 Знак Знак2 Знак Знак1 Знак"/>
    <w:basedOn w:val="a3"/>
    <w:rsid w:val="004E1D7E"/>
    <w:rPr>
      <w:b/>
      <w:bCs/>
      <w:smallCaps/>
      <w:color w:val="999999"/>
      <w:sz w:val="24"/>
      <w:szCs w:val="24"/>
      <w:lang w:val="ru-RU" w:eastAsia="ru-RU" w:bidi="ar-SA"/>
    </w:rPr>
  </w:style>
  <w:style w:type="character" w:customStyle="1" w:styleId="12c">
    <w:name w:val="Знак1 Знак Знак2"/>
    <w:aliases w:val="МОЙ Знак2"/>
    <w:basedOn w:val="a3"/>
    <w:rsid w:val="004E1D7E"/>
    <w:rPr>
      <w:sz w:val="16"/>
      <w:szCs w:val="16"/>
      <w:lang w:val="ru-RU" w:eastAsia="ru-RU" w:bidi="ar-SA"/>
    </w:rPr>
  </w:style>
  <w:style w:type="character" w:customStyle="1" w:styleId="182">
    <w:name w:val="Знак18 Знак Знак2"/>
    <w:basedOn w:val="a3"/>
    <w:rsid w:val="004E1D7E"/>
    <w:rPr>
      <w:i/>
      <w:sz w:val="22"/>
      <w:szCs w:val="24"/>
      <w:lang w:val="ru-RU" w:eastAsia="ru-RU" w:bidi="ar-SA"/>
    </w:rPr>
  </w:style>
  <w:style w:type="character" w:customStyle="1" w:styleId="162">
    <w:name w:val="Знак16 Знак Знак2"/>
    <w:basedOn w:val="a3"/>
    <w:rsid w:val="004E1D7E"/>
    <w:rPr>
      <w:b/>
      <w:sz w:val="24"/>
      <w:szCs w:val="24"/>
      <w:lang w:val="ru-RU" w:eastAsia="ru-RU" w:bidi="ar-SA"/>
    </w:rPr>
  </w:style>
  <w:style w:type="character" w:customStyle="1" w:styleId="152">
    <w:name w:val="Знак15 Знак Знак2"/>
    <w:basedOn w:val="a3"/>
    <w:rsid w:val="004E1D7E"/>
    <w:rPr>
      <w:i/>
      <w:iCs/>
      <w:sz w:val="22"/>
      <w:szCs w:val="24"/>
      <w:lang w:val="ru-RU" w:eastAsia="ru-RU" w:bidi="ar-SA"/>
    </w:rPr>
  </w:style>
  <w:style w:type="character" w:customStyle="1" w:styleId="142">
    <w:name w:val="Знак14 Знак Знак2"/>
    <w:basedOn w:val="a3"/>
    <w:rsid w:val="004E1D7E"/>
    <w:rPr>
      <w:i/>
      <w:iCs/>
      <w:sz w:val="22"/>
      <w:szCs w:val="24"/>
      <w:lang w:val="ru-RU" w:eastAsia="ru-RU" w:bidi="ar-SA"/>
    </w:rPr>
  </w:style>
  <w:style w:type="character" w:customStyle="1" w:styleId="2210">
    <w:name w:val="Основной текст 2 Знак2 Знак1"/>
    <w:aliases w:val="Основной текст 2 Знак1 Знак Знак1,Основной текст 2 Знак Знак Знак Знак1,Основной текст 2 Знак Знак Знак Знак Знак Знак Знак Знак1,Основной текст 2 Знак Знак Знак Знак Знак1 Знак Знак1"/>
    <w:basedOn w:val="a3"/>
    <w:rsid w:val="004E1D7E"/>
    <w:rPr>
      <w:sz w:val="22"/>
      <w:szCs w:val="24"/>
      <w:lang w:val="ru-RU" w:eastAsia="ru-RU" w:bidi="ar-SA"/>
    </w:rPr>
  </w:style>
  <w:style w:type="character" w:customStyle="1" w:styleId="721">
    <w:name w:val="Знак7 Знак Знак2"/>
    <w:basedOn w:val="a3"/>
    <w:rsid w:val="004E1D7E"/>
    <w:rPr>
      <w:rFonts w:ascii="Arial" w:hAnsi="Arial" w:cs="Arial"/>
      <w:vanish/>
      <w:sz w:val="16"/>
      <w:szCs w:val="16"/>
      <w:lang w:val="ru-RU" w:eastAsia="ru-RU" w:bidi="ar-SA"/>
    </w:rPr>
  </w:style>
  <w:style w:type="character" w:customStyle="1" w:styleId="820">
    <w:name w:val="Знак8 Знак Знак2"/>
    <w:basedOn w:val="a3"/>
    <w:rsid w:val="004E1D7E"/>
    <w:rPr>
      <w:rFonts w:ascii="Arial" w:hAnsi="Arial" w:cs="Arial"/>
      <w:vanish/>
      <w:sz w:val="16"/>
      <w:szCs w:val="16"/>
      <w:lang w:val="ru-RU" w:eastAsia="ru-RU" w:bidi="ar-SA"/>
    </w:rPr>
  </w:style>
  <w:style w:type="character" w:customStyle="1" w:styleId="620">
    <w:name w:val="Знак6 Знак Знак2"/>
    <w:basedOn w:val="a3"/>
    <w:rsid w:val="004E1D7E"/>
    <w:rPr>
      <w:sz w:val="24"/>
      <w:szCs w:val="24"/>
      <w:lang w:val="ru-RU" w:eastAsia="ru-RU" w:bidi="ar-SA"/>
    </w:rPr>
  </w:style>
  <w:style w:type="character" w:customStyle="1" w:styleId="520">
    <w:name w:val="Знак5 Знак Знак2"/>
    <w:basedOn w:val="a3"/>
    <w:semiHidden/>
    <w:rsid w:val="004E1D7E"/>
    <w:rPr>
      <w:rFonts w:ascii="Tahoma" w:hAnsi="Tahoma" w:cs="Tahoma"/>
      <w:sz w:val="16"/>
      <w:szCs w:val="16"/>
      <w:lang w:val="ru-RU" w:eastAsia="ru-RU" w:bidi="ar-SA"/>
    </w:rPr>
  </w:style>
  <w:style w:type="character" w:customStyle="1" w:styleId="35">
    <w:name w:val="Схема документа Знак3"/>
    <w:aliases w:val=" Знак Знак Знак,Схема документа Знак2 Знак2,Схема документа Знак2 Знак Знак1,Схема документа Знак Знак1 Знак Знак1, Знак Знак3 Знак1 Знак1"/>
    <w:basedOn w:val="a3"/>
    <w:link w:val="aff0"/>
    <w:rsid w:val="004E1D7E"/>
    <w:rPr>
      <w:rFonts w:ascii="Tahoma" w:hAnsi="Tahoma" w:cs="Tahoma"/>
      <w:sz w:val="24"/>
      <w:szCs w:val="24"/>
      <w:shd w:val="clear" w:color="auto" w:fill="000080"/>
    </w:rPr>
  </w:style>
  <w:style w:type="paragraph" w:customStyle="1" w:styleId="21f4">
    <w:name w:val="Знак Знак2 Знак1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8">
    <w:name w:val="Знак"/>
    <w:basedOn w:val="a2"/>
    <w:rsid w:val="004E1D7E"/>
    <w:pPr>
      <w:widowControl w:val="0"/>
      <w:adjustRightInd w:val="0"/>
      <w:spacing w:after="160" w:line="240" w:lineRule="exact"/>
      <w:jc w:val="right"/>
    </w:pPr>
    <w:rPr>
      <w:sz w:val="20"/>
      <w:szCs w:val="20"/>
      <w:lang w:val="en-GB" w:eastAsia="en-US"/>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2"/>
    <w:rsid w:val="004E1D7E"/>
    <w:pPr>
      <w:widowControl w:val="0"/>
      <w:adjustRightInd w:val="0"/>
      <w:spacing w:after="160" w:line="240" w:lineRule="exact"/>
      <w:jc w:val="right"/>
    </w:pPr>
    <w:rPr>
      <w:sz w:val="20"/>
      <w:szCs w:val="20"/>
      <w:lang w:val="en-GB" w:eastAsia="en-US"/>
    </w:rPr>
  </w:style>
  <w:style w:type="paragraph" w:customStyle="1" w:styleId="afffffffffffffffffffffff9">
    <w:name w:val="текст основной"/>
    <w:rsid w:val="004E1D7E"/>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3ff9">
    <w:name w:val="Знак Знак3 Знак"/>
    <w:basedOn w:val="a2"/>
    <w:rsid w:val="004E1D7E"/>
    <w:pPr>
      <w:tabs>
        <w:tab w:val="num" w:pos="720"/>
      </w:tabs>
      <w:spacing w:after="160" w:line="240" w:lineRule="exact"/>
      <w:ind w:left="720" w:hanging="720"/>
    </w:pPr>
    <w:rPr>
      <w:rFonts w:ascii="Verdana" w:hAnsi="Verdana" w:cs="Arial"/>
      <w:sz w:val="20"/>
      <w:szCs w:val="20"/>
      <w:lang w:val="en-US" w:eastAsia="en-US"/>
    </w:rPr>
  </w:style>
  <w:style w:type="paragraph" w:customStyle="1" w:styleId="Pro-text">
    <w:name w:val="Pro-text Знак"/>
    <w:basedOn w:val="a2"/>
    <w:link w:val="Pro-text0"/>
    <w:rsid w:val="004E1D7E"/>
    <w:pPr>
      <w:spacing w:before="120" w:line="288" w:lineRule="auto"/>
      <w:ind w:left="1200"/>
    </w:pPr>
    <w:rPr>
      <w:rFonts w:ascii="Georgia" w:hAnsi="Georgia"/>
      <w:sz w:val="20"/>
      <w:lang w:val="en-US" w:eastAsia="en-US" w:bidi="en-US"/>
    </w:rPr>
  </w:style>
  <w:style w:type="character" w:customStyle="1" w:styleId="Pro-text0">
    <w:name w:val="Pro-text Знак Знак"/>
    <w:basedOn w:val="a3"/>
    <w:link w:val="Pro-text"/>
    <w:rsid w:val="004E1D7E"/>
    <w:rPr>
      <w:rFonts w:ascii="Georgia" w:hAnsi="Georgia"/>
      <w:szCs w:val="24"/>
      <w:lang w:val="en-US" w:eastAsia="en-US" w:bidi="en-US"/>
    </w:rPr>
  </w:style>
  <w:style w:type="character" w:customStyle="1" w:styleId="Pro-Marka">
    <w:name w:val="Pro-Marka"/>
    <w:basedOn w:val="a3"/>
    <w:rsid w:val="004E1D7E"/>
    <w:rPr>
      <w:i/>
      <w:color w:val="C41C16"/>
    </w:rPr>
  </w:style>
  <w:style w:type="character" w:customStyle="1" w:styleId="arttexta">
    <w:name w:val="art_text_a"/>
    <w:basedOn w:val="a3"/>
    <w:rsid w:val="004E1D7E"/>
  </w:style>
  <w:style w:type="paragraph" w:customStyle="1" w:styleId="2112">
    <w:name w:val="Знак Знак2 Знак1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a">
    <w:name w:val="Стиль для схем"/>
    <w:basedOn w:val="a2"/>
    <w:rsid w:val="004E1D7E"/>
    <w:pPr>
      <w:spacing w:line="240" w:lineRule="auto"/>
      <w:jc w:val="center"/>
    </w:pPr>
    <w:rPr>
      <w:sz w:val="20"/>
      <w:szCs w:val="20"/>
    </w:rPr>
  </w:style>
  <w:style w:type="paragraph" w:customStyle="1" w:styleId="afffffffffffffffffffffffb">
    <w:name w:val="Таблица данные (справа)"/>
    <w:basedOn w:val="a2"/>
    <w:rsid w:val="004E1D7E"/>
    <w:pPr>
      <w:keepNext/>
      <w:spacing w:line="240" w:lineRule="auto"/>
      <w:jc w:val="right"/>
    </w:pPr>
    <w:rPr>
      <w:rFonts w:ascii="Arial" w:hAnsi="Arial"/>
      <w:sz w:val="20"/>
      <w:szCs w:val="20"/>
    </w:rPr>
  </w:style>
  <w:style w:type="paragraph" w:customStyle="1" w:styleId="afffffffffffffffffffffffc">
    <w:name w:val="за"/>
    <w:basedOn w:val="a2"/>
    <w:next w:val="a2"/>
    <w:rsid w:val="004E1D7E"/>
    <w:pPr>
      <w:keepNext/>
      <w:widowControl w:val="0"/>
      <w:spacing w:before="360" w:after="240" w:line="240" w:lineRule="auto"/>
      <w:jc w:val="center"/>
    </w:pPr>
    <w:rPr>
      <w:b/>
      <w:szCs w:val="20"/>
    </w:rPr>
  </w:style>
  <w:style w:type="paragraph" w:customStyle="1" w:styleId="afffffffffffffffffffffffd">
    <w:name w:val="текст"/>
    <w:basedOn w:val="affffd"/>
    <w:rsid w:val="004E1D7E"/>
    <w:pPr>
      <w:tabs>
        <w:tab w:val="clear" w:pos="720"/>
      </w:tabs>
      <w:autoSpaceDE w:val="0"/>
      <w:autoSpaceDN w:val="0"/>
      <w:adjustRightInd w:val="0"/>
      <w:spacing w:before="113" w:after="113" w:line="260" w:lineRule="atLeast"/>
      <w:ind w:left="0" w:firstLine="454"/>
    </w:pPr>
    <w:rPr>
      <w:rFonts w:ascii="GaramondC" w:hAnsi="GaramondC"/>
      <w:sz w:val="20"/>
      <w:szCs w:val="20"/>
      <w:lang w:val="en-US"/>
    </w:rPr>
  </w:style>
  <w:style w:type="paragraph" w:customStyle="1" w:styleId="13-1">
    <w:name w:val="Стиль13-1"/>
    <w:basedOn w:val="a2"/>
    <w:rsid w:val="004E1D7E"/>
    <w:pPr>
      <w:spacing w:line="240" w:lineRule="auto"/>
      <w:ind w:firstLine="709"/>
    </w:pPr>
    <w:rPr>
      <w:sz w:val="26"/>
    </w:rPr>
  </w:style>
  <w:style w:type="paragraph" w:customStyle="1" w:styleId="pr">
    <w:name w:val="pr"/>
    <w:basedOn w:val="a2"/>
    <w:rsid w:val="004E1D7E"/>
    <w:pPr>
      <w:spacing w:before="100" w:beforeAutospacing="1" w:after="100" w:afterAutospacing="1" w:line="240" w:lineRule="auto"/>
      <w:ind w:firstLine="180"/>
    </w:pPr>
    <w:rPr>
      <w:color w:val="001F4B"/>
      <w:sz w:val="20"/>
      <w:szCs w:val="20"/>
    </w:rPr>
  </w:style>
  <w:style w:type="paragraph" w:customStyle="1" w:styleId="flaggedrevsbasic">
    <w:name w:val="flaggedrevs_basic"/>
    <w:basedOn w:val="a2"/>
    <w:rsid w:val="004E1D7E"/>
    <w:pPr>
      <w:pBdr>
        <w:top w:val="single" w:sz="6" w:space="4" w:color="AAAAAA"/>
        <w:left w:val="single" w:sz="6" w:space="4" w:color="AAAAAA"/>
        <w:bottom w:val="single" w:sz="6" w:space="4" w:color="AAAAAA"/>
        <w:right w:val="single" w:sz="6" w:space="4" w:color="AAAAAA"/>
      </w:pBdr>
      <w:shd w:val="clear" w:color="auto" w:fill="F0F8FF"/>
      <w:spacing w:before="120" w:line="360" w:lineRule="atLeast"/>
      <w:ind w:right="240"/>
      <w:jc w:val="center"/>
    </w:pPr>
  </w:style>
  <w:style w:type="paragraph" w:customStyle="1" w:styleId="flaggedrevsquality">
    <w:name w:val="flaggedrevs_quality"/>
    <w:basedOn w:val="a2"/>
    <w:rsid w:val="004E1D7E"/>
    <w:pPr>
      <w:pBdr>
        <w:top w:val="single" w:sz="6" w:space="4" w:color="AAAAAA"/>
        <w:left w:val="single" w:sz="6" w:space="4" w:color="AAAAAA"/>
        <w:bottom w:val="single" w:sz="6" w:space="4" w:color="AAAAAA"/>
        <w:right w:val="single" w:sz="6" w:space="4" w:color="AAAAAA"/>
      </w:pBdr>
      <w:shd w:val="clear" w:color="auto" w:fill="F0FFF0"/>
      <w:spacing w:before="120" w:line="360" w:lineRule="atLeast"/>
      <w:ind w:right="240"/>
      <w:jc w:val="center"/>
    </w:pPr>
  </w:style>
  <w:style w:type="paragraph" w:customStyle="1" w:styleId="flaggedrevspristine">
    <w:name w:val="flaggedrevs_pristine"/>
    <w:basedOn w:val="a2"/>
    <w:rsid w:val="004E1D7E"/>
    <w:pPr>
      <w:pBdr>
        <w:top w:val="single" w:sz="6" w:space="4" w:color="AAAAAA"/>
        <w:left w:val="single" w:sz="6" w:space="4" w:color="AAAAAA"/>
        <w:bottom w:val="single" w:sz="6" w:space="4" w:color="AAAAAA"/>
        <w:right w:val="single" w:sz="6" w:space="4" w:color="AAAAAA"/>
      </w:pBdr>
      <w:shd w:val="clear" w:color="auto" w:fill="FFFFF0"/>
      <w:spacing w:before="120" w:line="360" w:lineRule="atLeast"/>
      <w:ind w:right="240"/>
      <w:jc w:val="center"/>
    </w:pPr>
  </w:style>
  <w:style w:type="paragraph" w:customStyle="1" w:styleId="flaggedrevsnotice">
    <w:name w:val="flaggedrevs_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style>
  <w:style w:type="paragraph" w:customStyle="1" w:styleId="flaggedrevseditnotice">
    <w:name w:val="flaggedrevs_edit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diffnotice">
    <w:name w:val="flaggedrevs_diff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warning">
    <w:name w:val="flaggedrevs_warning"/>
    <w:basedOn w:val="a2"/>
    <w:rsid w:val="004E1D7E"/>
    <w:pPr>
      <w:pBdr>
        <w:top w:val="single" w:sz="6" w:space="4" w:color="AAAAAA"/>
        <w:left w:val="single" w:sz="6" w:space="4" w:color="AAAAAA"/>
        <w:bottom w:val="single" w:sz="6" w:space="4" w:color="AAAAAA"/>
        <w:right w:val="single" w:sz="6" w:space="4" w:color="AAAAAA"/>
      </w:pBdr>
      <w:shd w:val="clear" w:color="auto" w:fill="FFFFF0"/>
      <w:spacing w:line="360" w:lineRule="atLeast"/>
      <w:ind w:right="240"/>
      <w:jc w:val="center"/>
    </w:pPr>
    <w:rPr>
      <w:sz w:val="20"/>
      <w:szCs w:val="20"/>
    </w:rPr>
  </w:style>
  <w:style w:type="paragraph" w:customStyle="1" w:styleId="flaggedrevspreview">
    <w:name w:val="flaggedrevs_preview"/>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color w:val="8B0000"/>
    </w:rPr>
  </w:style>
  <w:style w:type="paragraph" w:customStyle="1" w:styleId="flaggedrevsnotes">
    <w:name w:val="flaggedrevs_notes"/>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ind w:left="750" w:right="750"/>
      <w:jc w:val="center"/>
    </w:pPr>
    <w:rPr>
      <w:sz w:val="20"/>
      <w:szCs w:val="20"/>
    </w:rPr>
  </w:style>
  <w:style w:type="paragraph" w:customStyle="1" w:styleId="fr-text-value">
    <w:name w:val="fr-text-value"/>
    <w:basedOn w:val="a2"/>
    <w:rsid w:val="004E1D7E"/>
    <w:pPr>
      <w:spacing w:before="100" w:beforeAutospacing="1" w:after="100" w:afterAutospacing="1" w:line="240" w:lineRule="auto"/>
      <w:jc w:val="left"/>
    </w:pPr>
  </w:style>
  <w:style w:type="paragraph" w:customStyle="1" w:styleId="fr-checkbox">
    <w:name w:val="fr-checkbox"/>
    <w:basedOn w:val="a2"/>
    <w:rsid w:val="004E1D7E"/>
    <w:pPr>
      <w:spacing w:before="100" w:beforeAutospacing="1" w:after="100" w:afterAutospacing="1" w:line="240" w:lineRule="auto"/>
      <w:jc w:val="left"/>
    </w:pPr>
  </w:style>
  <w:style w:type="paragraph" w:customStyle="1" w:styleId="fr-marker-20">
    <w:name w:val="fr-marker-20"/>
    <w:basedOn w:val="a2"/>
    <w:rsid w:val="004E1D7E"/>
    <w:pPr>
      <w:spacing w:before="100" w:beforeAutospacing="1" w:after="100" w:afterAutospacing="1" w:line="240" w:lineRule="auto"/>
      <w:jc w:val="left"/>
    </w:pPr>
  </w:style>
  <w:style w:type="paragraph" w:customStyle="1" w:styleId="fr-marker-40">
    <w:name w:val="fr-marker-40"/>
    <w:basedOn w:val="a2"/>
    <w:rsid w:val="004E1D7E"/>
    <w:pPr>
      <w:spacing w:before="100" w:beforeAutospacing="1" w:after="100" w:afterAutospacing="1" w:line="240" w:lineRule="auto"/>
      <w:jc w:val="left"/>
    </w:pPr>
  </w:style>
  <w:style w:type="paragraph" w:customStyle="1" w:styleId="fr-marker-60">
    <w:name w:val="fr-marker-60"/>
    <w:basedOn w:val="a2"/>
    <w:rsid w:val="004E1D7E"/>
    <w:pPr>
      <w:spacing w:before="100" w:beforeAutospacing="1" w:after="100" w:afterAutospacing="1" w:line="240" w:lineRule="auto"/>
      <w:jc w:val="left"/>
    </w:pPr>
  </w:style>
  <w:style w:type="paragraph" w:customStyle="1" w:styleId="fr-marker-80">
    <w:name w:val="fr-marker-80"/>
    <w:basedOn w:val="a2"/>
    <w:rsid w:val="004E1D7E"/>
    <w:pPr>
      <w:spacing w:before="100" w:beforeAutospacing="1" w:after="100" w:afterAutospacing="1" w:line="240" w:lineRule="auto"/>
      <w:jc w:val="left"/>
    </w:pPr>
  </w:style>
  <w:style w:type="paragraph" w:customStyle="1" w:styleId="fr-marker-100">
    <w:name w:val="fr-marker-100"/>
    <w:basedOn w:val="a2"/>
    <w:rsid w:val="004E1D7E"/>
    <w:pPr>
      <w:spacing w:before="100" w:beforeAutospacing="1" w:after="100" w:afterAutospacing="1" w:line="240" w:lineRule="auto"/>
      <w:jc w:val="left"/>
    </w:pPr>
  </w:style>
  <w:style w:type="paragraph" w:customStyle="1" w:styleId="flaggedrevsshort">
    <w:name w:val="flaggedrevs_short"/>
    <w:basedOn w:val="a2"/>
    <w:rsid w:val="004E1D7E"/>
    <w:pPr>
      <w:shd w:val="clear" w:color="auto" w:fill="F9F9F9"/>
      <w:spacing w:line="240" w:lineRule="atLeast"/>
      <w:ind w:left="240"/>
      <w:jc w:val="left"/>
    </w:pPr>
    <w:rPr>
      <w:sz w:val="23"/>
      <w:szCs w:val="23"/>
    </w:rPr>
  </w:style>
  <w:style w:type="paragraph" w:customStyle="1" w:styleId="fr-text">
    <w:name w:val="fr-text"/>
    <w:basedOn w:val="a2"/>
    <w:rsid w:val="004E1D7E"/>
    <w:pPr>
      <w:spacing w:line="240" w:lineRule="atLeast"/>
      <w:ind w:right="105"/>
      <w:jc w:val="left"/>
    </w:pPr>
    <w:rPr>
      <w:b/>
      <w:bCs/>
    </w:rPr>
  </w:style>
  <w:style w:type="paragraph" w:customStyle="1" w:styleId="fr-value20">
    <w:name w:val="fr-value20"/>
    <w:basedOn w:val="a2"/>
    <w:rsid w:val="004E1D7E"/>
    <w:pPr>
      <w:spacing w:before="100" w:beforeAutospacing="1" w:after="100" w:afterAutospacing="1" w:line="240" w:lineRule="atLeast"/>
      <w:jc w:val="center"/>
    </w:pPr>
  </w:style>
  <w:style w:type="paragraph" w:customStyle="1" w:styleId="fr-value40">
    <w:name w:val="fr-value40"/>
    <w:basedOn w:val="a2"/>
    <w:rsid w:val="004E1D7E"/>
    <w:pPr>
      <w:spacing w:before="100" w:beforeAutospacing="1" w:after="100" w:afterAutospacing="1" w:line="240" w:lineRule="atLeast"/>
      <w:jc w:val="center"/>
    </w:pPr>
  </w:style>
  <w:style w:type="paragraph" w:customStyle="1" w:styleId="fr-value60">
    <w:name w:val="fr-value60"/>
    <w:basedOn w:val="a2"/>
    <w:rsid w:val="004E1D7E"/>
    <w:pPr>
      <w:spacing w:before="100" w:beforeAutospacing="1" w:after="100" w:afterAutospacing="1" w:line="240" w:lineRule="atLeast"/>
      <w:jc w:val="center"/>
    </w:pPr>
  </w:style>
  <w:style w:type="paragraph" w:customStyle="1" w:styleId="fr-value80">
    <w:name w:val="fr-value80"/>
    <w:basedOn w:val="a2"/>
    <w:rsid w:val="004E1D7E"/>
    <w:pPr>
      <w:spacing w:before="100" w:beforeAutospacing="1" w:after="100" w:afterAutospacing="1" w:line="240" w:lineRule="atLeast"/>
      <w:jc w:val="center"/>
    </w:pPr>
  </w:style>
  <w:style w:type="paragraph" w:customStyle="1" w:styleId="fr-value100">
    <w:name w:val="fr-value100"/>
    <w:basedOn w:val="a2"/>
    <w:rsid w:val="004E1D7E"/>
    <w:pPr>
      <w:spacing w:before="100" w:beforeAutospacing="1" w:after="100" w:afterAutospacing="1" w:line="240" w:lineRule="atLeast"/>
      <w:jc w:val="center"/>
    </w:pPr>
  </w:style>
  <w:style w:type="paragraph" w:customStyle="1" w:styleId="flaggedrevs-box0">
    <w:name w:val="flaggedrevs-box0"/>
    <w:basedOn w:val="a2"/>
    <w:rsid w:val="004E1D7E"/>
    <w:pPr>
      <w:pBdr>
        <w:top w:val="single" w:sz="6" w:space="0" w:color="AAAAAA"/>
        <w:left w:val="single" w:sz="6" w:space="0" w:color="AAAAAA"/>
        <w:bottom w:val="single" w:sz="6" w:space="0" w:color="AAAAAA"/>
        <w:right w:val="single" w:sz="6" w:space="0" w:color="AAAAAA"/>
      </w:pBdr>
      <w:shd w:val="clear" w:color="auto" w:fill="F9F9F9"/>
      <w:spacing w:before="100" w:beforeAutospacing="1" w:after="100" w:afterAutospacing="1" w:line="240" w:lineRule="auto"/>
      <w:jc w:val="center"/>
    </w:pPr>
    <w:rPr>
      <w:sz w:val="20"/>
      <w:szCs w:val="20"/>
    </w:rPr>
  </w:style>
  <w:style w:type="paragraph" w:customStyle="1" w:styleId="flaggedrevs-box1">
    <w:name w:val="flaggedrevs-box1"/>
    <w:basedOn w:val="a2"/>
    <w:rsid w:val="004E1D7E"/>
    <w:pPr>
      <w:pBdr>
        <w:top w:val="single" w:sz="6" w:space="0" w:color="AAAAAA"/>
        <w:left w:val="single" w:sz="6" w:space="0" w:color="AAAAAA"/>
        <w:bottom w:val="single" w:sz="6" w:space="0" w:color="AAAAAA"/>
        <w:right w:val="single" w:sz="6" w:space="0" w:color="AAAAAA"/>
      </w:pBdr>
      <w:shd w:val="clear" w:color="auto" w:fill="F0F8FF"/>
      <w:spacing w:before="100" w:beforeAutospacing="1" w:after="100" w:afterAutospacing="1" w:line="240" w:lineRule="auto"/>
      <w:jc w:val="center"/>
    </w:pPr>
    <w:rPr>
      <w:sz w:val="20"/>
      <w:szCs w:val="20"/>
    </w:rPr>
  </w:style>
  <w:style w:type="paragraph" w:customStyle="1" w:styleId="flaggedrevs-box2">
    <w:name w:val="flaggedrevs-box2"/>
    <w:basedOn w:val="a2"/>
    <w:rsid w:val="004E1D7E"/>
    <w:pPr>
      <w:pBdr>
        <w:top w:val="single" w:sz="6" w:space="0" w:color="AAAAAA"/>
        <w:left w:val="single" w:sz="6" w:space="0" w:color="AAAAAA"/>
        <w:bottom w:val="single" w:sz="6" w:space="0" w:color="AAAAAA"/>
        <w:right w:val="single" w:sz="6" w:space="0" w:color="AAAAAA"/>
      </w:pBdr>
      <w:shd w:val="clear" w:color="auto" w:fill="F0FFF0"/>
      <w:spacing w:before="100" w:beforeAutospacing="1" w:after="100" w:afterAutospacing="1" w:line="240" w:lineRule="auto"/>
      <w:jc w:val="center"/>
    </w:pPr>
    <w:rPr>
      <w:sz w:val="20"/>
      <w:szCs w:val="20"/>
    </w:rPr>
  </w:style>
  <w:style w:type="paragraph" w:customStyle="1" w:styleId="flaggedrevs-box3">
    <w:name w:val="flaggedrevs-box3"/>
    <w:basedOn w:val="a2"/>
    <w:rsid w:val="004E1D7E"/>
    <w:pPr>
      <w:pBdr>
        <w:top w:val="single" w:sz="6" w:space="0" w:color="AAAAAA"/>
        <w:left w:val="single" w:sz="6" w:space="0" w:color="AAAAAA"/>
        <w:bottom w:val="single" w:sz="6" w:space="0" w:color="AAAAAA"/>
        <w:right w:val="single" w:sz="6" w:space="0" w:color="AAAAAA"/>
      </w:pBdr>
      <w:shd w:val="clear" w:color="auto" w:fill="FFFFF0"/>
      <w:spacing w:before="100" w:beforeAutospacing="1" w:after="100" w:afterAutospacing="1" w:line="240" w:lineRule="auto"/>
      <w:jc w:val="center"/>
    </w:pPr>
    <w:rPr>
      <w:sz w:val="20"/>
      <w:szCs w:val="20"/>
    </w:rPr>
  </w:style>
  <w:style w:type="paragraph" w:customStyle="1" w:styleId="flaggedrevs-color-0">
    <w:name w:val="flaggedrevs-color-0"/>
    <w:basedOn w:val="a2"/>
    <w:rsid w:val="004E1D7E"/>
    <w:pPr>
      <w:shd w:val="clear" w:color="auto" w:fill="F9F9F9"/>
      <w:spacing w:before="100" w:beforeAutospacing="1" w:after="100" w:afterAutospacing="1" w:line="240" w:lineRule="auto"/>
      <w:jc w:val="left"/>
    </w:pPr>
  </w:style>
  <w:style w:type="paragraph" w:customStyle="1" w:styleId="flaggedrevs-color-1">
    <w:name w:val="flaggedrevs-color-1"/>
    <w:basedOn w:val="a2"/>
    <w:rsid w:val="004E1D7E"/>
    <w:pPr>
      <w:spacing w:before="100" w:beforeAutospacing="1" w:after="100" w:afterAutospacing="1" w:line="240" w:lineRule="auto"/>
      <w:jc w:val="left"/>
    </w:pPr>
  </w:style>
  <w:style w:type="paragraph" w:customStyle="1" w:styleId="flaggedrevs-color-2">
    <w:name w:val="flaggedrevs-color-2"/>
    <w:basedOn w:val="a2"/>
    <w:rsid w:val="004E1D7E"/>
    <w:pPr>
      <w:shd w:val="clear" w:color="auto" w:fill="F0FFF0"/>
      <w:spacing w:before="100" w:beforeAutospacing="1" w:after="100" w:afterAutospacing="1" w:line="240" w:lineRule="auto"/>
      <w:jc w:val="left"/>
    </w:pPr>
  </w:style>
  <w:style w:type="paragraph" w:customStyle="1" w:styleId="flaggedrevs-color-3">
    <w:name w:val="flaggedrevs-color-3"/>
    <w:basedOn w:val="a2"/>
    <w:rsid w:val="004E1D7E"/>
    <w:pPr>
      <w:shd w:val="clear" w:color="auto" w:fill="FFFFF0"/>
      <w:spacing w:before="100" w:beforeAutospacing="1" w:after="100" w:afterAutospacing="1" w:line="240" w:lineRule="auto"/>
      <w:jc w:val="left"/>
    </w:pPr>
  </w:style>
  <w:style w:type="paragraph" w:customStyle="1" w:styleId="flaggedrevs-unreviewed">
    <w:name w:val="flaggedrevs-unreviewed"/>
    <w:basedOn w:val="a2"/>
    <w:rsid w:val="004E1D7E"/>
    <w:pPr>
      <w:spacing w:before="100" w:beforeAutospacing="1" w:after="100" w:afterAutospacing="1" w:line="240" w:lineRule="auto"/>
      <w:jc w:val="left"/>
    </w:pPr>
  </w:style>
  <w:style w:type="paragraph" w:customStyle="1" w:styleId="flaggedrevs-unreviewed2">
    <w:name w:val="flaggedrevs-unreviewed2"/>
    <w:basedOn w:val="a2"/>
    <w:rsid w:val="004E1D7E"/>
    <w:pPr>
      <w:spacing w:before="100" w:beforeAutospacing="1" w:after="100" w:afterAutospacing="1" w:line="240" w:lineRule="auto"/>
      <w:jc w:val="left"/>
    </w:pPr>
  </w:style>
  <w:style w:type="paragraph" w:customStyle="1" w:styleId="flaggedrevstoggle">
    <w:name w:val="flaggedrevs_toggle"/>
    <w:basedOn w:val="a2"/>
    <w:rsid w:val="004E1D7E"/>
    <w:pPr>
      <w:spacing w:before="100" w:beforeAutospacing="1" w:after="100" w:afterAutospacing="1" w:line="240" w:lineRule="auto"/>
      <w:jc w:val="left"/>
    </w:pPr>
    <w:rPr>
      <w:color w:val="0000FF"/>
    </w:rPr>
  </w:style>
  <w:style w:type="paragraph" w:customStyle="1" w:styleId="fr-icon-current">
    <w:name w:val="fr-icon-current"/>
    <w:basedOn w:val="a2"/>
    <w:rsid w:val="004E1D7E"/>
    <w:pPr>
      <w:spacing w:line="240" w:lineRule="auto"/>
      <w:ind w:right="48"/>
      <w:jc w:val="left"/>
    </w:pPr>
  </w:style>
  <w:style w:type="paragraph" w:customStyle="1" w:styleId="fr-icon-stable">
    <w:name w:val="fr-icon-stable"/>
    <w:basedOn w:val="a2"/>
    <w:rsid w:val="004E1D7E"/>
    <w:pPr>
      <w:spacing w:line="240" w:lineRule="auto"/>
      <w:ind w:right="48"/>
      <w:jc w:val="left"/>
    </w:pPr>
  </w:style>
  <w:style w:type="paragraph" w:customStyle="1" w:styleId="fr-icon-quality">
    <w:name w:val="fr-icon-quality"/>
    <w:basedOn w:val="a2"/>
    <w:rsid w:val="004E1D7E"/>
    <w:pPr>
      <w:spacing w:line="240" w:lineRule="auto"/>
      <w:ind w:right="48"/>
      <w:jc w:val="left"/>
    </w:pPr>
  </w:style>
  <w:style w:type="paragraph" w:customStyle="1" w:styleId="fr-icon-locked">
    <w:name w:val="fr-icon-locked"/>
    <w:basedOn w:val="a2"/>
    <w:rsid w:val="004E1D7E"/>
    <w:pPr>
      <w:spacing w:line="240" w:lineRule="auto"/>
      <w:ind w:right="48"/>
      <w:jc w:val="left"/>
    </w:pPr>
  </w:style>
  <w:style w:type="paragraph" w:customStyle="1" w:styleId="fr-icon-unlocked">
    <w:name w:val="fr-icon-unlocked"/>
    <w:basedOn w:val="a2"/>
    <w:rsid w:val="004E1D7E"/>
    <w:pPr>
      <w:spacing w:line="240" w:lineRule="auto"/>
      <w:ind w:right="48"/>
      <w:jc w:val="left"/>
    </w:pPr>
  </w:style>
  <w:style w:type="paragraph" w:customStyle="1" w:styleId="fr-diff-ratings">
    <w:name w:val="fr-diff-ratings"/>
    <w:basedOn w:val="a2"/>
    <w:rsid w:val="004E1D7E"/>
    <w:pPr>
      <w:spacing w:before="100" w:beforeAutospacing="1" w:after="100" w:afterAutospacing="1" w:line="240" w:lineRule="atLeast"/>
      <w:jc w:val="left"/>
    </w:pPr>
    <w:rPr>
      <w:vanish/>
      <w:sz w:val="22"/>
      <w:szCs w:val="22"/>
    </w:rPr>
  </w:style>
  <w:style w:type="paragraph" w:customStyle="1" w:styleId="fr-diff-to-stable">
    <w:name w:val="fr-diff-to-stable"/>
    <w:basedOn w:val="a2"/>
    <w:rsid w:val="004E1D7E"/>
    <w:pPr>
      <w:spacing w:before="100" w:beforeAutospacing="1" w:after="100" w:afterAutospacing="1" w:line="240" w:lineRule="atLeast"/>
      <w:jc w:val="left"/>
    </w:pPr>
  </w:style>
  <w:style w:type="paragraph" w:customStyle="1" w:styleId="fr-hist-stable-user">
    <w:name w:val="fr-hist-stable-user"/>
    <w:basedOn w:val="a2"/>
    <w:rsid w:val="004E1D7E"/>
    <w:pPr>
      <w:spacing w:before="100" w:beforeAutospacing="1" w:after="100" w:afterAutospacing="1" w:line="240" w:lineRule="auto"/>
      <w:jc w:val="left"/>
    </w:pPr>
    <w:rPr>
      <w:b/>
      <w:bCs/>
    </w:rPr>
  </w:style>
  <w:style w:type="paragraph" w:customStyle="1" w:styleId="fr-hist-quality-user">
    <w:name w:val="fr-hist-quality-user"/>
    <w:basedOn w:val="a2"/>
    <w:rsid w:val="004E1D7E"/>
    <w:pPr>
      <w:spacing w:before="100" w:beforeAutospacing="1" w:after="100" w:afterAutospacing="1" w:line="240" w:lineRule="auto"/>
      <w:jc w:val="left"/>
    </w:pPr>
    <w:rPr>
      <w:b/>
      <w:bCs/>
    </w:rPr>
  </w:style>
  <w:style w:type="paragraph" w:customStyle="1" w:styleId="fr-hist-autoreviewed">
    <w:name w:val="fr-hist-autoreviewed"/>
    <w:basedOn w:val="a2"/>
    <w:rsid w:val="004E1D7E"/>
    <w:pPr>
      <w:spacing w:before="100" w:beforeAutospacing="1" w:after="100" w:afterAutospacing="1" w:line="240" w:lineRule="auto"/>
      <w:jc w:val="left"/>
    </w:pPr>
    <w:rPr>
      <w:b/>
      <w:bCs/>
    </w:rPr>
  </w:style>
  <w:style w:type="paragraph" w:customStyle="1" w:styleId="fr-backlognotice">
    <w:name w:val="fr-backlognotice"/>
    <w:basedOn w:val="a2"/>
    <w:rsid w:val="004E1D7E"/>
    <w:pPr>
      <w:pBdr>
        <w:top w:val="single" w:sz="6" w:space="2" w:color="990000"/>
        <w:left w:val="single" w:sz="6" w:space="2" w:color="990000"/>
        <w:bottom w:val="single" w:sz="6" w:space="2" w:color="990000"/>
        <w:right w:val="single" w:sz="6" w:space="2" w:color="990000"/>
      </w:pBdr>
      <w:shd w:val="clear" w:color="auto" w:fill="F5ECEC"/>
      <w:spacing w:before="75" w:after="75" w:line="240" w:lineRule="auto"/>
      <w:ind w:left="75" w:right="75"/>
      <w:jc w:val="left"/>
    </w:pPr>
  </w:style>
  <w:style w:type="paragraph" w:customStyle="1" w:styleId="fr-pending-long">
    <w:name w:val="fr-pending-long"/>
    <w:basedOn w:val="a2"/>
    <w:rsid w:val="004E1D7E"/>
    <w:pPr>
      <w:shd w:val="clear" w:color="auto" w:fill="F5ECEC"/>
      <w:spacing w:before="100" w:beforeAutospacing="1" w:after="100" w:afterAutospacing="1" w:line="240" w:lineRule="auto"/>
      <w:jc w:val="left"/>
    </w:pPr>
  </w:style>
  <w:style w:type="paragraph" w:customStyle="1" w:styleId="fr-pending-long2">
    <w:name w:val="fr-pending-long2"/>
    <w:basedOn w:val="a2"/>
    <w:rsid w:val="004E1D7E"/>
    <w:pPr>
      <w:shd w:val="clear" w:color="auto" w:fill="F5DDDD"/>
      <w:spacing w:before="100" w:beforeAutospacing="1" w:after="100" w:afterAutospacing="1" w:line="240" w:lineRule="auto"/>
      <w:jc w:val="left"/>
    </w:pPr>
  </w:style>
  <w:style w:type="paragraph" w:customStyle="1" w:styleId="fr-pending-long3">
    <w:name w:val="fr-pending-long3"/>
    <w:basedOn w:val="a2"/>
    <w:rsid w:val="004E1D7E"/>
    <w:pPr>
      <w:shd w:val="clear" w:color="auto" w:fill="E2CACA"/>
      <w:spacing w:before="100" w:beforeAutospacing="1" w:after="100" w:afterAutospacing="1" w:line="240" w:lineRule="auto"/>
      <w:jc w:val="left"/>
    </w:pPr>
  </w:style>
  <w:style w:type="paragraph" w:customStyle="1" w:styleId="fr-unreviewed-unwatched">
    <w:name w:val="fr-unreviewed-unwatched"/>
    <w:basedOn w:val="a2"/>
    <w:rsid w:val="004E1D7E"/>
    <w:pPr>
      <w:shd w:val="clear" w:color="auto" w:fill="FAEBD7"/>
      <w:spacing w:before="100" w:beforeAutospacing="1" w:after="100" w:afterAutospacing="1" w:line="240" w:lineRule="auto"/>
      <w:jc w:val="left"/>
    </w:pPr>
  </w:style>
  <w:style w:type="paragraph" w:customStyle="1" w:styleId="fr-under-review">
    <w:name w:val="fr-under-review"/>
    <w:basedOn w:val="a2"/>
    <w:rsid w:val="004E1D7E"/>
    <w:pPr>
      <w:shd w:val="clear" w:color="auto" w:fill="FFFF00"/>
      <w:spacing w:before="100" w:beforeAutospacing="1" w:after="100" w:afterAutospacing="1" w:line="240" w:lineRule="auto"/>
      <w:jc w:val="left"/>
    </w:pPr>
  </w:style>
  <w:style w:type="paragraph" w:customStyle="1" w:styleId="flaggedrevsreviewform">
    <w:name w:val="flaggedrevs_reviewform"/>
    <w:basedOn w:val="a2"/>
    <w:rsid w:val="004E1D7E"/>
    <w:pPr>
      <w:shd w:val="clear" w:color="auto" w:fill="F9F9F9"/>
      <w:spacing w:before="100" w:beforeAutospacing="1" w:after="100" w:afterAutospacing="1" w:line="240" w:lineRule="auto"/>
      <w:jc w:val="left"/>
    </w:pPr>
    <w:rPr>
      <w:sz w:val="22"/>
      <w:szCs w:val="22"/>
    </w:rPr>
  </w:style>
  <w:style w:type="paragraph" w:customStyle="1" w:styleId="fr-rating-controls">
    <w:name w:val="fr-rating-controls"/>
    <w:basedOn w:val="a2"/>
    <w:rsid w:val="004E1D7E"/>
    <w:pPr>
      <w:spacing w:before="100" w:beforeAutospacing="1" w:after="100" w:afterAutospacing="1" w:line="240" w:lineRule="atLeast"/>
      <w:jc w:val="left"/>
      <w:textAlignment w:val="center"/>
    </w:pPr>
  </w:style>
  <w:style w:type="paragraph" w:customStyle="1" w:styleId="fr-rating-controls-disabled">
    <w:name w:val="fr-rating-controls-disabled"/>
    <w:basedOn w:val="a2"/>
    <w:rsid w:val="004E1D7E"/>
    <w:pPr>
      <w:spacing w:before="100" w:beforeAutospacing="1" w:after="100" w:afterAutospacing="1" w:line="240" w:lineRule="atLeast"/>
      <w:jc w:val="left"/>
      <w:textAlignment w:val="center"/>
    </w:pPr>
  </w:style>
  <w:style w:type="paragraph" w:customStyle="1" w:styleId="fr-rating-options">
    <w:name w:val="fr-rating-options"/>
    <w:basedOn w:val="a2"/>
    <w:rsid w:val="004E1D7E"/>
    <w:pPr>
      <w:spacing w:before="100" w:beforeAutospacing="1" w:after="100" w:afterAutospacing="1" w:line="240" w:lineRule="auto"/>
      <w:ind w:right="360"/>
      <w:jc w:val="left"/>
    </w:pPr>
  </w:style>
  <w:style w:type="paragraph" w:customStyle="1" w:styleId="fr-rating-option-0">
    <w:name w:val="fr-rating-option-0"/>
    <w:basedOn w:val="a2"/>
    <w:rsid w:val="004E1D7E"/>
    <w:pPr>
      <w:shd w:val="clear" w:color="auto" w:fill="F5ECEC"/>
      <w:spacing w:before="100" w:beforeAutospacing="1" w:after="100" w:afterAutospacing="1" w:line="240" w:lineRule="auto"/>
      <w:jc w:val="left"/>
    </w:pPr>
  </w:style>
  <w:style w:type="paragraph" w:customStyle="1" w:styleId="fr-rating-option-1">
    <w:name w:val="fr-rating-option-1"/>
    <w:basedOn w:val="a2"/>
    <w:rsid w:val="004E1D7E"/>
    <w:pPr>
      <w:shd w:val="clear" w:color="auto" w:fill="F0F8FF"/>
      <w:spacing w:before="100" w:beforeAutospacing="1" w:after="100" w:afterAutospacing="1" w:line="240" w:lineRule="auto"/>
      <w:jc w:val="left"/>
    </w:pPr>
  </w:style>
  <w:style w:type="paragraph" w:customStyle="1" w:styleId="fr-rating-option-2">
    <w:name w:val="fr-rating-option-2"/>
    <w:basedOn w:val="a2"/>
    <w:rsid w:val="004E1D7E"/>
    <w:pPr>
      <w:shd w:val="clear" w:color="auto" w:fill="F0FFF0"/>
      <w:spacing w:before="100" w:beforeAutospacing="1" w:after="100" w:afterAutospacing="1" w:line="240" w:lineRule="auto"/>
      <w:jc w:val="left"/>
    </w:pPr>
  </w:style>
  <w:style w:type="paragraph" w:customStyle="1" w:styleId="fr-rating-option-3">
    <w:name w:val="fr-rating-option-3"/>
    <w:basedOn w:val="a2"/>
    <w:rsid w:val="004E1D7E"/>
    <w:pPr>
      <w:shd w:val="clear" w:color="auto" w:fill="FEF0DB"/>
      <w:spacing w:before="100" w:beforeAutospacing="1" w:after="100" w:afterAutospacing="1" w:line="240" w:lineRule="auto"/>
      <w:jc w:val="left"/>
    </w:pPr>
  </w:style>
  <w:style w:type="paragraph" w:customStyle="1" w:styleId="fr-rating-option-4">
    <w:name w:val="fr-rating-option-4"/>
    <w:basedOn w:val="a2"/>
    <w:rsid w:val="004E1D7E"/>
    <w:pPr>
      <w:shd w:val="clear" w:color="auto" w:fill="FFFFF0"/>
      <w:spacing w:before="100" w:beforeAutospacing="1" w:after="100" w:afterAutospacing="1" w:line="240" w:lineRule="auto"/>
      <w:jc w:val="left"/>
    </w:pPr>
  </w:style>
  <w:style w:type="paragraph" w:customStyle="1" w:styleId="fr-diff-patrollink">
    <w:name w:val="fr-diff-patrollink"/>
    <w:basedOn w:val="a2"/>
    <w:rsid w:val="004E1D7E"/>
    <w:pPr>
      <w:spacing w:before="100" w:beforeAutospacing="1" w:after="100" w:afterAutospacing="1" w:line="240" w:lineRule="auto"/>
      <w:jc w:val="center"/>
    </w:pPr>
  </w:style>
  <w:style w:type="paragraph" w:customStyle="1" w:styleId="fr-notes-box">
    <w:name w:val="fr-notes-box"/>
    <w:basedOn w:val="a2"/>
    <w:rsid w:val="004E1D7E"/>
    <w:pPr>
      <w:spacing w:line="240" w:lineRule="auto"/>
      <w:ind w:left="120" w:right="240"/>
      <w:jc w:val="left"/>
    </w:pPr>
  </w:style>
  <w:style w:type="paragraph" w:customStyle="1" w:styleId="fr-comment-box">
    <w:name w:val="fr-comment-box"/>
    <w:basedOn w:val="a2"/>
    <w:rsid w:val="004E1D7E"/>
    <w:pPr>
      <w:spacing w:before="60" w:after="100" w:afterAutospacing="1" w:line="240" w:lineRule="auto"/>
      <w:jc w:val="left"/>
    </w:pPr>
  </w:style>
  <w:style w:type="paragraph" w:customStyle="1" w:styleId="fr-rating-dave">
    <w:name w:val="fr-rating-dave"/>
    <w:basedOn w:val="a2"/>
    <w:rsid w:val="004E1D7E"/>
    <w:pPr>
      <w:shd w:val="clear" w:color="auto" w:fill="E0ECF8"/>
      <w:spacing w:before="100" w:beforeAutospacing="1" w:after="100" w:afterAutospacing="1" w:line="240" w:lineRule="auto"/>
      <w:jc w:val="left"/>
    </w:pPr>
  </w:style>
  <w:style w:type="paragraph" w:customStyle="1" w:styleId="fr-rating-rave">
    <w:name w:val="fr-rating-rave"/>
    <w:basedOn w:val="a2"/>
    <w:rsid w:val="004E1D7E"/>
    <w:pPr>
      <w:shd w:val="clear" w:color="auto" w:fill="E0F8EC"/>
      <w:spacing w:before="100" w:beforeAutospacing="1" w:after="100" w:afterAutospacing="1" w:line="240" w:lineRule="auto"/>
      <w:jc w:val="left"/>
    </w:pPr>
  </w:style>
  <w:style w:type="paragraph" w:customStyle="1" w:styleId="fr-hiddenform">
    <w:name w:val="fr-hiddenform"/>
    <w:basedOn w:val="a2"/>
    <w:rsid w:val="004E1D7E"/>
    <w:pPr>
      <w:spacing w:before="100" w:beforeAutospacing="1" w:after="100" w:afterAutospacing="1" w:line="240" w:lineRule="auto"/>
      <w:jc w:val="left"/>
    </w:pPr>
    <w:rPr>
      <w:vanish/>
    </w:rPr>
  </w:style>
  <w:style w:type="paragraph" w:customStyle="1" w:styleId="frreaderfeedbackgraph">
    <w:name w:val="fr_reader_feedback_graph"/>
    <w:basedOn w:val="a2"/>
    <w:rsid w:val="004E1D7E"/>
    <w:pPr>
      <w:spacing w:before="100" w:beforeAutospacing="1" w:after="100" w:afterAutospacing="1" w:line="240" w:lineRule="auto"/>
      <w:jc w:val="left"/>
    </w:pPr>
  </w:style>
  <w:style w:type="paragraph" w:customStyle="1" w:styleId="frreaderfeedbackplot">
    <w:name w:val="fr_reader_feedback_plot"/>
    <w:basedOn w:val="a2"/>
    <w:rsid w:val="004E1D7E"/>
    <w:pPr>
      <w:shd w:val="clear" w:color="auto" w:fill="F8F8F8"/>
      <w:spacing w:before="100" w:beforeAutospacing="1" w:after="100" w:afterAutospacing="1" w:line="240" w:lineRule="auto"/>
      <w:jc w:val="left"/>
    </w:pPr>
  </w:style>
  <w:style w:type="paragraph" w:customStyle="1" w:styleId="frreaderfeedbackusers">
    <w:name w:val="fr_reader_feedback_users"/>
    <w:basedOn w:val="a2"/>
    <w:rsid w:val="004E1D7E"/>
    <w:pPr>
      <w:shd w:val="clear" w:color="auto" w:fill="F0F0F0"/>
      <w:spacing w:before="100" w:beforeAutospacing="1" w:after="100" w:afterAutospacing="1" w:line="240" w:lineRule="auto"/>
      <w:jc w:val="left"/>
    </w:pPr>
    <w:rPr>
      <w:sz w:val="22"/>
      <w:szCs w:val="22"/>
    </w:rPr>
  </w:style>
  <w:style w:type="paragraph" w:customStyle="1" w:styleId="frreaderfeedbacktable">
    <w:name w:val="fr_reader_feedback_table"/>
    <w:basedOn w:val="a2"/>
    <w:rsid w:val="004E1D7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jc w:val="left"/>
    </w:pPr>
    <w:rPr>
      <w:sz w:val="20"/>
      <w:szCs w:val="20"/>
    </w:rPr>
  </w:style>
  <w:style w:type="paragraph" w:customStyle="1" w:styleId="mw-plusminus-pos">
    <w:name w:val="mw-plusminus-pos"/>
    <w:basedOn w:val="a2"/>
    <w:rsid w:val="004E1D7E"/>
    <w:pPr>
      <w:spacing w:before="100" w:beforeAutospacing="1" w:after="100" w:afterAutospacing="1" w:line="240" w:lineRule="auto"/>
      <w:jc w:val="left"/>
    </w:pPr>
    <w:rPr>
      <w:color w:val="006400"/>
    </w:rPr>
  </w:style>
  <w:style w:type="paragraph" w:customStyle="1" w:styleId="mw-plusminus-neg">
    <w:name w:val="mw-plusminus-neg"/>
    <w:basedOn w:val="a2"/>
    <w:rsid w:val="004E1D7E"/>
    <w:pPr>
      <w:spacing w:before="100" w:beforeAutospacing="1" w:after="100" w:afterAutospacing="1" w:line="240" w:lineRule="auto"/>
      <w:jc w:val="left"/>
    </w:pPr>
    <w:rPr>
      <w:color w:val="8B0000"/>
    </w:rPr>
  </w:style>
  <w:style w:type="paragraph" w:customStyle="1" w:styleId="allpagesredirect">
    <w:name w:val="allpagesredirect"/>
    <w:basedOn w:val="a2"/>
    <w:rsid w:val="004E1D7E"/>
    <w:pPr>
      <w:spacing w:before="100" w:beforeAutospacing="1" w:after="100" w:afterAutospacing="1" w:line="240" w:lineRule="auto"/>
      <w:jc w:val="left"/>
    </w:pPr>
    <w:rPr>
      <w:i/>
      <w:iCs/>
    </w:rPr>
  </w:style>
  <w:style w:type="paragraph" w:customStyle="1" w:styleId="warningbox">
    <w:name w:val="warningbox"/>
    <w:basedOn w:val="a2"/>
    <w:rsid w:val="004E1D7E"/>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jc w:val="left"/>
      <w:textAlignment w:val="center"/>
    </w:pPr>
    <w:rPr>
      <w:sz w:val="20"/>
      <w:szCs w:val="20"/>
    </w:rPr>
  </w:style>
  <w:style w:type="paragraph" w:customStyle="1" w:styleId="informationbox">
    <w:name w:val="informationbox"/>
    <w:basedOn w:val="a2"/>
    <w:rsid w:val="004E1D7E"/>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jc w:val="left"/>
      <w:textAlignment w:val="center"/>
    </w:pPr>
    <w:rPr>
      <w:sz w:val="20"/>
      <w:szCs w:val="20"/>
    </w:rPr>
  </w:style>
  <w:style w:type="paragraph" w:customStyle="1" w:styleId="transparent">
    <w:name w:val="transparent"/>
    <w:basedOn w:val="a2"/>
    <w:rsid w:val="004E1D7E"/>
    <w:pPr>
      <w:spacing w:before="100" w:beforeAutospacing="1" w:after="100" w:afterAutospacing="1" w:line="240" w:lineRule="auto"/>
      <w:jc w:val="left"/>
    </w:pPr>
  </w:style>
  <w:style w:type="paragraph" w:customStyle="1" w:styleId="infobox">
    <w:name w:val="infobox"/>
    <w:basedOn w:val="a2"/>
    <w:rsid w:val="004E1D7E"/>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240" w:lineRule="auto"/>
      <w:ind w:left="240"/>
      <w:jc w:val="left"/>
      <w:textAlignment w:val="center"/>
    </w:pPr>
    <w:rPr>
      <w:sz w:val="22"/>
      <w:szCs w:val="22"/>
    </w:rPr>
  </w:style>
  <w:style w:type="paragraph" w:customStyle="1" w:styleId="notice">
    <w:name w:val="notice"/>
    <w:basedOn w:val="a2"/>
    <w:rsid w:val="004E1D7E"/>
    <w:pPr>
      <w:spacing w:before="240" w:after="240" w:line="240" w:lineRule="auto"/>
      <w:ind w:left="120" w:right="120"/>
    </w:pPr>
  </w:style>
  <w:style w:type="paragraph" w:customStyle="1" w:styleId="messagebox">
    <w:name w:val="messagebox"/>
    <w:basedOn w:val="a2"/>
    <w:rsid w:val="004E1D7E"/>
    <w:pPr>
      <w:pBdr>
        <w:top w:val="single" w:sz="6" w:space="5" w:color="AAAAAA"/>
        <w:left w:val="single" w:sz="6" w:space="5" w:color="AAAAAA"/>
        <w:bottom w:val="single" w:sz="6" w:space="5" w:color="AAAAAA"/>
        <w:right w:val="single" w:sz="6" w:space="5" w:color="AAAAAA"/>
      </w:pBdr>
      <w:shd w:val="clear" w:color="auto" w:fill="F9F9F9"/>
      <w:spacing w:after="240" w:line="240" w:lineRule="auto"/>
      <w:jc w:val="left"/>
      <w:textAlignment w:val="center"/>
    </w:pPr>
    <w:rPr>
      <w:sz w:val="22"/>
      <w:szCs w:val="22"/>
    </w:rPr>
  </w:style>
  <w:style w:type="paragraph" w:customStyle="1" w:styleId="references-small">
    <w:name w:val="references-small"/>
    <w:basedOn w:val="a2"/>
    <w:rsid w:val="004E1D7E"/>
    <w:pPr>
      <w:spacing w:before="100" w:beforeAutospacing="1" w:after="100" w:afterAutospacing="1" w:line="240" w:lineRule="auto"/>
      <w:jc w:val="left"/>
    </w:pPr>
    <w:rPr>
      <w:sz w:val="22"/>
      <w:szCs w:val="22"/>
    </w:rPr>
  </w:style>
  <w:style w:type="paragraph" w:customStyle="1" w:styleId="references-scroll">
    <w:name w:val="references-scroll"/>
    <w:basedOn w:val="a2"/>
    <w:rsid w:val="004E1D7E"/>
    <w:pPr>
      <w:spacing w:before="100" w:beforeAutospacing="1" w:after="100" w:afterAutospacing="1" w:line="240" w:lineRule="auto"/>
      <w:jc w:val="left"/>
    </w:pPr>
  </w:style>
  <w:style w:type="paragraph" w:customStyle="1" w:styleId="hiddenstructure">
    <w:name w:val="hiddenstructure"/>
    <w:basedOn w:val="a2"/>
    <w:rsid w:val="004E1D7E"/>
    <w:pPr>
      <w:spacing w:before="100" w:beforeAutospacing="1" w:after="100" w:afterAutospacing="1" w:line="240" w:lineRule="auto"/>
      <w:jc w:val="left"/>
    </w:pPr>
    <w:rPr>
      <w:vanish/>
    </w:rPr>
  </w:style>
  <w:style w:type="paragraph" w:customStyle="1" w:styleId="ipa">
    <w:name w:val="ipa"/>
    <w:basedOn w:val="a2"/>
    <w:rsid w:val="004E1D7E"/>
    <w:pPr>
      <w:spacing w:before="100" w:beforeAutospacing="1" w:after="100" w:afterAutospacing="1" w:line="240" w:lineRule="auto"/>
      <w:jc w:val="left"/>
    </w:pPr>
    <w:rPr>
      <w:rFonts w:ascii="Arial Unicode MS" w:eastAsia="Arial Unicode MS" w:hAnsi="Arial Unicode MS" w:cs="Arial Unicode MS"/>
    </w:rPr>
  </w:style>
  <w:style w:type="paragraph" w:customStyle="1" w:styleId="unicode">
    <w:name w:val="unicode"/>
    <w:basedOn w:val="a2"/>
    <w:rsid w:val="004E1D7E"/>
    <w:pPr>
      <w:spacing w:before="100" w:beforeAutospacing="1" w:after="100" w:afterAutospacing="1" w:line="240" w:lineRule="auto"/>
      <w:jc w:val="left"/>
    </w:pPr>
    <w:rPr>
      <w:rFonts w:ascii="inherit" w:hAnsi="inherit"/>
    </w:rPr>
  </w:style>
  <w:style w:type="paragraph" w:customStyle="1" w:styleId="polytonic">
    <w:name w:val="polytonic"/>
    <w:basedOn w:val="a2"/>
    <w:rsid w:val="004E1D7E"/>
    <w:pPr>
      <w:spacing w:before="100" w:beforeAutospacing="1" w:after="100" w:afterAutospacing="1" w:line="240" w:lineRule="auto"/>
      <w:jc w:val="left"/>
    </w:pPr>
    <w:rPr>
      <w:rFonts w:ascii="inherit" w:hAnsi="inherit"/>
    </w:rPr>
  </w:style>
  <w:style w:type="paragraph" w:customStyle="1" w:styleId="coordinates">
    <w:name w:val="coordinates"/>
    <w:basedOn w:val="a2"/>
    <w:rsid w:val="004E1D7E"/>
    <w:pPr>
      <w:spacing w:line="240" w:lineRule="auto"/>
      <w:jc w:val="left"/>
    </w:pPr>
  </w:style>
  <w:style w:type="paragraph" w:customStyle="1" w:styleId="geo-google">
    <w:name w:val="geo-google"/>
    <w:basedOn w:val="a2"/>
    <w:rsid w:val="004E1D7E"/>
    <w:pPr>
      <w:spacing w:before="100" w:beforeAutospacing="1" w:after="100" w:afterAutospacing="1" w:line="240" w:lineRule="atLeast"/>
      <w:jc w:val="left"/>
    </w:pPr>
    <w:rPr>
      <w:b/>
      <w:bCs/>
    </w:rPr>
  </w:style>
  <w:style w:type="paragraph" w:customStyle="1" w:styleId="geo-multi-punct">
    <w:name w:val="geo-multi-punct"/>
    <w:basedOn w:val="a2"/>
    <w:rsid w:val="004E1D7E"/>
    <w:pPr>
      <w:spacing w:before="100" w:beforeAutospacing="1" w:after="100" w:afterAutospacing="1" w:line="240" w:lineRule="auto"/>
      <w:jc w:val="left"/>
    </w:pPr>
    <w:rPr>
      <w:vanish/>
    </w:rPr>
  </w:style>
  <w:style w:type="paragraph" w:customStyle="1" w:styleId="geo-lat">
    <w:name w:val="geo-lat"/>
    <w:basedOn w:val="a2"/>
    <w:rsid w:val="004E1D7E"/>
    <w:pPr>
      <w:spacing w:before="100" w:beforeAutospacing="1" w:after="100" w:afterAutospacing="1" w:line="240" w:lineRule="auto"/>
      <w:jc w:val="left"/>
    </w:pPr>
  </w:style>
  <w:style w:type="paragraph" w:customStyle="1" w:styleId="geo-lon">
    <w:name w:val="geo-lon"/>
    <w:basedOn w:val="a2"/>
    <w:rsid w:val="004E1D7E"/>
    <w:pPr>
      <w:spacing w:before="100" w:beforeAutospacing="1" w:after="100" w:afterAutospacing="1" w:line="240" w:lineRule="auto"/>
      <w:jc w:val="left"/>
    </w:pPr>
  </w:style>
  <w:style w:type="paragraph" w:customStyle="1" w:styleId="statistics-group-import">
    <w:name w:val="statistics-group-import"/>
    <w:basedOn w:val="a2"/>
    <w:rsid w:val="004E1D7E"/>
    <w:pPr>
      <w:spacing w:before="100" w:beforeAutospacing="1" w:after="100" w:afterAutospacing="1" w:line="240" w:lineRule="auto"/>
      <w:jc w:val="left"/>
    </w:pPr>
    <w:rPr>
      <w:vanish/>
    </w:rPr>
  </w:style>
  <w:style w:type="paragraph" w:customStyle="1" w:styleId="statistics-group-transwiki">
    <w:name w:val="statistics-group-transwiki"/>
    <w:basedOn w:val="a2"/>
    <w:rsid w:val="004E1D7E"/>
    <w:pPr>
      <w:spacing w:before="100" w:beforeAutospacing="1" w:after="100" w:afterAutospacing="1" w:line="240" w:lineRule="auto"/>
      <w:jc w:val="left"/>
    </w:pPr>
    <w:rPr>
      <w:vanish/>
    </w:rPr>
  </w:style>
  <w:style w:type="paragraph" w:customStyle="1" w:styleId="statistics-group-developer">
    <w:name w:val="statistics-group-developer"/>
    <w:basedOn w:val="a2"/>
    <w:rsid w:val="004E1D7E"/>
    <w:pPr>
      <w:spacing w:before="100" w:beforeAutospacing="1" w:after="100" w:afterAutospacing="1" w:line="240" w:lineRule="auto"/>
      <w:jc w:val="left"/>
    </w:pPr>
    <w:rPr>
      <w:vanish/>
    </w:rPr>
  </w:style>
  <w:style w:type="paragraph" w:customStyle="1" w:styleId="statistics-group-boardvote">
    <w:name w:val="statistics-group-boardvote"/>
    <w:basedOn w:val="a2"/>
    <w:rsid w:val="004E1D7E"/>
    <w:pPr>
      <w:spacing w:before="100" w:beforeAutospacing="1" w:after="100" w:afterAutospacing="1" w:line="240" w:lineRule="auto"/>
      <w:jc w:val="left"/>
    </w:pPr>
    <w:rPr>
      <w:vanish/>
    </w:rPr>
  </w:style>
  <w:style w:type="paragraph" w:customStyle="1" w:styleId="statistics-group-reviewer">
    <w:name w:val="statistics-group-reviewer"/>
    <w:basedOn w:val="a2"/>
    <w:rsid w:val="004E1D7E"/>
    <w:pPr>
      <w:spacing w:before="100" w:beforeAutospacing="1" w:after="100" w:afterAutospacing="1" w:line="240" w:lineRule="auto"/>
      <w:jc w:val="left"/>
    </w:pPr>
    <w:rPr>
      <w:vanish/>
    </w:rPr>
  </w:style>
  <w:style w:type="paragraph" w:customStyle="1" w:styleId="statistics-group-steward">
    <w:name w:val="statistics-group-steward"/>
    <w:basedOn w:val="a2"/>
    <w:rsid w:val="004E1D7E"/>
    <w:pPr>
      <w:spacing w:before="100" w:beforeAutospacing="1" w:after="100" w:afterAutospacing="1" w:line="240" w:lineRule="auto"/>
      <w:jc w:val="left"/>
    </w:pPr>
    <w:rPr>
      <w:vanish/>
    </w:rPr>
  </w:style>
  <w:style w:type="paragraph" w:customStyle="1" w:styleId="floatleft">
    <w:name w:val="floatleft"/>
    <w:basedOn w:val="a2"/>
    <w:rsid w:val="004E1D7E"/>
    <w:pPr>
      <w:spacing w:before="100" w:beforeAutospacing="1" w:after="100" w:afterAutospacing="1" w:line="240" w:lineRule="auto"/>
      <w:jc w:val="left"/>
    </w:pPr>
  </w:style>
  <w:style w:type="paragraph" w:customStyle="1" w:styleId="image">
    <w:name w:val="image"/>
    <w:basedOn w:val="a2"/>
    <w:rsid w:val="004E1D7E"/>
    <w:pPr>
      <w:spacing w:before="100" w:beforeAutospacing="1" w:after="100" w:afterAutospacing="1" w:line="240" w:lineRule="auto"/>
      <w:jc w:val="left"/>
    </w:pPr>
  </w:style>
  <w:style w:type="paragraph" w:customStyle="1" w:styleId="geo-dec">
    <w:name w:val="geo-dec"/>
    <w:basedOn w:val="a2"/>
    <w:rsid w:val="004E1D7E"/>
    <w:pPr>
      <w:spacing w:before="100" w:beforeAutospacing="1" w:after="100" w:afterAutospacing="1" w:line="240" w:lineRule="auto"/>
      <w:jc w:val="left"/>
    </w:pPr>
  </w:style>
  <w:style w:type="paragraph" w:customStyle="1" w:styleId="geo-dms">
    <w:name w:val="geo-dms"/>
    <w:basedOn w:val="a2"/>
    <w:rsid w:val="004E1D7E"/>
    <w:pPr>
      <w:spacing w:before="100" w:beforeAutospacing="1" w:after="100" w:afterAutospacing="1" w:line="240" w:lineRule="auto"/>
      <w:jc w:val="left"/>
    </w:pPr>
  </w:style>
  <w:style w:type="paragraph" w:customStyle="1" w:styleId="ambox-text-small">
    <w:name w:val="ambox-text-small"/>
    <w:basedOn w:val="a2"/>
    <w:rsid w:val="004E1D7E"/>
    <w:pPr>
      <w:spacing w:before="100" w:beforeAutospacing="1" w:after="100" w:afterAutospacing="1" w:line="240" w:lineRule="auto"/>
      <w:jc w:val="left"/>
    </w:pPr>
  </w:style>
  <w:style w:type="paragraph" w:customStyle="1" w:styleId="sitenoticesmall">
    <w:name w:val="sitenoticesmall"/>
    <w:basedOn w:val="a2"/>
    <w:rsid w:val="004E1D7E"/>
    <w:pPr>
      <w:spacing w:before="100" w:beforeAutospacing="1" w:after="100" w:afterAutospacing="1" w:line="240" w:lineRule="auto"/>
      <w:jc w:val="left"/>
    </w:pPr>
  </w:style>
  <w:style w:type="paragraph" w:customStyle="1" w:styleId="sitenoticesmallanon">
    <w:name w:val="sitenoticesmallanon"/>
    <w:basedOn w:val="a2"/>
    <w:rsid w:val="004E1D7E"/>
    <w:pPr>
      <w:spacing w:before="100" w:beforeAutospacing="1" w:after="100" w:afterAutospacing="1" w:line="240" w:lineRule="auto"/>
      <w:jc w:val="left"/>
    </w:pPr>
  </w:style>
  <w:style w:type="paragraph" w:customStyle="1" w:styleId="sitenoticesmalluser">
    <w:name w:val="sitenoticesmalluser"/>
    <w:basedOn w:val="a2"/>
    <w:rsid w:val="004E1D7E"/>
    <w:pPr>
      <w:spacing w:before="100" w:beforeAutospacing="1" w:after="100" w:afterAutospacing="1" w:line="240" w:lineRule="auto"/>
      <w:jc w:val="left"/>
    </w:pPr>
  </w:style>
  <w:style w:type="paragraph" w:customStyle="1" w:styleId="plainlinksneverexpand">
    <w:name w:val="plainlinksneverexpand"/>
    <w:basedOn w:val="a2"/>
    <w:rsid w:val="004E1D7E"/>
    <w:pPr>
      <w:spacing w:before="100" w:beforeAutospacing="1" w:after="100" w:afterAutospacing="1" w:line="240" w:lineRule="auto"/>
      <w:jc w:val="left"/>
    </w:pPr>
  </w:style>
  <w:style w:type="character" w:customStyle="1" w:styleId="subcaption">
    <w:name w:val="subcaption"/>
    <w:basedOn w:val="a3"/>
    <w:rsid w:val="004E1D7E"/>
  </w:style>
  <w:style w:type="character" w:customStyle="1" w:styleId="subcaption1">
    <w:name w:val="subcaption1"/>
    <w:basedOn w:val="a3"/>
    <w:rsid w:val="004E1D7E"/>
    <w:rPr>
      <w:b w:val="0"/>
      <w:bCs w:val="0"/>
      <w:sz w:val="19"/>
      <w:szCs w:val="19"/>
    </w:rPr>
  </w:style>
  <w:style w:type="paragraph" w:customStyle="1" w:styleId="ambox-text-small1">
    <w:name w:val="ambox-text-small1"/>
    <w:basedOn w:val="a2"/>
    <w:rsid w:val="004E1D7E"/>
    <w:pPr>
      <w:spacing w:before="100" w:beforeAutospacing="1" w:after="100" w:afterAutospacing="1" w:line="240" w:lineRule="auto"/>
      <w:jc w:val="left"/>
    </w:pPr>
    <w:rPr>
      <w:sz w:val="20"/>
      <w:szCs w:val="20"/>
    </w:rPr>
  </w:style>
  <w:style w:type="paragraph" w:customStyle="1" w:styleId="floatleft1">
    <w:name w:val="floatleft1"/>
    <w:basedOn w:val="a2"/>
    <w:rsid w:val="004E1D7E"/>
    <w:pPr>
      <w:spacing w:before="30" w:after="30" w:line="240" w:lineRule="auto"/>
      <w:ind w:left="30" w:right="30"/>
      <w:jc w:val="left"/>
      <w:textAlignment w:val="center"/>
    </w:pPr>
  </w:style>
  <w:style w:type="paragraph" w:customStyle="1" w:styleId="image1">
    <w:name w:val="image1"/>
    <w:basedOn w:val="a2"/>
    <w:rsid w:val="004E1D7E"/>
    <w:pPr>
      <w:spacing w:line="240" w:lineRule="auto"/>
      <w:jc w:val="left"/>
    </w:pPr>
  </w:style>
  <w:style w:type="paragraph" w:customStyle="1" w:styleId="geo-dec1">
    <w:name w:val="geo-dec1"/>
    <w:basedOn w:val="a2"/>
    <w:rsid w:val="004E1D7E"/>
    <w:pPr>
      <w:spacing w:before="100" w:beforeAutospacing="1" w:after="100" w:afterAutospacing="1" w:line="240" w:lineRule="auto"/>
      <w:jc w:val="left"/>
    </w:pPr>
  </w:style>
  <w:style w:type="paragraph" w:customStyle="1" w:styleId="geo-dms1">
    <w:name w:val="geo-dms1"/>
    <w:basedOn w:val="a2"/>
    <w:rsid w:val="004E1D7E"/>
    <w:pPr>
      <w:spacing w:before="100" w:beforeAutospacing="1" w:after="100" w:afterAutospacing="1" w:line="240" w:lineRule="auto"/>
      <w:jc w:val="left"/>
    </w:pPr>
  </w:style>
  <w:style w:type="paragraph" w:customStyle="1" w:styleId="geo-dms2">
    <w:name w:val="geo-dms2"/>
    <w:basedOn w:val="a2"/>
    <w:rsid w:val="004E1D7E"/>
    <w:pPr>
      <w:spacing w:before="100" w:beforeAutospacing="1" w:after="100" w:afterAutospacing="1" w:line="240" w:lineRule="auto"/>
      <w:jc w:val="left"/>
    </w:pPr>
    <w:rPr>
      <w:vanish/>
    </w:rPr>
  </w:style>
  <w:style w:type="paragraph" w:customStyle="1" w:styleId="geo-dec2">
    <w:name w:val="geo-dec2"/>
    <w:basedOn w:val="a2"/>
    <w:rsid w:val="004E1D7E"/>
    <w:pPr>
      <w:spacing w:before="100" w:beforeAutospacing="1" w:after="100" w:afterAutospacing="1" w:line="240" w:lineRule="auto"/>
      <w:jc w:val="left"/>
    </w:pPr>
    <w:rPr>
      <w:vanish/>
    </w:rPr>
  </w:style>
  <w:style w:type="paragraph" w:customStyle="1" w:styleId="sitenoticesmall1">
    <w:name w:val="sitenoticesmall1"/>
    <w:basedOn w:val="a2"/>
    <w:rsid w:val="004E1D7E"/>
    <w:pPr>
      <w:spacing w:before="100" w:beforeAutospacing="1" w:after="100" w:afterAutospacing="1" w:line="240" w:lineRule="auto"/>
      <w:jc w:val="left"/>
    </w:pPr>
    <w:rPr>
      <w:vanish/>
    </w:rPr>
  </w:style>
  <w:style w:type="paragraph" w:customStyle="1" w:styleId="sitenoticesmallanon1">
    <w:name w:val="sitenoticesmallanon1"/>
    <w:basedOn w:val="a2"/>
    <w:rsid w:val="004E1D7E"/>
    <w:pPr>
      <w:spacing w:before="100" w:beforeAutospacing="1" w:after="100" w:afterAutospacing="1" w:line="240" w:lineRule="auto"/>
      <w:jc w:val="left"/>
    </w:pPr>
    <w:rPr>
      <w:vanish/>
    </w:rPr>
  </w:style>
  <w:style w:type="paragraph" w:customStyle="1" w:styleId="sitenoticesmalluser1">
    <w:name w:val="sitenoticesmalluser1"/>
    <w:basedOn w:val="a2"/>
    <w:rsid w:val="004E1D7E"/>
    <w:pPr>
      <w:spacing w:before="100" w:beforeAutospacing="1" w:after="100" w:afterAutospacing="1" w:line="240" w:lineRule="auto"/>
      <w:jc w:val="left"/>
    </w:pPr>
    <w:rPr>
      <w:vanish/>
    </w:rPr>
  </w:style>
  <w:style w:type="character" w:customStyle="1" w:styleId="fr-icon-current1">
    <w:name w:val="fr-icon-current1"/>
    <w:basedOn w:val="a3"/>
    <w:rsid w:val="004E1D7E"/>
  </w:style>
  <w:style w:type="character" w:customStyle="1" w:styleId="fn">
    <w:name w:val="fn"/>
    <w:basedOn w:val="a3"/>
    <w:rsid w:val="004E1D7E"/>
  </w:style>
  <w:style w:type="character" w:customStyle="1" w:styleId="adr">
    <w:name w:val="adr"/>
    <w:basedOn w:val="a3"/>
    <w:rsid w:val="004E1D7E"/>
  </w:style>
  <w:style w:type="character" w:customStyle="1" w:styleId="plainlinksneverexpand1">
    <w:name w:val="plainlinksneverexpand1"/>
    <w:basedOn w:val="a3"/>
    <w:rsid w:val="004E1D7E"/>
  </w:style>
  <w:style w:type="character" w:customStyle="1" w:styleId="geo-geo-dms">
    <w:name w:val="geo-geo-dms"/>
    <w:basedOn w:val="a3"/>
    <w:rsid w:val="004E1D7E"/>
  </w:style>
  <w:style w:type="character" w:customStyle="1" w:styleId="toctoggle">
    <w:name w:val="toctoggle"/>
    <w:basedOn w:val="a3"/>
    <w:rsid w:val="004E1D7E"/>
  </w:style>
  <w:style w:type="character" w:customStyle="1" w:styleId="tocnumber">
    <w:name w:val="tocnumber"/>
    <w:basedOn w:val="a3"/>
    <w:rsid w:val="004E1D7E"/>
  </w:style>
  <w:style w:type="character" w:customStyle="1" w:styleId="toctext">
    <w:name w:val="toctext"/>
    <w:basedOn w:val="a3"/>
    <w:rsid w:val="004E1D7E"/>
  </w:style>
  <w:style w:type="character" w:customStyle="1" w:styleId="plainlinks">
    <w:name w:val="plainlinks"/>
    <w:basedOn w:val="a3"/>
    <w:rsid w:val="004E1D7E"/>
  </w:style>
  <w:style w:type="character" w:customStyle="1" w:styleId="wikicommons-ref">
    <w:name w:val="wikicommons-ref"/>
    <w:basedOn w:val="a3"/>
    <w:rsid w:val="004E1D7E"/>
  </w:style>
  <w:style w:type="character" w:customStyle="1" w:styleId="wikinews-box">
    <w:name w:val="wikinews-box"/>
    <w:basedOn w:val="a3"/>
    <w:rsid w:val="004E1D7E"/>
  </w:style>
  <w:style w:type="character" w:customStyle="1" w:styleId="flagicon">
    <w:name w:val="flagicon"/>
    <w:basedOn w:val="a3"/>
    <w:rsid w:val="004E1D7E"/>
  </w:style>
  <w:style w:type="character" w:customStyle="1" w:styleId="portal-box">
    <w:name w:val="portal-box"/>
    <w:basedOn w:val="a3"/>
    <w:rsid w:val="004E1D7E"/>
  </w:style>
  <w:style w:type="character" w:customStyle="1" w:styleId="wikidict-ref">
    <w:name w:val="wikidict-ref"/>
    <w:basedOn w:val="a3"/>
    <w:rsid w:val="004E1D7E"/>
  </w:style>
  <w:style w:type="character" w:customStyle="1" w:styleId="wikiquote-ref">
    <w:name w:val="wikiquote-ref"/>
    <w:basedOn w:val="a3"/>
    <w:rsid w:val="004E1D7E"/>
  </w:style>
  <w:style w:type="character" w:customStyle="1" w:styleId="wikisource-ref">
    <w:name w:val="wikisource-ref"/>
    <w:basedOn w:val="a3"/>
    <w:rsid w:val="004E1D7E"/>
  </w:style>
  <w:style w:type="character" w:customStyle="1" w:styleId="wikinews-ref">
    <w:name w:val="wikinews-ref"/>
    <w:basedOn w:val="a3"/>
    <w:rsid w:val="004E1D7E"/>
  </w:style>
  <w:style w:type="paragraph" w:customStyle="1" w:styleId="xl161">
    <w:name w:val="xl161"/>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pPr>
    <w:rPr>
      <w:b/>
      <w:bCs/>
      <w:sz w:val="18"/>
      <w:szCs w:val="18"/>
    </w:rPr>
  </w:style>
  <w:style w:type="paragraph" w:customStyle="1" w:styleId="xl162">
    <w:name w:val="xl162"/>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3">
    <w:name w:val="xl163"/>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4">
    <w:name w:val="xl164"/>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5">
    <w:name w:val="xl165"/>
    <w:basedOn w:val="a2"/>
    <w:rsid w:val="004E1D7E"/>
    <w:pPr>
      <w:pBdr>
        <w:top w:val="single" w:sz="4" w:space="0" w:color="auto"/>
        <w:left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166">
    <w:name w:val="xl166"/>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7">
    <w:name w:val="xl167"/>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9">
    <w:name w:val="xl169"/>
    <w:basedOn w:val="a2"/>
    <w:rsid w:val="004E1D7E"/>
    <w:pPr>
      <w:pBdr>
        <w:top w:val="single" w:sz="4" w:space="0" w:color="auto"/>
        <w:left w:val="single" w:sz="4" w:space="0" w:color="auto"/>
      </w:pBdr>
      <w:spacing w:before="100" w:beforeAutospacing="1" w:after="100" w:afterAutospacing="1" w:line="240" w:lineRule="auto"/>
      <w:jc w:val="left"/>
    </w:pPr>
    <w:rPr>
      <w:sz w:val="16"/>
      <w:szCs w:val="16"/>
    </w:rPr>
  </w:style>
  <w:style w:type="paragraph" w:customStyle="1" w:styleId="xl170">
    <w:name w:val="xl17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style>
  <w:style w:type="paragraph" w:customStyle="1" w:styleId="xl171">
    <w:name w:val="xl17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6"/>
      <w:szCs w:val="16"/>
    </w:rPr>
  </w:style>
  <w:style w:type="paragraph" w:customStyle="1" w:styleId="xl172">
    <w:name w:val="xl17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3">
    <w:name w:val="xl17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4">
    <w:name w:val="xl174"/>
    <w:basedOn w:val="a2"/>
    <w:rsid w:val="004E1D7E"/>
    <w:pPr>
      <w:spacing w:before="100" w:beforeAutospacing="1" w:after="100" w:afterAutospacing="1" w:line="240" w:lineRule="auto"/>
      <w:jc w:val="left"/>
    </w:pPr>
    <w:rPr>
      <w:b/>
      <w:bCs/>
      <w:sz w:val="18"/>
      <w:szCs w:val="18"/>
    </w:rPr>
  </w:style>
  <w:style w:type="paragraph" w:customStyle="1" w:styleId="xl175">
    <w:name w:val="xl1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6">
    <w:name w:val="xl1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7">
    <w:name w:val="xl1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8">
    <w:name w:val="xl17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9">
    <w:name w:val="xl179"/>
    <w:basedOn w:val="a2"/>
    <w:rsid w:val="004E1D7E"/>
    <w:pPr>
      <w:spacing w:before="100" w:beforeAutospacing="1" w:after="100" w:afterAutospacing="1" w:line="240" w:lineRule="auto"/>
      <w:jc w:val="left"/>
    </w:pPr>
    <w:rPr>
      <w:b/>
      <w:bCs/>
      <w:sz w:val="18"/>
      <w:szCs w:val="18"/>
    </w:rPr>
  </w:style>
  <w:style w:type="character" w:customStyle="1" w:styleId="21f5">
    <w:name w:val="Заголовок 2 Знак1 Знак Знак Знак Знак Знак Знак"/>
    <w:aliases w:val="SRG Title 2 Знак Знак1,h2 Зна"/>
    <w:basedOn w:val="a3"/>
    <w:rsid w:val="004E1D7E"/>
    <w:rPr>
      <w:b/>
      <w:bCs/>
      <w:smallCaps/>
      <w:color w:val="999999"/>
      <w:sz w:val="24"/>
      <w:szCs w:val="24"/>
      <w:lang w:val="ru-RU" w:eastAsia="ru-RU" w:bidi="ar-SA"/>
    </w:rPr>
  </w:style>
  <w:style w:type="paragraph" w:customStyle="1" w:styleId="a1">
    <w:name w:val="Абзац маркерованный"/>
    <w:basedOn w:val="a2"/>
    <w:rsid w:val="004E1D7E"/>
    <w:pPr>
      <w:numPr>
        <w:numId w:val="18"/>
      </w:numPr>
      <w:spacing w:line="240" w:lineRule="auto"/>
    </w:pPr>
    <w:rPr>
      <w:rFonts w:ascii="Arial" w:hAnsi="Arial" w:cs="Arial"/>
    </w:rPr>
  </w:style>
  <w:style w:type="table" w:customStyle="1" w:styleId="2fffffd">
    <w:name w:val="Стиль таблицы2"/>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customStyle="1" w:styleId="3ffa">
    <w:name w:val="Стиль таблицы3"/>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customStyle="1" w:styleId="4fb">
    <w:name w:val="Стиль таблицы4"/>
    <w:basedOn w:val="a4"/>
    <w:rsid w:val="004E1D7E"/>
    <w:pPr>
      <w:spacing w:line="312" w:lineRule="auto"/>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pPr>
        <w:jc w:val="center"/>
      </w:pPr>
      <w:rPr>
        <w:rFonts w:ascii="Times New Roman" w:hAnsi="Times New Roman"/>
        <w:b w:val="0"/>
        <w:bCs/>
        <w:sz w:val="20"/>
      </w:rPr>
    </w:tblStylePr>
    <w:tblStylePr w:type="firstCol">
      <w:pPr>
        <w:jc w:val="left"/>
      </w:pPr>
      <w:rPr>
        <w:b w:val="0"/>
        <w:sz w:val="20"/>
      </w:rPr>
    </w:tblStylePr>
    <w:tblStylePr w:type="lastCol">
      <w:rPr>
        <w:b w:val="0"/>
        <w:bCs/>
      </w:rPr>
      <w:tblPr/>
      <w:tcPr>
        <w:tcBorders>
          <w:tl2br w:val="none" w:sz="0" w:space="0" w:color="auto"/>
          <w:tr2bl w:val="none" w:sz="0" w:space="0" w:color="auto"/>
        </w:tcBorders>
      </w:tcPr>
    </w:tblStylePr>
  </w:style>
  <w:style w:type="paragraph" w:customStyle="1" w:styleId="afffffffffffffffffffffffe">
    <w:name w:val="Название табл. Знак"/>
    <w:aliases w:val="SA Table Name Знак"/>
    <w:basedOn w:val="4"/>
    <w:next w:val="a2"/>
    <w:link w:val="affffffffffffffffffffffff"/>
    <w:rsid w:val="004E1D7E"/>
    <w:pPr>
      <w:spacing w:before="0" w:after="120"/>
    </w:pPr>
    <w:rPr>
      <w:b/>
      <w:bCs/>
      <w:u w:val="single"/>
    </w:rPr>
  </w:style>
  <w:style w:type="character" w:customStyle="1" w:styleId="2fffffe">
    <w:name w:val="Нижний колонтитул Знак Знак2"/>
    <w:aliases w:val=" Знак6 Знак Знак1 Знак1, Знак6 Знак2 Знак1,Нижний колонтитул Знак Знак1 Знак, Знак6 Знак Знак1 Знак Знак, Знак6 Знак2 Знак Знак, Знак6 Знак Знак3, Знак6 Знак3"/>
    <w:basedOn w:val="a3"/>
    <w:rsid w:val="004E1D7E"/>
    <w:rPr>
      <w:sz w:val="24"/>
      <w:szCs w:val="24"/>
      <w:lang w:val="ru-RU" w:eastAsia="ru-RU" w:bidi="ar-SA"/>
    </w:rPr>
  </w:style>
  <w:style w:type="character" w:customStyle="1" w:styleId="11f0">
    <w:name w:val="Верхний колонтитул Знак1 Знак1"/>
    <w:aliases w:val="Верхний колонтитул Знак Знак Знак Знак Знак Знак Знак Знак Знак,Верхний колонтитул Знак Знак Знак1,ВерхКолонтитул Знак Знак, Знак12 Знак Знак Знак, Знак12 Знак1 Знак,Верхний колонтитул Знак1 Знак Знак, Знак Знак5"/>
    <w:basedOn w:val="a3"/>
    <w:uiPriority w:val="99"/>
    <w:rsid w:val="004E1D7E"/>
    <w:rPr>
      <w:sz w:val="24"/>
      <w:szCs w:val="24"/>
      <w:lang w:val="ru-RU" w:eastAsia="ru-RU" w:bidi="ar-SA"/>
    </w:rPr>
  </w:style>
  <w:style w:type="character" w:customStyle="1" w:styleId="affffffffffffffffffffffff">
    <w:name w:val="Название табл. Знак Знак"/>
    <w:aliases w:val="SA Table Name Знак Знак"/>
    <w:basedOn w:val="40"/>
    <w:link w:val="afffffffffffffffffffffffe"/>
    <w:rsid w:val="004E1D7E"/>
    <w:rPr>
      <w:rFonts w:cs="Arial"/>
      <w:b/>
      <w:bCs/>
      <w:i/>
      <w:color w:val="999999"/>
      <w:sz w:val="24"/>
      <w:szCs w:val="28"/>
      <w:u w:val="single"/>
    </w:rPr>
  </w:style>
  <w:style w:type="paragraph" w:customStyle="1" w:styleId="affffffffffffffffffffffff0">
    <w:name w:val="Источник Знак"/>
    <w:basedOn w:val="a2"/>
    <w:next w:val="a2"/>
    <w:link w:val="affffffffffffffffffffffff1"/>
    <w:rsid w:val="004E1D7E"/>
    <w:pPr>
      <w:spacing w:after="120" w:line="240" w:lineRule="auto"/>
      <w:jc w:val="right"/>
    </w:pPr>
    <w:rPr>
      <w:i/>
    </w:rPr>
  </w:style>
  <w:style w:type="character" w:customStyle="1" w:styleId="326">
    <w:name w:val="Основной текст с отступом 3 Знак Знак2"/>
    <w:aliases w:val=" Знак1 Знак Знак1 Знак1, Знак1 Знак2 Знак1,МОЙ Знак1 Знак1,Основной текст с отступом 3 Знак Знак1 Знак, Знак1 Знак Знак1 Знак Знак, Знак1 Знак2 Знак Знак,МОЙ Знак1 Знак Знак, Знак1 Знак Знак3, Знак1 Знак3,МОЙ Знак3"/>
    <w:basedOn w:val="a3"/>
    <w:rsid w:val="004E1D7E"/>
    <w:rPr>
      <w:sz w:val="16"/>
      <w:szCs w:val="16"/>
      <w:lang w:val="ru-RU" w:eastAsia="ru-RU" w:bidi="ar-SA"/>
    </w:rPr>
  </w:style>
  <w:style w:type="character" w:customStyle="1" w:styleId="521">
    <w:name w:val="Заголовок 5 Знак Знак2"/>
    <w:aliases w:val=" Знак18 Знак Знак1 Знак1, Знак18 Знак2 Знак1,Заголовок 5 Знак Знак1 Знак, Знак18 Знак Знак1 Знак Знак, Знак18 Знак2 Знак Знак, Знак18 Знак Знак3, Знак18 Знак3"/>
    <w:basedOn w:val="a3"/>
    <w:rsid w:val="004E1D7E"/>
    <w:rPr>
      <w:i/>
      <w:sz w:val="22"/>
      <w:szCs w:val="24"/>
      <w:lang w:val="ru-RU" w:eastAsia="ru-RU" w:bidi="ar-SA"/>
    </w:rPr>
  </w:style>
  <w:style w:type="character" w:customStyle="1" w:styleId="610">
    <w:name w:val="Заголовок 6 Знак Знак1"/>
    <w:aliases w:val="Заголовок 6 Знак Знак Знак Знак Знак Знак1, Знак17 Знак Знак Знак1, Знак17 Знак1 Знак1,Заголовок 6 Знак Знак Знак,Заголовок 6 Знак Знак Знак Знак Знак Знак Знак, Знак17 Знак Знак Знак Знак, Знак17 Знак1 Знак Знак"/>
    <w:basedOn w:val="a3"/>
    <w:rsid w:val="004E1D7E"/>
    <w:rPr>
      <w:b/>
      <w:color w:val="FF0000"/>
      <w:sz w:val="24"/>
      <w:szCs w:val="24"/>
      <w:lang w:val="ru-RU" w:eastAsia="ru-RU" w:bidi="ar-SA"/>
    </w:rPr>
  </w:style>
  <w:style w:type="character" w:customStyle="1" w:styleId="722">
    <w:name w:val="Заголовок 7 Знак Знак2"/>
    <w:aliases w:val=" Знак16 Знак Знак1 Знак1, Знак16 Знак2 Знак1,Заголовок 7 Знак Знак1 Знак, Знак16 Знак Знак1 Знак Знак, Знак16 Знак2 Знак Знак, Знак16 Знак Знак3, Знак16 Знак3"/>
    <w:basedOn w:val="a3"/>
    <w:rsid w:val="004E1D7E"/>
    <w:rPr>
      <w:b/>
      <w:sz w:val="24"/>
      <w:szCs w:val="24"/>
      <w:lang w:val="ru-RU" w:eastAsia="ru-RU" w:bidi="ar-SA"/>
    </w:rPr>
  </w:style>
  <w:style w:type="character" w:customStyle="1" w:styleId="821">
    <w:name w:val="Заголовок 8 Знак Знак2"/>
    <w:aliases w:val=" Знак15 Знак Знак1 Знак1, Знак15 Знак2 Знак1,Заголовок 8 Знак Знак1 Знак, Знак15 Знак Знак1 Знак Знак, Знак15 Знак2 Знак Знак, Знак15 Знак Знак3, Знак15 Знак3"/>
    <w:basedOn w:val="a3"/>
    <w:rsid w:val="004E1D7E"/>
    <w:rPr>
      <w:i/>
      <w:iCs/>
      <w:sz w:val="22"/>
      <w:szCs w:val="24"/>
      <w:lang w:val="ru-RU" w:eastAsia="ru-RU" w:bidi="ar-SA"/>
    </w:rPr>
  </w:style>
  <w:style w:type="character" w:customStyle="1" w:styleId="921">
    <w:name w:val="Заголовок 9 Знак Знак2"/>
    <w:aliases w:val=" Знак14 Знак Знак1 Знак1, Знак14 Знак2 Знак1,Заголовок 9 Знак Знак1 Знак, Знак14 Знак Знак1 Знак Знак, Знак14 Знак2 Знак Знак, Знак14 Знак Знак3, Знак14 Знак3"/>
    <w:basedOn w:val="a3"/>
    <w:rsid w:val="004E1D7E"/>
    <w:rPr>
      <w:i/>
      <w:iCs/>
      <w:sz w:val="22"/>
      <w:szCs w:val="24"/>
      <w:lang w:val="ru-RU" w:eastAsia="ru-RU" w:bidi="ar-SA"/>
    </w:rPr>
  </w:style>
  <w:style w:type="character" w:customStyle="1" w:styleId="11f1">
    <w:name w:val="Название Знак1 Знак Знак1"/>
    <w:aliases w:val="Название Знак Знак Знак Знак1,Название Знак Знак1 Знак,Название Знак1 Знак Знак Знак,Название Знак Знак Знак Знак Знак"/>
    <w:basedOn w:val="a3"/>
    <w:rsid w:val="004E1D7E"/>
    <w:rPr>
      <w:rFonts w:ascii="Arial" w:hAnsi="Arial"/>
      <w:b/>
      <w:sz w:val="28"/>
      <w:szCs w:val="24"/>
      <w:lang w:val="ru-RU" w:eastAsia="ru-RU" w:bidi="ar-SA"/>
    </w:rPr>
  </w:style>
  <w:style w:type="paragraph" w:customStyle="1" w:styleId="avNormal40">
    <w:name w:val="avNormal Знак4"/>
    <w:aliases w:val="Слева:  0 см Знак2,Слева:  0 см Знак Знак1,avNormal Знак3 Знак"/>
    <w:link w:val="avNormal41"/>
    <w:rsid w:val="004E1D7E"/>
    <w:pPr>
      <w:spacing w:before="60"/>
      <w:jc w:val="both"/>
    </w:pPr>
    <w:rPr>
      <w:sz w:val="24"/>
      <w:szCs w:val="24"/>
    </w:rPr>
  </w:style>
  <w:style w:type="character" w:customStyle="1" w:styleId="z-21">
    <w:name w:val="z-Начало формы Знак Знак2"/>
    <w:aliases w:val=" Знак7 Знак Знак1 Знак1,z-Начало формы Знак Знак1 Знак, Знак7 Знак Знак1 Знак Знак, Знак7 Знак Знак3"/>
    <w:basedOn w:val="a3"/>
    <w:rsid w:val="004E1D7E"/>
    <w:rPr>
      <w:rFonts w:ascii="Arial" w:hAnsi="Arial" w:cs="Arial"/>
      <w:vanish/>
      <w:sz w:val="16"/>
      <w:szCs w:val="16"/>
      <w:lang w:val="ru-RU" w:eastAsia="ru-RU" w:bidi="ar-SA"/>
    </w:rPr>
  </w:style>
  <w:style w:type="character" w:customStyle="1" w:styleId="z-22">
    <w:name w:val="z-Конец формы Знак Знак2"/>
    <w:aliases w:val=" Знак8 Знак Знак1 Знак1, Знак8 Знак2 Знак1,z-Конец формы Знак Знак1 Знак, Знак8 Знак Знак1 Знак Знак, Знак8 Знак2 Знак Знак, Знак8 Знак Знак3, Знак8 Знак3"/>
    <w:basedOn w:val="a3"/>
    <w:rsid w:val="004E1D7E"/>
    <w:rPr>
      <w:rFonts w:ascii="Arial" w:hAnsi="Arial" w:cs="Arial"/>
      <w:vanish/>
      <w:sz w:val="16"/>
      <w:szCs w:val="16"/>
      <w:lang w:val="ru-RU" w:eastAsia="ru-RU" w:bidi="ar-SA"/>
    </w:rPr>
  </w:style>
  <w:style w:type="character" w:customStyle="1" w:styleId="2ffffff">
    <w:name w:val="Текст выноски Знак Знак2"/>
    <w:aliases w:val=" Знак5 Знак Знак1 Знак1, Знак5 Знак2 Знак1,Текст выноски Знак Знак1 Знак, Знак5 Знак Знак1 Знак Знак, Знак5 Знак2 Знак Знак, Знак5 Знак Знак3, Знак5 Знак3"/>
    <w:basedOn w:val="a3"/>
    <w:semiHidden/>
    <w:rsid w:val="004E1D7E"/>
    <w:rPr>
      <w:rFonts w:ascii="Tahoma" w:hAnsi="Tahoma" w:cs="Tahoma"/>
      <w:sz w:val="16"/>
      <w:szCs w:val="16"/>
      <w:lang w:val="ru-RU" w:eastAsia="ru-RU" w:bidi="ar-SA"/>
    </w:rPr>
  </w:style>
  <w:style w:type="character" w:customStyle="1" w:styleId="31d">
    <w:name w:val="Стиль3 Знак1 Знак"/>
    <w:basedOn w:val="a3"/>
    <w:rsid w:val="004E1D7E"/>
    <w:rPr>
      <w:rFonts w:ascii="Arial" w:hAnsi="Arial"/>
      <w:b/>
      <w:kern w:val="28"/>
      <w:sz w:val="28"/>
      <w:szCs w:val="24"/>
      <w:lang w:val="ru-RU" w:eastAsia="ru-RU" w:bidi="ar-SA"/>
    </w:rPr>
  </w:style>
  <w:style w:type="paragraph" w:customStyle="1" w:styleId="TimesNewRoman2">
    <w:name w:val="Times New Roman Знак Знак"/>
    <w:aliases w:val="13 pt Знак Знак,Times New Roman1 Знак Знак"/>
    <w:basedOn w:val="12"/>
    <w:link w:val="TimesNewRoman3"/>
    <w:rsid w:val="004E1D7E"/>
    <w:pPr>
      <w:tabs>
        <w:tab w:val="num" w:pos="360"/>
      </w:tabs>
      <w:spacing w:line="240" w:lineRule="auto"/>
      <w:ind w:left="360" w:hanging="360"/>
      <w:jc w:val="left"/>
    </w:pPr>
    <w:rPr>
      <w:rFonts w:ascii="Arial" w:hAnsi="Arial"/>
      <w:color w:val="auto"/>
      <w:sz w:val="26"/>
    </w:rPr>
  </w:style>
  <w:style w:type="character" w:customStyle="1" w:styleId="TimesNewRoman3">
    <w:name w:val="Times New Roman Знак Знак Знак"/>
    <w:aliases w:val="13 pt Знак Знак Знак,Times New Roman1 Знак Знак Знак"/>
    <w:basedOn w:val="a3"/>
    <w:link w:val="TimesNewRoman2"/>
    <w:rsid w:val="004E1D7E"/>
    <w:rPr>
      <w:rFonts w:ascii="Arial" w:hAnsi="Arial" w:cs="Arial"/>
      <w:b/>
      <w:bCs/>
      <w:caps/>
      <w:kern w:val="32"/>
      <w:sz w:val="26"/>
      <w:szCs w:val="28"/>
    </w:rPr>
  </w:style>
  <w:style w:type="character" w:customStyle="1" w:styleId="2ffffff0">
    <w:name w:val="Уровень 2 Знак Знак Знак"/>
    <w:basedOn w:val="a3"/>
    <w:rsid w:val="004E1D7E"/>
    <w:rPr>
      <w:b/>
      <w:bCs/>
      <w:snapToGrid w:val="0"/>
      <w:sz w:val="24"/>
      <w:szCs w:val="24"/>
      <w:lang w:val="ru-RU" w:eastAsia="ru-RU" w:bidi="ar-SA"/>
    </w:rPr>
  </w:style>
  <w:style w:type="character" w:customStyle="1" w:styleId="21f6">
    <w:name w:val="Оглавление 2 Знак Знак1"/>
    <w:aliases w:val=" Знак13 Знак Знак Знак1, Знак13 Знак1 Знак1,Оглавление 2 Знак Знак Знак, Знак13 Знак Знак Знак Знак, Знак13 Знак1 Знак Знак, Знак13 Знак Знак1, Знак13 Знак2"/>
    <w:basedOn w:val="a3"/>
    <w:locked/>
    <w:rsid w:val="004E1D7E"/>
    <w:rPr>
      <w:sz w:val="24"/>
      <w:szCs w:val="24"/>
      <w:lang w:val="ru-RU" w:eastAsia="ru-RU" w:bidi="ar-SA"/>
    </w:rPr>
  </w:style>
  <w:style w:type="character" w:customStyle="1" w:styleId="3112">
    <w:name w:val="Оглавление 3 Знак1 Знак1"/>
    <w:aliases w:val="Оглавление 3 Знак Знак Знак1, Знак11 Знак Знак Знак1, Знак11 Знак1 Знак1,Оглавление 3 Знак1 Знак Знак,Оглавление 3 Знак Знак Знак Знак, Знак11 Знак Знак Знак Знак, Знак11 Знак1 Знак Знак, Знак11 Знак Знак1, Знак11 Знак2"/>
    <w:basedOn w:val="a3"/>
    <w:locked/>
    <w:rsid w:val="004E1D7E"/>
    <w:rPr>
      <w:sz w:val="24"/>
      <w:szCs w:val="24"/>
      <w:lang w:val="ru-RU" w:eastAsia="ru-RU" w:bidi="ar-SA"/>
    </w:rPr>
  </w:style>
  <w:style w:type="character" w:customStyle="1" w:styleId="1112">
    <w:name w:val="Оглавление 1 Знак1 Знак1"/>
    <w:aliases w:val="Оглавление 1 Знак Знак Знак1, Знак10 Знак Знак Знак1, Знак10 Знак1 Знак1,Оглавление 1 Знак1 Знак Знак,Оглавление 1 Знак Знак Знак Знак, Знак10 Знак Знак Знак Знак, Знак10 Знак1 Знак Знак, Знак10 Знак Знак1, Знак10 Знак2"/>
    <w:basedOn w:val="a3"/>
    <w:locked/>
    <w:rsid w:val="004E1D7E"/>
    <w:rPr>
      <w:sz w:val="24"/>
      <w:szCs w:val="24"/>
      <w:lang w:val="ru-RU" w:eastAsia="ru-RU" w:bidi="ar-SA"/>
    </w:rPr>
  </w:style>
  <w:style w:type="character" w:customStyle="1" w:styleId="4110">
    <w:name w:val="Оглавление 4 Знак1 Знак1"/>
    <w:aliases w:val="Оглавление 4 Знак Знак Знак1, Знак9 Знак Знак Знак1, Знак9 Знак1 Знак1,Оглавление 4 Знак1 Знак Знак,Оглавление 4 Знак Знак Знак Знак, Знак9 Знак Знак Знак Знак, Знак9 Знак1 Знак Знак, Знак9 Знак Знак1, Знак9 Знак2"/>
    <w:basedOn w:val="a3"/>
    <w:locked/>
    <w:rsid w:val="004E1D7E"/>
    <w:rPr>
      <w:spacing w:val="-2"/>
      <w:sz w:val="24"/>
      <w:szCs w:val="24"/>
      <w:lang w:val="ru-RU" w:eastAsia="ru-RU" w:bidi="ar-SA"/>
    </w:rPr>
  </w:style>
  <w:style w:type="character" w:customStyle="1" w:styleId="2ffffff1">
    <w:name w:val="Текст примечания Знак2 Знак"/>
    <w:aliases w:val="Текст примечания Знак1 Знак Знак,Текст примечания Знак Знак Знак Знак,Текст табличный по ширине Знак Знак Знак Знак,Текст табличный по ширине Знак1 Знак Знак,Текст примечания Знак Знак1 Знак"/>
    <w:basedOn w:val="a3"/>
    <w:semiHidden/>
    <w:locked/>
    <w:rsid w:val="004E1D7E"/>
    <w:rPr>
      <w:lang w:val="ru-RU" w:eastAsia="ru-RU" w:bidi="ar-SA"/>
    </w:rPr>
  </w:style>
  <w:style w:type="character" w:customStyle="1" w:styleId="11f2">
    <w:name w:val="Тема примечания Знак1 Знак1"/>
    <w:aliases w:val="Тема примечания Знак Знак Знак1, Знак4 Знак Знак Знак1, Знак4 Знак1 Знак1,Тема примечания Знак1 Знак Знак,Тема примечания Знак Знак Знак Знак, Знак4 Знак Знак Знак Знак, Знак4 Знак1 Знак Знак, Знак4 Знак Знак3, Знак4 Знак2"/>
    <w:basedOn w:val="2ffffff1"/>
    <w:locked/>
    <w:rsid w:val="004E1D7E"/>
    <w:rPr>
      <w:b/>
      <w:bCs/>
      <w:sz w:val="24"/>
      <w:szCs w:val="24"/>
      <w:lang w:val="ru-RU" w:eastAsia="ru-RU" w:bidi="ar-SA"/>
    </w:rPr>
  </w:style>
  <w:style w:type="character" w:customStyle="1" w:styleId="affffffffffffffffffffffff2">
    <w:name w:val="Электронная подпись Знак Знак Знак"/>
    <w:aliases w:val=" Знак3 Знак Знак1 Знак Знак, Знак3 Знак Знак2, Знак3 Знак2,Электронная подпись Знак2,Электронная подпись Знак1 Знак, Знак3 Знак Знак Знак, Знак3 Знак1 Знак"/>
    <w:basedOn w:val="a3"/>
    <w:locked/>
    <w:rsid w:val="004E1D7E"/>
    <w:rPr>
      <w:sz w:val="24"/>
      <w:szCs w:val="24"/>
      <w:lang w:val="ru-RU" w:eastAsia="en-US" w:bidi="ar-SA"/>
    </w:rPr>
  </w:style>
  <w:style w:type="character" w:customStyle="1" w:styleId="affffffffffffffffffffffff3">
    <w:name w:val="Шапка Знак Знак Знак"/>
    <w:aliases w:val=" Знак2 Знак Знак1 Знак Знак, Знак2 Знак Знак2, Знак2 Знак2,Шапка Знак2,Шапка Знак1 Знак, Знак2 Знак Знак Знак, Знак2 Знак1 Знак"/>
    <w:basedOn w:val="a3"/>
    <w:locked/>
    <w:rsid w:val="004E1D7E"/>
    <w:rPr>
      <w:rFonts w:ascii="Arial" w:hAnsi="Arial" w:cs="Arial"/>
      <w:i/>
      <w:iCs/>
      <w:color w:val="000000"/>
      <w:sz w:val="24"/>
      <w:szCs w:val="24"/>
      <w:lang w:val="ru-RU" w:eastAsia="en-US" w:bidi="ar-SA"/>
    </w:rPr>
  </w:style>
  <w:style w:type="character" w:customStyle="1" w:styleId="affffffffffffffffffffffff4">
    <w:name w:val="Обычный + Отступ Знак Знак"/>
    <w:basedOn w:val="a3"/>
    <w:rsid w:val="004E1D7E"/>
    <w:rPr>
      <w:rFonts w:cs="Verdana"/>
      <w:sz w:val="24"/>
      <w:szCs w:val="24"/>
      <w:lang w:val="ru-RU" w:eastAsia="ru-RU" w:bidi="ar-SA"/>
    </w:rPr>
  </w:style>
  <w:style w:type="character" w:customStyle="1" w:styleId="affffffffffffffffffffffff1">
    <w:name w:val="Источник Знак Знак"/>
    <w:basedOn w:val="a3"/>
    <w:link w:val="affffffffffffffffffffffff0"/>
    <w:rsid w:val="004E1D7E"/>
    <w:rPr>
      <w:i/>
      <w:sz w:val="24"/>
      <w:szCs w:val="24"/>
    </w:rPr>
  </w:style>
  <w:style w:type="character" w:customStyle="1" w:styleId="avNormal41">
    <w:name w:val="avNormal Знак4 Знак"/>
    <w:aliases w:val="Слева:  0 см Знак2 Знак,Слева:  0 см Знак Знак1 Знак,avNormal Знак3 Знак Знак"/>
    <w:basedOn w:val="a3"/>
    <w:link w:val="avNormal40"/>
    <w:rsid w:val="004E1D7E"/>
    <w:rPr>
      <w:sz w:val="24"/>
      <w:szCs w:val="24"/>
      <w:lang w:val="ru-RU" w:eastAsia="ru-RU" w:bidi="ar-SA"/>
    </w:rPr>
  </w:style>
  <w:style w:type="character" w:customStyle="1" w:styleId="21f7">
    <w:name w:val="Схема документа Знак2 Знак1"/>
    <w:aliases w:val="Схема документа Знак Знак1 Знак1, Знак Знак Знак1 Знак1, Знак Знак3 Знак2,Схема документа Знак2 Знак Знак,Схема документа Знак Знак1 Знак Знак, Знак Знак3 Знак1 Знак, Знак Знак Знак2, Знак Знак4"/>
    <w:basedOn w:val="a3"/>
    <w:rsid w:val="004E1D7E"/>
    <w:rPr>
      <w:rFonts w:ascii="Tahoma" w:hAnsi="Tahoma" w:cs="Tahoma"/>
      <w:sz w:val="24"/>
      <w:szCs w:val="24"/>
      <w:lang w:val="ru-RU" w:eastAsia="ru-RU" w:bidi="ar-SA"/>
    </w:rPr>
  </w:style>
  <w:style w:type="character" w:customStyle="1" w:styleId="affffffffffffffffffffffff5">
    <w:name w:val="Текст сноски Знак Знак Знак Знак Знак Знак Знак Знак"/>
    <w:basedOn w:val="a3"/>
    <w:rsid w:val="004E1D7E"/>
    <w:rPr>
      <w:bCs w:val="0"/>
      <w:sz w:val="24"/>
      <w:szCs w:val="24"/>
    </w:rPr>
  </w:style>
  <w:style w:type="character" w:customStyle="1" w:styleId="1ffffff2">
    <w:name w:val="Текст сноски Знак Знак1"/>
    <w:aliases w:val="Текст сноски Знак1 Знак Знак3,Текст сноски Знак Знак Знак Знак3,Текст сноски Знак1 Знак Знак Знак Знак1,Текст сноски Знак Знак Знак Знак Знак Знак1,Текст сноски Знак1 Знак Знак Знак Знак Знак Знак1,Текст сноски Знак1 Знак1 Знак"/>
    <w:basedOn w:val="a3"/>
    <w:rsid w:val="004E1D7E"/>
    <w:rPr>
      <w:sz w:val="24"/>
      <w:szCs w:val="24"/>
      <w:lang w:val="ru-RU" w:eastAsia="ru-RU" w:bidi="ar-SA"/>
    </w:rPr>
  </w:style>
  <w:style w:type="character" w:customStyle="1" w:styleId="331">
    <w:name w:val="Заголовок 3 Знак3 Знак1"/>
    <w:aliases w:val="SA Title 3 Знак1 Знак,Заголовок 3 Знак Знак3 Знак,Заголовок 3 Знак3 Знак Знак1 Знак,Заголовок 3 Знак Знак Знак Знак3 Знак,Заголовок 3 Знак3 Знак Знак Знак Знак1 Знак,Заголовок 3 Знак Знак Знак Знак2 Знак Знак1 Знак,h Знак1 Знак"/>
    <w:basedOn w:val="a3"/>
    <w:rsid w:val="004E1D7E"/>
    <w:rPr>
      <w:rFonts w:cs="Arial"/>
      <w:b/>
      <w:bCs/>
      <w:i/>
      <w:color w:val="999999"/>
      <w:sz w:val="24"/>
      <w:szCs w:val="26"/>
      <w:u w:val="single"/>
      <w:lang w:val="ru-RU" w:eastAsia="ru-RU" w:bidi="ar-SA"/>
    </w:rPr>
  </w:style>
  <w:style w:type="character" w:customStyle="1" w:styleId="423">
    <w:name w:val="Заголовок 4 Знак Знак2"/>
    <w:aliases w:val="SA Title 4 Знак1 Знак,Заголовок 4 Знак Знак Знак Знак Знак Знак3 Знак,Заголовок 4 Знак Знак Знак Знак Знак3 Знак,Заголовок 4 Знак Знак Знак Знак3 Знак,Заголовок 4 Знак Знак Знак Знак Знак Знак Знак2 Знак,Заг. Схем Знак2 Знак"/>
    <w:basedOn w:val="331"/>
    <w:rsid w:val="004E1D7E"/>
    <w:rPr>
      <w:rFonts w:cs="Arial"/>
      <w:b/>
      <w:bCs/>
      <w:i/>
      <w:color w:val="999999"/>
      <w:sz w:val="24"/>
      <w:szCs w:val="28"/>
      <w:u w:val="single"/>
      <w:lang w:val="ru-RU" w:eastAsia="ru-RU" w:bidi="ar-SA"/>
    </w:rPr>
  </w:style>
  <w:style w:type="character" w:customStyle="1" w:styleId="1210">
    <w:name w:val="Заголовок 1 Знак2 Знак1"/>
    <w:aliases w:val="SA Title 1 Знак Знак,Заголовок 1 Знак1 Знак Знак,SRG Title 1 Знак1 Знак Знак,Заголовок 1 Знак Знак Знак Знак,SRG Title 1 Знак Знак Знак Знак,SRG Title 1 Знак2 Знак,Заголовок 1 Знак Знак1 Знак,SRG Title 1 Знак Знак1 Знак"/>
    <w:basedOn w:val="a3"/>
    <w:rsid w:val="004E1D7E"/>
    <w:rPr>
      <w:rFonts w:cs="Arial"/>
      <w:b/>
      <w:bCs/>
      <w:caps/>
      <w:color w:val="999999"/>
      <w:kern w:val="32"/>
      <w:sz w:val="28"/>
      <w:szCs w:val="28"/>
      <w:lang w:val="ru-RU" w:eastAsia="ru-RU" w:bidi="ar-SA"/>
    </w:rPr>
  </w:style>
  <w:style w:type="character" w:customStyle="1" w:styleId="affffffffffffffffffffffff6">
    <w:name w:val="Основной текст Знак Знак"/>
    <w:aliases w:val="текст таблицы Знак Знак1,Шаблон для отчетов по оценке Знак Знак,Подпись1 Знак Знак,bt Знак1 Знак1,body text Знак1 Знак,heading3 Знак Знак,Body Text - Level 2 Знак Знак,body text Знак Знак Знак,bt Знак Знак1 Знак1,heading3 Знак1"/>
    <w:basedOn w:val="a3"/>
    <w:rsid w:val="004E1D7E"/>
    <w:rPr>
      <w:sz w:val="24"/>
      <w:szCs w:val="24"/>
      <w:lang w:val="ru-RU" w:eastAsia="ru-RU" w:bidi="ar-SA"/>
    </w:rPr>
  </w:style>
  <w:style w:type="character" w:customStyle="1" w:styleId="424">
    <w:name w:val="Знак42 Знак"/>
    <w:basedOn w:val="a3"/>
    <w:rsid w:val="004E1D7E"/>
    <w:rPr>
      <w:rFonts w:ascii="Courier New" w:eastAsia="Courier New" w:hAnsi="Courier New" w:cs="Courier New"/>
      <w:color w:val="000000"/>
      <w:sz w:val="24"/>
      <w:szCs w:val="24"/>
      <w:lang w:val="ru-RU" w:eastAsia="ru-RU" w:bidi="ar-SA"/>
    </w:rPr>
  </w:style>
  <w:style w:type="character" w:customStyle="1" w:styleId="1ffffff3">
    <w:name w:val="Обычный (веб) Знак Знак1"/>
    <w:aliases w:val="Обычный (Web)1 Знак Знак,Обычный (Web) Знак Знак,Обычный (веб) Знак Знак Знак Знак,Обычный (Web) Знак Знак Знак Знак Знак,Обычный (веб)11 Знак Знак,Обычный (Web)11 Знак Знак,Обычный (Web)111 Знак Знак,Обычный (Web)1 Знак Знак3"/>
    <w:basedOn w:val="a3"/>
    <w:locked/>
    <w:rsid w:val="004E1D7E"/>
    <w:rPr>
      <w:sz w:val="24"/>
      <w:szCs w:val="24"/>
      <w:lang w:val="ru-RU" w:eastAsia="ru-RU" w:bidi="ar-SA"/>
    </w:rPr>
  </w:style>
  <w:style w:type="character" w:customStyle="1" w:styleId="1ffffff4">
    <w:name w:val="ОТЧЁТ Знак Знак Знак1"/>
    <w:basedOn w:val="a3"/>
    <w:rsid w:val="004E1D7E"/>
    <w:rPr>
      <w:sz w:val="24"/>
      <w:szCs w:val="24"/>
      <w:lang w:val="ru-RU" w:eastAsia="ru-RU" w:bidi="ar-SA"/>
    </w:rPr>
  </w:style>
  <w:style w:type="character" w:customStyle="1" w:styleId="2ffffff2">
    <w:name w:val="Название объекта Знак Знак2"/>
    <w:aliases w:val="Название объекта Знак1 Знак Знак,Название объекта Знак Знак Знак Знак2,диаграммы Знак1 Знак1 Знак Знак,Название графика Знак Знак1 Знак Знак,диаграммы Char Знак Знак1 Знак Знак,диаграммы Char + 12 пт Знак Знак1 Знак Знак"/>
    <w:basedOn w:val="a3"/>
    <w:rsid w:val="004E1D7E"/>
    <w:rPr>
      <w:b/>
      <w:bCs/>
      <w:sz w:val="24"/>
      <w:szCs w:val="24"/>
      <w:lang w:val="ru-RU" w:eastAsia="ru-RU" w:bidi="ar-SA"/>
    </w:rPr>
  </w:style>
  <w:style w:type="character" w:customStyle="1" w:styleId="327">
    <w:name w:val="Основной текст 3 Знак2 Знак"/>
    <w:aliases w:val="Основной текст 3 Знак1 Знак Знак1 Знак,Основной текст 3 Знак Знак1 Знак Знак1 Знак, Знак Знак Знак1 Знак Знак1 Знак,Основной текст 3 Знак Знак Знак Знак Знак1 Знак, Знак Знак Знак Знак Знак Знак1 Знак"/>
    <w:basedOn w:val="a3"/>
    <w:rsid w:val="004E1D7E"/>
    <w:rPr>
      <w:sz w:val="16"/>
      <w:szCs w:val="16"/>
      <w:lang w:val="ru-RU" w:eastAsia="ru-RU" w:bidi="ar-SA"/>
    </w:rPr>
  </w:style>
  <w:style w:type="character" w:customStyle="1" w:styleId="1ffffff5">
    <w:name w:val="Основной текст с отступом Знак Знак1"/>
    <w:aliases w:val="Основной текст 1 Знак Знак,Нумерованный список !! Знак Знак,Надин стиль Знак Знак,bti Знак Знак,Body Text Indent Знак Знак,Основной текст с отступом Знак1 Знак Знак1,Основной текст с отступом Знак Знак Знак Знак"/>
    <w:basedOn w:val="a3"/>
    <w:rsid w:val="004E1D7E"/>
    <w:rPr>
      <w:sz w:val="24"/>
      <w:szCs w:val="24"/>
      <w:lang w:val="ru-RU" w:eastAsia="ru-RU" w:bidi="ar-SA"/>
    </w:rPr>
  </w:style>
  <w:style w:type="character" w:customStyle="1" w:styleId="1ffffff6">
    <w:name w:val="заголовок 1 Знак Знак Знак Знак"/>
    <w:basedOn w:val="a3"/>
    <w:rsid w:val="004E1D7E"/>
    <w:rPr>
      <w:b/>
      <w:caps/>
      <w:sz w:val="28"/>
      <w:szCs w:val="24"/>
      <w:lang w:val="ru-RU" w:eastAsia="ru-RU" w:bidi="ar-SA"/>
    </w:rPr>
  </w:style>
  <w:style w:type="character" w:customStyle="1" w:styleId="2ffffff3">
    <w:name w:val="Основной текст 2 Знак Знак"/>
    <w:aliases w:val="Основной текст 2 Знак2 Знак Знак,Основной текст 2 Знак1 Знак Знак Знак,Основной текст 2 Знак Знак Знак Знак Знак,Основной текст 2 Знак Знак Знак Знак Знак Знак Знак Знак Знак,Основной текст 2 Знак1"/>
    <w:basedOn w:val="a3"/>
    <w:rsid w:val="004E1D7E"/>
    <w:rPr>
      <w:sz w:val="24"/>
      <w:szCs w:val="24"/>
      <w:lang w:val="ru-RU" w:eastAsia="ru-RU" w:bidi="ar-SA"/>
    </w:rPr>
  </w:style>
  <w:style w:type="character" w:customStyle="1" w:styleId="390">
    <w:name w:val="Знак39 Знак"/>
    <w:basedOn w:val="a3"/>
    <w:rsid w:val="004E1D7E"/>
    <w:rPr>
      <w:sz w:val="24"/>
      <w:szCs w:val="24"/>
      <w:lang w:val="ru-RU" w:eastAsia="ru-RU" w:bidi="ar-SA"/>
    </w:rPr>
  </w:style>
  <w:style w:type="character" w:customStyle="1" w:styleId="31e">
    <w:name w:val="Стиль3 Знак Знак Знак1"/>
    <w:basedOn w:val="a3"/>
    <w:rsid w:val="004E1D7E"/>
    <w:rPr>
      <w:b/>
      <w:kern w:val="28"/>
      <w:sz w:val="24"/>
      <w:szCs w:val="24"/>
      <w:lang w:val="ru-RU" w:eastAsia="ru-RU" w:bidi="ar-SA"/>
    </w:rPr>
  </w:style>
  <w:style w:type="character" w:customStyle="1" w:styleId="414">
    <w:name w:val="Знак41 Знак"/>
    <w:basedOn w:val="a3"/>
    <w:rsid w:val="004E1D7E"/>
    <w:rPr>
      <w:sz w:val="24"/>
      <w:szCs w:val="24"/>
      <w:lang w:val="ru-RU" w:eastAsia="ru-RU" w:bidi="ar-SA"/>
    </w:rPr>
  </w:style>
  <w:style w:type="character" w:customStyle="1" w:styleId="400">
    <w:name w:val="Знак40 Знак"/>
    <w:basedOn w:val="a3"/>
    <w:semiHidden/>
    <w:rsid w:val="004E1D7E"/>
  </w:style>
  <w:style w:type="character" w:customStyle="1" w:styleId="Normal11">
    <w:name w:val="Normal Знак Знак1"/>
    <w:basedOn w:val="a3"/>
    <w:rsid w:val="004E1D7E"/>
    <w:rPr>
      <w:rFonts w:ascii="Arial" w:hAnsi="Arial"/>
      <w:sz w:val="24"/>
      <w:szCs w:val="24"/>
      <w:lang w:val="ru-RU" w:eastAsia="ru-RU" w:bidi="ar-SA"/>
    </w:rPr>
  </w:style>
  <w:style w:type="character" w:customStyle="1" w:styleId="380">
    <w:name w:val="Знак38 Знак"/>
    <w:basedOn w:val="a3"/>
    <w:rsid w:val="004E1D7E"/>
    <w:rPr>
      <w:sz w:val="28"/>
      <w:szCs w:val="24"/>
    </w:rPr>
  </w:style>
  <w:style w:type="character" w:customStyle="1" w:styleId="1ffffff7">
    <w:name w:val="Название рисунка Знак Знак1"/>
    <w:basedOn w:val="a3"/>
    <w:rsid w:val="004E1D7E"/>
    <w:rPr>
      <w:rFonts w:ascii="Tahoma" w:hAnsi="Tahoma" w:cs="Tahoma"/>
      <w:b/>
      <w:bCs/>
      <w:i/>
      <w:sz w:val="24"/>
      <w:szCs w:val="24"/>
      <w:lang w:val="ru-RU" w:eastAsia="ru-RU" w:bidi="ar-SA"/>
    </w:rPr>
  </w:style>
  <w:style w:type="character" w:customStyle="1" w:styleId="2ffffff4">
    <w:name w:val="Зеголовок 2 Знак Знак Знак Знак Знак Знак Знак"/>
    <w:basedOn w:val="a3"/>
    <w:rsid w:val="004E1D7E"/>
    <w:rPr>
      <w:b/>
      <w:bCs/>
      <w:i/>
      <w:iCs/>
      <w:color w:val="000000"/>
      <w:sz w:val="24"/>
      <w:szCs w:val="24"/>
      <w:lang w:val="ru-RU" w:eastAsia="ru-RU" w:bidi="ar-SA"/>
    </w:rPr>
  </w:style>
  <w:style w:type="character" w:customStyle="1" w:styleId="415">
    <w:name w:val="Стиль4 Знак Знак1"/>
    <w:basedOn w:val="1ffffff7"/>
    <w:rsid w:val="004E1D7E"/>
    <w:rPr>
      <w:rFonts w:ascii="Tahoma" w:hAnsi="Tahoma" w:cs="Tahoma"/>
      <w:b/>
      <w:bCs/>
      <w:i/>
      <w:sz w:val="24"/>
      <w:szCs w:val="24"/>
      <w:lang w:val="ru-RU" w:eastAsia="ru-RU" w:bidi="ar-SA"/>
    </w:rPr>
  </w:style>
  <w:style w:type="character" w:customStyle="1" w:styleId="2113">
    <w:name w:val="Зеголовок 2 Знак Знак Знак Знак Знак1 Знак1"/>
    <w:basedOn w:val="a3"/>
    <w:rsid w:val="004E1D7E"/>
    <w:rPr>
      <w:b/>
      <w:bCs/>
      <w:i/>
      <w:iCs/>
      <w:color w:val="000000"/>
      <w:sz w:val="24"/>
      <w:szCs w:val="24"/>
      <w:lang w:val="ru-RU" w:eastAsia="ru-RU" w:bidi="ar-SA"/>
    </w:rPr>
  </w:style>
  <w:style w:type="character" w:customStyle="1" w:styleId="StyleHeading1Arial16pt1">
    <w:name w:val="Style Heading 1 + Arial 16 pt Знак Знак Знак Знак"/>
    <w:basedOn w:val="a3"/>
    <w:rsid w:val="004E1D7E"/>
    <w:rPr>
      <w:rFonts w:ascii="Arial" w:hAnsi="Arial"/>
      <w:b/>
      <w:bCs/>
      <w:sz w:val="32"/>
      <w:szCs w:val="24"/>
      <w:lang w:val="ru-RU" w:eastAsia="en-US" w:bidi="ar-SA"/>
    </w:rPr>
  </w:style>
  <w:style w:type="character" w:customStyle="1" w:styleId="4fc">
    <w:name w:val="Стиль4 Знак Знак Знак Знак Знак"/>
    <w:basedOn w:val="a3"/>
    <w:rsid w:val="004E1D7E"/>
    <w:rPr>
      <w:rFonts w:ascii="Arial" w:hAnsi="Arial"/>
      <w:b/>
      <w:kern w:val="28"/>
      <w:sz w:val="32"/>
      <w:szCs w:val="24"/>
      <w:lang w:val="ru-RU" w:eastAsia="ru-RU" w:bidi="ar-SA"/>
    </w:rPr>
  </w:style>
  <w:style w:type="paragraph" w:customStyle="1" w:styleId="TimesNewRoman4">
    <w:name w:val="Times New Roman Знак"/>
    <w:basedOn w:val="12"/>
    <w:rsid w:val="004E1D7E"/>
    <w:pPr>
      <w:tabs>
        <w:tab w:val="num" w:pos="360"/>
      </w:tabs>
      <w:spacing w:line="240" w:lineRule="auto"/>
      <w:ind w:left="360" w:hanging="360"/>
      <w:jc w:val="left"/>
    </w:pPr>
    <w:rPr>
      <w:rFonts w:ascii="Arial" w:hAnsi="Arial"/>
      <w:color w:val="auto"/>
      <w:sz w:val="26"/>
    </w:rPr>
  </w:style>
  <w:style w:type="character" w:customStyle="1" w:styleId="1ffffff8">
    <w:name w:val="Основной 1 Знак Знак Знак Знак Знак Знак Знак"/>
    <w:basedOn w:val="a3"/>
    <w:rsid w:val="004E1D7E"/>
    <w:rPr>
      <w:rFonts w:ascii="Arial" w:hAnsi="Arial"/>
      <w:b/>
      <w:bCs/>
      <w:i/>
      <w:iCs/>
      <w:snapToGrid w:val="0"/>
      <w:sz w:val="22"/>
      <w:szCs w:val="22"/>
      <w:lang w:val="ru-RU" w:eastAsia="ru-RU" w:bidi="ar-SA"/>
    </w:rPr>
  </w:style>
  <w:style w:type="paragraph" w:customStyle="1" w:styleId="1TimesNewRoman0">
    <w:name w:val="Заголовок 1 + Times New Roman Знак"/>
    <w:aliases w:val="12 pt Знак,по центру Знак,Перед:  0 пт Знак,После:  0 пт Знак Знак Знак Знак Знак,Заголовок 1 + Times New Roman1 Знак,12 pt1 Знак,по центру1 Знак,Обычный + полужирный Знак,курсив Знак"/>
    <w:basedOn w:val="12"/>
    <w:link w:val="1TimesNewRoman1"/>
    <w:rsid w:val="004E1D7E"/>
    <w:pPr>
      <w:spacing w:before="0" w:after="0" w:line="240" w:lineRule="auto"/>
      <w:ind w:firstLine="720"/>
    </w:pPr>
    <w:rPr>
      <w:rFonts w:ascii="Arial" w:hAnsi="Arial"/>
      <w:color w:val="auto"/>
      <w:szCs w:val="24"/>
    </w:rPr>
  </w:style>
  <w:style w:type="character" w:customStyle="1" w:styleId="1TimesNewRoman1">
    <w:name w:val="Заголовок 1 + Times New Roman Знак Знак"/>
    <w:aliases w:val="12 pt Знак Знак,по центру Знак Знак,Перед:  0 пт Знак Знак,После:  0 пт Знак Знак Знак Знак Знак Знак,Заголовок 1 + Times New Roman1 Знак Знак,12 pt1 Знак Знак,по центру1 Знак Знак,Перед:  0 пт1 Знак Знак Знак"/>
    <w:basedOn w:val="a3"/>
    <w:link w:val="1TimesNewRoman0"/>
    <w:rsid w:val="004E1D7E"/>
    <w:rPr>
      <w:rFonts w:ascii="Arial" w:hAnsi="Arial" w:cs="Arial"/>
      <w:b/>
      <w:bCs/>
      <w:caps/>
      <w:kern w:val="32"/>
      <w:sz w:val="28"/>
      <w:szCs w:val="24"/>
    </w:rPr>
  </w:style>
  <w:style w:type="character" w:customStyle="1" w:styleId="affffffffffffffffffffffff7">
    <w:name w:val="Обычный абзац Знак Знак Знак Знак Знак"/>
    <w:basedOn w:val="a3"/>
    <w:locked/>
    <w:rsid w:val="004E1D7E"/>
    <w:rPr>
      <w:rFonts w:ascii="Arial" w:hAnsi="Arial" w:cs="Arial"/>
      <w:sz w:val="22"/>
      <w:szCs w:val="22"/>
    </w:rPr>
  </w:style>
  <w:style w:type="character" w:customStyle="1" w:styleId="affffffffffffffffffffffff8">
    <w:name w:val="Обычный абзац ЖК Знак Знак Знак Знак Знак"/>
    <w:basedOn w:val="a3"/>
    <w:locked/>
    <w:rsid w:val="004E1D7E"/>
    <w:rPr>
      <w:rFonts w:ascii="Arial" w:hAnsi="Arial" w:cs="Arial"/>
      <w:i/>
      <w:iCs/>
      <w:sz w:val="22"/>
      <w:szCs w:val="22"/>
    </w:rPr>
  </w:style>
  <w:style w:type="character" w:customStyle="1" w:styleId="affffffffffffffffffffffff9">
    <w:name w:val="Обычный абзац Ж Знак Знак Знак Знак Знак"/>
    <w:basedOn w:val="a3"/>
    <w:locked/>
    <w:rsid w:val="004E1D7E"/>
    <w:rPr>
      <w:rFonts w:ascii="Arial" w:hAnsi="Arial" w:cs="Arial"/>
      <w:sz w:val="22"/>
      <w:szCs w:val="22"/>
    </w:rPr>
  </w:style>
  <w:style w:type="character" w:customStyle="1" w:styleId="affffffffffffffffffffffffa">
    <w:name w:val="Обычный абзац К Знак Знак Знак Знак Знак"/>
    <w:locked/>
    <w:rsid w:val="004E1D7E"/>
    <w:rPr>
      <w:rFonts w:ascii="Arial" w:hAnsi="Arial" w:cs="Arial"/>
      <w:i/>
      <w:iCs/>
      <w:sz w:val="24"/>
      <w:szCs w:val="24"/>
    </w:rPr>
  </w:style>
  <w:style w:type="character" w:customStyle="1" w:styleId="affffffffffffffffffffffffb">
    <w:name w:val="Элементы формул Знак Знак Знак Знак Знак"/>
    <w:basedOn w:val="a3"/>
    <w:locked/>
    <w:rsid w:val="004E1D7E"/>
    <w:rPr>
      <w:rFonts w:ascii="Arial" w:hAnsi="Arial" w:cs="Arial"/>
      <w:sz w:val="22"/>
      <w:szCs w:val="22"/>
    </w:rPr>
  </w:style>
  <w:style w:type="character" w:customStyle="1" w:styleId="affffffffffffffffffffffffc">
    <w:name w:val="Формула Знак Знак Знак Знак Знак"/>
    <w:basedOn w:val="a3"/>
    <w:locked/>
    <w:rsid w:val="004E1D7E"/>
    <w:rPr>
      <w:rFonts w:ascii="Arial" w:hAnsi="Arial" w:cs="Arial"/>
      <w:b/>
      <w:bCs/>
      <w:i/>
      <w:iCs/>
      <w:sz w:val="24"/>
      <w:szCs w:val="24"/>
    </w:rPr>
  </w:style>
  <w:style w:type="character" w:customStyle="1" w:styleId="affffffffffffffffffffffffd">
    <w:name w:val="Обычный абзац Ч Знак Знак Знак Знак Знак"/>
    <w:locked/>
    <w:rsid w:val="004E1D7E"/>
    <w:rPr>
      <w:rFonts w:ascii="Arial" w:hAnsi="Arial" w:cs="Arial"/>
      <w:sz w:val="24"/>
      <w:szCs w:val="24"/>
      <w:u w:val="single"/>
    </w:rPr>
  </w:style>
  <w:style w:type="character" w:customStyle="1" w:styleId="affffffffffffffffffffffffe">
    <w:name w:val="Обычный итог кор курсив Знак Знак Знак Знак Знак"/>
    <w:basedOn w:val="a3"/>
    <w:locked/>
    <w:rsid w:val="004E1D7E"/>
    <w:rPr>
      <w:rFonts w:ascii="Arial" w:hAnsi="Arial" w:cs="Arial"/>
      <w:b/>
      <w:bCs/>
      <w:i/>
      <w:iCs/>
      <w:color w:val="993300"/>
      <w:sz w:val="22"/>
      <w:szCs w:val="22"/>
    </w:rPr>
  </w:style>
  <w:style w:type="character" w:customStyle="1" w:styleId="afffffffffffffffffffffffff">
    <w:name w:val="Обычный азац Ч Знак Знак Знак Знак"/>
    <w:basedOn w:val="a3"/>
    <w:locked/>
    <w:rsid w:val="004E1D7E"/>
    <w:rPr>
      <w:rFonts w:ascii="Arial" w:hAnsi="Arial" w:cs="Arial"/>
      <w:sz w:val="24"/>
      <w:szCs w:val="24"/>
      <w:u w:val="single"/>
      <w:lang w:eastAsia="en-US"/>
    </w:rPr>
  </w:style>
  <w:style w:type="character" w:customStyle="1" w:styleId="afffffffffffffffffffffffff0">
    <w:name w:val="Обычный курсив Знак Знак Знак Знак Знак"/>
    <w:basedOn w:val="a3"/>
    <w:semiHidden/>
    <w:locked/>
    <w:rsid w:val="004E1D7E"/>
    <w:rPr>
      <w:rFonts w:ascii="Arial" w:eastAsia="SimSun" w:hAnsi="Arial" w:cs="Arial"/>
      <w:i/>
      <w:iCs/>
      <w:sz w:val="22"/>
      <w:szCs w:val="22"/>
    </w:rPr>
  </w:style>
  <w:style w:type="character" w:customStyle="1" w:styleId="2ffffff5">
    <w:name w:val="Стиль2 Знак Знак Знак Знак"/>
    <w:basedOn w:val="a3"/>
    <w:locked/>
    <w:rsid w:val="004E1D7E"/>
    <w:rPr>
      <w:rFonts w:ascii="Arial" w:eastAsia="SimSun" w:hAnsi="Arial" w:cs="Arial"/>
      <w:b/>
      <w:bCs/>
      <w:color w:val="000000"/>
      <w:sz w:val="22"/>
      <w:szCs w:val="22"/>
      <w:lang w:val="en-US" w:eastAsia="en-US"/>
    </w:rPr>
  </w:style>
  <w:style w:type="character" w:customStyle="1" w:styleId="1ffffff9">
    <w:name w:val="Обычный.Нормальный Знак Знак1 Знак Знак"/>
    <w:basedOn w:val="a3"/>
    <w:locked/>
    <w:rsid w:val="004E1D7E"/>
    <w:rPr>
      <w:snapToGrid w:val="0"/>
      <w:sz w:val="24"/>
      <w:szCs w:val="24"/>
      <w:lang w:val="ru-RU" w:eastAsia="ru-RU" w:bidi="ar-SA"/>
    </w:rPr>
  </w:style>
  <w:style w:type="character" w:customStyle="1" w:styleId="1ffffffa">
    <w:name w:val="#Таблица текст Знак Знак Знак Знак1 Знак"/>
    <w:basedOn w:val="a3"/>
    <w:locked/>
    <w:rsid w:val="004E1D7E"/>
    <w:rPr>
      <w:rFonts w:ascii="Arial" w:hAnsi="Arial" w:cs="Arial"/>
      <w:sz w:val="22"/>
      <w:szCs w:val="22"/>
    </w:rPr>
  </w:style>
  <w:style w:type="character" w:customStyle="1" w:styleId="21f8">
    <w:name w:val="заголовок 2 Знак Знак Знак Знак Знак1 Знак Знак"/>
    <w:basedOn w:val="a3"/>
    <w:locked/>
    <w:rsid w:val="004E1D7E"/>
    <w:rPr>
      <w:rFonts w:ascii="Arial" w:hAnsi="Arial" w:cs="Arial"/>
      <w:b/>
      <w:bCs/>
      <w:sz w:val="22"/>
      <w:szCs w:val="22"/>
    </w:rPr>
  </w:style>
  <w:style w:type="character" w:customStyle="1" w:styleId="1ffffffb">
    <w:name w:val="Обычный.Нормальный Знак Знак Знак Знак1 Знак Знак"/>
    <w:basedOn w:val="a3"/>
    <w:locked/>
    <w:rsid w:val="004E1D7E"/>
    <w:rPr>
      <w:snapToGrid w:val="0"/>
      <w:sz w:val="24"/>
      <w:szCs w:val="24"/>
      <w:lang w:val="ru-RU" w:eastAsia="ru-RU" w:bidi="ar-SA"/>
    </w:rPr>
  </w:style>
  <w:style w:type="character" w:customStyle="1" w:styleId="1ffffffc">
    <w:name w:val="Обычный.Нормальный Знак Знак Знак1 Знак Знак Знак"/>
    <w:basedOn w:val="a3"/>
    <w:locked/>
    <w:rsid w:val="004E1D7E"/>
    <w:rPr>
      <w:rFonts w:ascii="Arial" w:hAnsi="Arial" w:cs="Arial"/>
      <w:snapToGrid w:val="0"/>
      <w:sz w:val="22"/>
      <w:szCs w:val="22"/>
      <w:lang w:val="ru-RU" w:eastAsia="ru-RU" w:bidi="ar-SA"/>
    </w:rPr>
  </w:style>
  <w:style w:type="character" w:customStyle="1" w:styleId="afffffffffffffffffffffffff1">
    <w:name w:val="#Таблица текст Знак Знак Знак Знак Знак Знак Знак Знак"/>
    <w:basedOn w:val="a3"/>
    <w:locked/>
    <w:rsid w:val="004E1D7E"/>
    <w:rPr>
      <w:rFonts w:ascii="Arial" w:hAnsi="Arial" w:cs="Arial"/>
      <w:sz w:val="22"/>
      <w:szCs w:val="22"/>
    </w:rPr>
  </w:style>
  <w:style w:type="character" w:customStyle="1" w:styleId="Arial115">
    <w:name w:val="Стиль Обычный (веб) + Arial 11 пт Черный Знак Знак Знак Знак Знак Знак"/>
    <w:basedOn w:val="a3"/>
    <w:locked/>
    <w:rsid w:val="004E1D7E"/>
    <w:rPr>
      <w:rFonts w:ascii="Arial" w:hAnsi="Arial" w:cs="Arial"/>
      <w:color w:val="000000"/>
      <w:sz w:val="22"/>
      <w:szCs w:val="22"/>
    </w:rPr>
  </w:style>
  <w:style w:type="character" w:customStyle="1" w:styleId="afffffffffffffffffffffffff2">
    <w:name w:val="Основной шрифт абзаца + По ширине Знак Знак Знак Знак"/>
    <w:aliases w:val="очистка формата Знак Знак Знак Знак"/>
    <w:basedOn w:val="a3"/>
    <w:locked/>
    <w:rsid w:val="004E1D7E"/>
    <w:rPr>
      <w:rFonts w:ascii="Arial" w:hAnsi="Arial" w:cs="Arial"/>
      <w:sz w:val="22"/>
      <w:szCs w:val="22"/>
    </w:rPr>
  </w:style>
  <w:style w:type="character" w:customStyle="1" w:styleId="afffffffffffffffffffffffff3">
    <w:name w:val="#Таблица названия столбцов Знак Знак Знак Знак"/>
    <w:basedOn w:val="a3"/>
    <w:locked/>
    <w:rsid w:val="004E1D7E"/>
    <w:rPr>
      <w:b/>
      <w:bCs/>
      <w:sz w:val="24"/>
      <w:szCs w:val="24"/>
    </w:rPr>
  </w:style>
  <w:style w:type="character" w:customStyle="1" w:styleId="1-123">
    <w:name w:val="Стиль1а-12 Знак Знак Знак"/>
    <w:basedOn w:val="a3"/>
    <w:locked/>
    <w:rsid w:val="004E1D7E"/>
    <w:rPr>
      <w:rFonts w:ascii="Arial" w:hAnsi="Arial" w:cs="Arial"/>
      <w:b/>
      <w:bCs/>
      <w:snapToGrid w:val="0"/>
      <w:spacing w:val="2"/>
      <w:sz w:val="22"/>
      <w:szCs w:val="22"/>
    </w:rPr>
  </w:style>
  <w:style w:type="character" w:customStyle="1" w:styleId="afffffffffffffffffffffffff4">
    <w:name w:val="Обычный + Отступ Знак Знак Знак"/>
    <w:basedOn w:val="a3"/>
    <w:rsid w:val="004E1D7E"/>
    <w:rPr>
      <w:rFonts w:cs="Verdana"/>
      <w:sz w:val="24"/>
      <w:szCs w:val="24"/>
    </w:rPr>
  </w:style>
  <w:style w:type="character" w:customStyle="1" w:styleId="370">
    <w:name w:val="Знак37 Знак"/>
    <w:basedOn w:val="a3"/>
    <w:rsid w:val="004E1D7E"/>
    <w:rPr>
      <w:i/>
      <w:iCs/>
      <w:sz w:val="24"/>
      <w:szCs w:val="24"/>
    </w:rPr>
  </w:style>
  <w:style w:type="character" w:customStyle="1" w:styleId="430">
    <w:name w:val="Знак43 Знак"/>
    <w:basedOn w:val="a3"/>
    <w:rsid w:val="004E1D7E"/>
    <w:rPr>
      <w:sz w:val="24"/>
      <w:szCs w:val="24"/>
    </w:rPr>
  </w:style>
  <w:style w:type="character" w:customStyle="1" w:styleId="360">
    <w:name w:val="Знак36 Знак"/>
    <w:basedOn w:val="a3"/>
    <w:rsid w:val="004E1D7E"/>
    <w:rPr>
      <w:rFonts w:ascii="Tahoma" w:hAnsi="Tahoma" w:cs="Tahoma"/>
      <w:szCs w:val="24"/>
    </w:rPr>
  </w:style>
  <w:style w:type="character" w:customStyle="1" w:styleId="350">
    <w:name w:val="Знак35 Знак"/>
    <w:basedOn w:val="affffffffffffffffffffffff6"/>
    <w:rsid w:val="004E1D7E"/>
    <w:rPr>
      <w:rFonts w:ascii="Tahoma" w:hAnsi="Tahoma" w:cs="Tahoma"/>
      <w:sz w:val="24"/>
      <w:szCs w:val="24"/>
      <w:lang w:val="ru-RU" w:eastAsia="ru-RU" w:bidi="ar-SA"/>
    </w:rPr>
  </w:style>
  <w:style w:type="character" w:customStyle="1" w:styleId="340">
    <w:name w:val="Знак34 Знак"/>
    <w:basedOn w:val="1ffffff5"/>
    <w:rsid w:val="004E1D7E"/>
    <w:rPr>
      <w:rFonts w:ascii="Tahoma" w:hAnsi="Tahoma" w:cs="Tahoma"/>
      <w:sz w:val="24"/>
      <w:szCs w:val="24"/>
      <w:lang w:val="ru-RU" w:eastAsia="ru-RU" w:bidi="ar-SA"/>
    </w:rPr>
  </w:style>
  <w:style w:type="character" w:customStyle="1" w:styleId="332">
    <w:name w:val="Знак33 Знак"/>
    <w:basedOn w:val="a3"/>
    <w:rsid w:val="004E1D7E"/>
    <w:rPr>
      <w:rFonts w:ascii="Tahoma" w:hAnsi="Tahoma" w:cs="Tahoma"/>
      <w:szCs w:val="24"/>
    </w:rPr>
  </w:style>
  <w:style w:type="character" w:customStyle="1" w:styleId="226">
    <w:name w:val="Знак22 Знак"/>
    <w:basedOn w:val="a3"/>
    <w:rsid w:val="004E1D7E"/>
    <w:rPr>
      <w:rFonts w:ascii="Tahoma" w:hAnsi="Tahoma" w:cs="Tahoma"/>
      <w:szCs w:val="24"/>
    </w:rPr>
  </w:style>
  <w:style w:type="character" w:customStyle="1" w:styleId="21f9">
    <w:name w:val="Знак21 Знак"/>
    <w:basedOn w:val="a3"/>
    <w:semiHidden/>
    <w:rsid w:val="004E1D7E"/>
    <w:rPr>
      <w:rFonts w:ascii="Courier New" w:hAnsi="Courier New"/>
      <w:lang w:val="en-US" w:eastAsia="ru-RU" w:bidi="ar-SA"/>
    </w:rPr>
  </w:style>
  <w:style w:type="character" w:customStyle="1" w:styleId="afffffffffffffffffffffffff5">
    <w:name w:val="Текст отчета Знак Знак Знак"/>
    <w:basedOn w:val="a3"/>
    <w:rsid w:val="004E1D7E"/>
    <w:rPr>
      <w:rFonts w:ascii="Gazeta Titul" w:hAnsi="Gazeta Titul"/>
      <w:sz w:val="24"/>
      <w:szCs w:val="24"/>
    </w:rPr>
  </w:style>
  <w:style w:type="character" w:customStyle="1" w:styleId="afffffffffffffffffffffffff6">
    <w:name w:val="ОТЧЁТ Знак Знак Знак Знак Знак"/>
    <w:basedOn w:val="a3"/>
    <w:rsid w:val="004E1D7E"/>
    <w:rPr>
      <w:sz w:val="24"/>
      <w:szCs w:val="24"/>
    </w:rPr>
  </w:style>
  <w:style w:type="character" w:customStyle="1" w:styleId="Pro-text1">
    <w:name w:val="Pro-text Знак Знак Знак"/>
    <w:basedOn w:val="a3"/>
    <w:rsid w:val="004E1D7E"/>
    <w:rPr>
      <w:rFonts w:ascii="Georgia" w:hAnsi="Georgia"/>
      <w:szCs w:val="24"/>
      <w:lang w:val="en-US" w:eastAsia="en-US" w:bidi="en-US"/>
    </w:rPr>
  </w:style>
  <w:style w:type="paragraph" w:customStyle="1" w:styleId="4fd">
    <w:name w:val="Текст4"/>
    <w:basedOn w:val="a2"/>
    <w:semiHidden/>
    <w:rsid w:val="004E1D7E"/>
    <w:pPr>
      <w:spacing w:after="240" w:line="288" w:lineRule="auto"/>
      <w:ind w:firstLine="567"/>
    </w:pPr>
    <w:rPr>
      <w:rFonts w:ascii="AGOpus" w:hAnsi="AGOpus"/>
      <w:i/>
      <w:szCs w:val="20"/>
    </w:rPr>
  </w:style>
  <w:style w:type="paragraph" w:customStyle="1" w:styleId="01Os-text">
    <w:name w:val="01_Os-text"/>
    <w:basedOn w:val="a2"/>
    <w:rsid w:val="004E1D7E"/>
    <w:pPr>
      <w:autoSpaceDE w:val="0"/>
      <w:autoSpaceDN w:val="0"/>
      <w:adjustRightInd w:val="0"/>
      <w:spacing w:line="288" w:lineRule="auto"/>
      <w:ind w:firstLine="227"/>
      <w:jc w:val="left"/>
    </w:pPr>
    <w:rPr>
      <w:rFonts w:ascii="Georgia" w:hAnsi="Georgia"/>
      <w:color w:val="000000"/>
      <w:sz w:val="18"/>
      <w:szCs w:val="18"/>
    </w:rPr>
  </w:style>
  <w:style w:type="character" w:customStyle="1" w:styleId="SATitle22">
    <w:name w:val="SA Title 2 Знак2"/>
    <w:aliases w:val="Заголовок 2 Знак Знак4,Заголовок 2 Знак1 Знак Знак3,Заголовок 2 Знак Знак1 Знак Знак3,Заголовок 2 Знак1 Знак Знак Знак Знак1,Заголовок 2 Знак Знак1 Знак Знак2 Знак Знак1,Заголовок 2 Знак1 Знак Знак Знак Знак Знак Знак1"/>
    <w:basedOn w:val="a3"/>
    <w:rsid w:val="004E1D7E"/>
    <w:rPr>
      <w:b/>
      <w:bCs/>
      <w:smallCaps/>
      <w:color w:val="999999"/>
      <w:sz w:val="24"/>
      <w:szCs w:val="24"/>
      <w:lang w:val="ru-RU" w:eastAsia="ru-RU" w:bidi="ar-SA"/>
    </w:rPr>
  </w:style>
  <w:style w:type="paragraph" w:customStyle="1" w:styleId="CharChar2">
    <w:name w:val="Char Char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10">
    <w:name w:val="Char Char Знак Знак Знак Знак Знак Знак Знак Знак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ff7">
    <w:name w:val="Щербин"/>
    <w:basedOn w:val="a2"/>
    <w:link w:val="afffffffffffffffffffffffff8"/>
    <w:rsid w:val="004E1D7E"/>
    <w:pPr>
      <w:spacing w:before="120"/>
      <w:ind w:firstLine="720"/>
    </w:pPr>
    <w:rPr>
      <w:snapToGrid w:val="0"/>
      <w:sz w:val="28"/>
      <w:szCs w:val="28"/>
    </w:rPr>
  </w:style>
  <w:style w:type="character" w:customStyle="1" w:styleId="afffffffffffffffffffffffff8">
    <w:name w:val="Щербин Знак Знак"/>
    <w:basedOn w:val="a3"/>
    <w:link w:val="afffffffffffffffffffffffff7"/>
    <w:rsid w:val="004E1D7E"/>
    <w:rPr>
      <w:snapToGrid w:val="0"/>
      <w:sz w:val="28"/>
      <w:szCs w:val="28"/>
    </w:rPr>
  </w:style>
  <w:style w:type="paragraph" w:customStyle="1" w:styleId="xl180">
    <w:name w:val="xl180"/>
    <w:basedOn w:val="a2"/>
    <w:rsid w:val="004E1D7E"/>
    <w:pPr>
      <w:pBdr>
        <w:top w:val="single" w:sz="4" w:space="0" w:color="auto"/>
        <w:left w:val="single" w:sz="4" w:space="0" w:color="auto"/>
        <w:right w:val="single" w:sz="4" w:space="0" w:color="auto"/>
      </w:pBdr>
      <w:spacing w:before="100" w:beforeAutospacing="1" w:after="100" w:afterAutospacing="1" w:line="240" w:lineRule="auto"/>
      <w:jc w:val="right"/>
    </w:pPr>
  </w:style>
  <w:style w:type="paragraph" w:customStyle="1" w:styleId="xl181">
    <w:name w:val="xl181"/>
    <w:basedOn w:val="a2"/>
    <w:rsid w:val="004E1D7E"/>
    <w:pPr>
      <w:pBdr>
        <w:left w:val="double" w:sz="6" w:space="0" w:color="auto"/>
        <w:bottom w:val="single" w:sz="4" w:space="0" w:color="auto"/>
        <w:right w:val="single" w:sz="4" w:space="0" w:color="auto"/>
      </w:pBdr>
      <w:spacing w:before="100" w:beforeAutospacing="1" w:after="100" w:afterAutospacing="1" w:line="240" w:lineRule="auto"/>
      <w:jc w:val="left"/>
    </w:pPr>
    <w:rPr>
      <w:b/>
      <w:bCs/>
      <w:sz w:val="16"/>
      <w:szCs w:val="16"/>
    </w:rPr>
  </w:style>
  <w:style w:type="paragraph" w:customStyle="1" w:styleId="xl182">
    <w:name w:val="xl18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183">
    <w:name w:val="xl183"/>
    <w:basedOn w:val="a2"/>
    <w:rsid w:val="004E1D7E"/>
    <w:pPr>
      <w:pBdr>
        <w:top w:val="single" w:sz="4" w:space="0" w:color="auto"/>
        <w:bottom w:val="single" w:sz="4" w:space="0" w:color="auto"/>
      </w:pBdr>
      <w:spacing w:before="100" w:beforeAutospacing="1" w:after="100" w:afterAutospacing="1" w:line="240" w:lineRule="auto"/>
      <w:jc w:val="left"/>
    </w:pPr>
  </w:style>
  <w:style w:type="paragraph" w:customStyle="1" w:styleId="xl184">
    <w:name w:val="xl184"/>
    <w:basedOn w:val="a2"/>
    <w:rsid w:val="004E1D7E"/>
    <w:pPr>
      <w:pBdr>
        <w:top w:val="single" w:sz="4" w:space="0" w:color="auto"/>
        <w:right w:val="single" w:sz="4" w:space="0" w:color="auto"/>
      </w:pBdr>
      <w:spacing w:before="100" w:beforeAutospacing="1" w:after="100" w:afterAutospacing="1" w:line="240" w:lineRule="auto"/>
      <w:jc w:val="center"/>
    </w:pPr>
  </w:style>
  <w:style w:type="paragraph" w:customStyle="1" w:styleId="xl185">
    <w:name w:val="xl185"/>
    <w:basedOn w:val="a2"/>
    <w:rsid w:val="004E1D7E"/>
    <w:pPr>
      <w:pBdr>
        <w:top w:val="single" w:sz="4" w:space="0" w:color="auto"/>
        <w:left w:val="single" w:sz="8" w:space="0" w:color="auto"/>
        <w:bottom w:val="single" w:sz="4" w:space="0" w:color="auto"/>
      </w:pBdr>
      <w:shd w:val="clear" w:color="000000" w:fill="99CCFF"/>
      <w:spacing w:before="100" w:beforeAutospacing="1" w:after="100" w:afterAutospacing="1" w:line="240" w:lineRule="auto"/>
      <w:jc w:val="left"/>
    </w:pPr>
    <w:rPr>
      <w:b/>
      <w:bCs/>
      <w:sz w:val="16"/>
      <w:szCs w:val="16"/>
    </w:rPr>
  </w:style>
  <w:style w:type="paragraph" w:customStyle="1" w:styleId="xl186">
    <w:name w:val="xl186"/>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pPr>
    <w:rPr>
      <w:b/>
      <w:bCs/>
      <w:sz w:val="16"/>
      <w:szCs w:val="16"/>
    </w:rPr>
  </w:style>
  <w:style w:type="paragraph" w:customStyle="1" w:styleId="xl187">
    <w:name w:val="xl187"/>
    <w:basedOn w:val="a2"/>
    <w:rsid w:val="004E1D7E"/>
    <w:pPr>
      <w:pBdr>
        <w:top w:val="single" w:sz="4" w:space="0" w:color="auto"/>
        <w:bottom w:val="single" w:sz="4" w:space="0" w:color="auto"/>
        <w:right w:val="double" w:sz="6" w:space="0" w:color="auto"/>
      </w:pBdr>
      <w:shd w:val="clear" w:color="000000" w:fill="99CCFF"/>
      <w:spacing w:before="100" w:beforeAutospacing="1" w:after="100" w:afterAutospacing="1" w:line="240" w:lineRule="auto"/>
      <w:jc w:val="left"/>
    </w:pPr>
    <w:rPr>
      <w:b/>
      <w:bCs/>
      <w:sz w:val="16"/>
      <w:szCs w:val="16"/>
    </w:rPr>
  </w:style>
  <w:style w:type="paragraph" w:customStyle="1" w:styleId="xl188">
    <w:name w:val="xl188"/>
    <w:basedOn w:val="a2"/>
    <w:rsid w:val="004E1D7E"/>
    <w:pPr>
      <w:pBdr>
        <w:top w:val="single" w:sz="4" w:space="0" w:color="auto"/>
        <w:left w:val="double" w:sz="6" w:space="0" w:color="auto"/>
        <w:right w:val="single" w:sz="4" w:space="0" w:color="auto"/>
      </w:pBdr>
      <w:shd w:val="clear" w:color="000000" w:fill="99CCFF"/>
      <w:spacing w:before="100" w:beforeAutospacing="1" w:after="100" w:afterAutospacing="1" w:line="240" w:lineRule="auto"/>
      <w:jc w:val="center"/>
    </w:pPr>
    <w:rPr>
      <w:b/>
      <w:bCs/>
      <w:sz w:val="16"/>
      <w:szCs w:val="16"/>
    </w:rPr>
  </w:style>
  <w:style w:type="paragraph" w:customStyle="1" w:styleId="xl189">
    <w:name w:val="xl189"/>
    <w:basedOn w:val="a2"/>
    <w:rsid w:val="004E1D7E"/>
    <w:pPr>
      <w:pBdr>
        <w:top w:val="single" w:sz="4" w:space="0" w:color="auto"/>
        <w:left w:val="single" w:sz="8" w:space="0" w:color="auto"/>
      </w:pBdr>
      <w:spacing w:before="100" w:beforeAutospacing="1" w:after="100" w:afterAutospacing="1" w:line="240" w:lineRule="auto"/>
      <w:jc w:val="left"/>
    </w:pPr>
  </w:style>
  <w:style w:type="paragraph" w:customStyle="1" w:styleId="xl190">
    <w:name w:val="xl190"/>
    <w:basedOn w:val="a2"/>
    <w:rsid w:val="004E1D7E"/>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pPr>
  </w:style>
  <w:style w:type="paragraph" w:customStyle="1" w:styleId="xl191">
    <w:name w:val="xl191"/>
    <w:basedOn w:val="a2"/>
    <w:rsid w:val="004E1D7E"/>
    <w:pPr>
      <w:pBdr>
        <w:top w:val="single" w:sz="4" w:space="0" w:color="auto"/>
      </w:pBdr>
      <w:spacing w:before="100" w:beforeAutospacing="1" w:after="100" w:afterAutospacing="1" w:line="240" w:lineRule="auto"/>
      <w:jc w:val="right"/>
    </w:pPr>
  </w:style>
  <w:style w:type="paragraph" w:customStyle="1" w:styleId="xl192">
    <w:name w:val="xl192"/>
    <w:basedOn w:val="a2"/>
    <w:rsid w:val="004E1D7E"/>
    <w:pPr>
      <w:pBdr>
        <w:top w:val="single" w:sz="4" w:space="0" w:color="auto"/>
        <w:left w:val="double" w:sz="6" w:space="0" w:color="auto"/>
        <w:right w:val="single" w:sz="4" w:space="0" w:color="auto"/>
      </w:pBdr>
      <w:spacing w:before="100" w:beforeAutospacing="1" w:after="100" w:afterAutospacing="1" w:line="240" w:lineRule="auto"/>
      <w:jc w:val="left"/>
    </w:pPr>
  </w:style>
  <w:style w:type="paragraph" w:customStyle="1" w:styleId="xl193">
    <w:name w:val="xl19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194">
    <w:name w:val="xl194"/>
    <w:basedOn w:val="a2"/>
    <w:rsid w:val="004E1D7E"/>
    <w:pPr>
      <w:pBdr>
        <w:top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196">
    <w:name w:val="xl196"/>
    <w:basedOn w:val="a2"/>
    <w:rsid w:val="004E1D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16"/>
      <w:szCs w:val="16"/>
    </w:rPr>
  </w:style>
  <w:style w:type="paragraph" w:customStyle="1" w:styleId="xl197">
    <w:name w:val="xl197"/>
    <w:basedOn w:val="a2"/>
    <w:rsid w:val="004E1D7E"/>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left"/>
    </w:pPr>
    <w:rPr>
      <w:b/>
      <w:bCs/>
    </w:rPr>
  </w:style>
  <w:style w:type="paragraph" w:customStyle="1" w:styleId="xl198">
    <w:name w:val="xl198"/>
    <w:basedOn w:val="a2"/>
    <w:rsid w:val="004E1D7E"/>
    <w:pPr>
      <w:pBdr>
        <w:top w:val="single" w:sz="4" w:space="0" w:color="auto"/>
        <w:bottom w:val="single" w:sz="8" w:space="0" w:color="auto"/>
      </w:pBdr>
      <w:shd w:val="clear" w:color="000000" w:fill="C0C0C0"/>
      <w:spacing w:before="100" w:beforeAutospacing="1" w:after="100" w:afterAutospacing="1" w:line="240" w:lineRule="auto"/>
      <w:jc w:val="center"/>
    </w:pPr>
    <w:rPr>
      <w:b/>
      <w:bCs/>
    </w:rPr>
  </w:style>
  <w:style w:type="paragraph" w:customStyle="1" w:styleId="xl199">
    <w:name w:val="xl199"/>
    <w:basedOn w:val="a2"/>
    <w:rsid w:val="004E1D7E"/>
    <w:pPr>
      <w:pBdr>
        <w:top w:val="single" w:sz="4" w:space="0" w:color="auto"/>
        <w:bottom w:val="single" w:sz="8" w:space="0" w:color="auto"/>
      </w:pBdr>
      <w:shd w:val="clear" w:color="000000" w:fill="C0C0C0"/>
      <w:spacing w:before="100" w:beforeAutospacing="1" w:after="100" w:afterAutospacing="1" w:line="240" w:lineRule="auto"/>
      <w:jc w:val="left"/>
    </w:pPr>
    <w:rPr>
      <w:b/>
      <w:bCs/>
    </w:rPr>
  </w:style>
  <w:style w:type="paragraph" w:customStyle="1" w:styleId="xl200">
    <w:name w:val="xl200"/>
    <w:basedOn w:val="a2"/>
    <w:rsid w:val="004E1D7E"/>
    <w:pPr>
      <w:pBdr>
        <w:top w:val="single" w:sz="4" w:space="0" w:color="auto"/>
        <w:left w:val="double" w:sz="6" w:space="0" w:color="auto"/>
        <w:bottom w:val="single" w:sz="8" w:space="0" w:color="auto"/>
        <w:right w:val="single" w:sz="4" w:space="0" w:color="auto"/>
      </w:pBdr>
      <w:shd w:val="clear" w:color="000000" w:fill="C0C0C0"/>
      <w:spacing w:before="100" w:beforeAutospacing="1" w:after="100" w:afterAutospacing="1" w:line="240" w:lineRule="auto"/>
      <w:jc w:val="center"/>
    </w:pPr>
    <w:rPr>
      <w:b/>
      <w:bCs/>
    </w:rPr>
  </w:style>
  <w:style w:type="paragraph" w:customStyle="1" w:styleId="xl201">
    <w:name w:val="xl201"/>
    <w:basedOn w:val="a2"/>
    <w:rsid w:val="004E1D7E"/>
    <w:pPr>
      <w:pBdr>
        <w:top w:val="single" w:sz="4" w:space="0" w:color="auto"/>
        <w:bottom w:val="single" w:sz="8" w:space="0" w:color="auto"/>
        <w:right w:val="single" w:sz="8" w:space="0" w:color="auto"/>
      </w:pBdr>
      <w:shd w:val="clear" w:color="000000" w:fill="C0C0C0"/>
      <w:spacing w:before="100" w:beforeAutospacing="1" w:after="100" w:afterAutospacing="1" w:line="240" w:lineRule="auto"/>
      <w:jc w:val="left"/>
    </w:pPr>
    <w:rPr>
      <w:b/>
      <w:bCs/>
    </w:rPr>
  </w:style>
  <w:style w:type="paragraph" w:customStyle="1" w:styleId="xl202">
    <w:name w:val="xl202"/>
    <w:basedOn w:val="a2"/>
    <w:rsid w:val="004E1D7E"/>
    <w:pPr>
      <w:pBdr>
        <w:top w:val="single" w:sz="4"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3">
    <w:name w:val="xl203"/>
    <w:basedOn w:val="a2"/>
    <w:rsid w:val="004E1D7E"/>
    <w:pPr>
      <w:pBdr>
        <w:top w:val="single" w:sz="4" w:space="0" w:color="auto"/>
        <w:left w:val="single" w:sz="4"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4">
    <w:name w:val="xl204"/>
    <w:basedOn w:val="a2"/>
    <w:rsid w:val="004E1D7E"/>
    <w:pPr>
      <w:pBdr>
        <w:top w:val="single" w:sz="4" w:space="0" w:color="auto"/>
        <w:left w:val="double" w:sz="6"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5">
    <w:name w:val="xl205"/>
    <w:basedOn w:val="a2"/>
    <w:rsid w:val="004E1D7E"/>
    <w:pPr>
      <w:shd w:val="clear" w:color="000000" w:fill="C0C0C0"/>
      <w:spacing w:before="100" w:beforeAutospacing="1" w:after="100" w:afterAutospacing="1" w:line="240" w:lineRule="auto"/>
      <w:jc w:val="left"/>
    </w:pPr>
    <w:rPr>
      <w:b/>
      <w:bCs/>
    </w:rPr>
  </w:style>
  <w:style w:type="paragraph" w:customStyle="1" w:styleId="SubHeading">
    <w:name w:val="Sub Heading"/>
    <w:rsid w:val="004E1D7E"/>
    <w:pPr>
      <w:widowControl w:val="0"/>
      <w:autoSpaceDE w:val="0"/>
      <w:autoSpaceDN w:val="0"/>
      <w:adjustRightInd w:val="0"/>
      <w:spacing w:before="240" w:after="40"/>
    </w:pPr>
  </w:style>
  <w:style w:type="paragraph" w:customStyle="1" w:styleId="ThinDelim">
    <w:name w:val="Thin Delim"/>
    <w:rsid w:val="004E1D7E"/>
    <w:pPr>
      <w:widowControl w:val="0"/>
      <w:autoSpaceDE w:val="0"/>
      <w:autoSpaceDN w:val="0"/>
      <w:adjustRightInd w:val="0"/>
    </w:pPr>
    <w:rPr>
      <w:sz w:val="16"/>
      <w:szCs w:val="16"/>
    </w:rPr>
  </w:style>
  <w:style w:type="character" w:customStyle="1" w:styleId="Subst1">
    <w:name w:val="Subst"/>
    <w:rsid w:val="004E1D7E"/>
    <w:rPr>
      <w:b/>
      <w:bCs/>
      <w:i/>
      <w:iCs/>
    </w:rPr>
  </w:style>
  <w:style w:type="paragraph" w:customStyle="1" w:styleId="afffffffffffffffffffffffff9">
    <w:name w:val="программа"/>
    <w:basedOn w:val="a2"/>
    <w:link w:val="afffffffffffffffffffffffffa"/>
    <w:rsid w:val="004E1D7E"/>
    <w:pPr>
      <w:tabs>
        <w:tab w:val="left" w:pos="567"/>
      </w:tabs>
      <w:spacing w:before="60" w:line="240" w:lineRule="auto"/>
      <w:ind w:firstLine="709"/>
    </w:pPr>
    <w:rPr>
      <w:sz w:val="28"/>
      <w:szCs w:val="28"/>
    </w:rPr>
  </w:style>
  <w:style w:type="character" w:customStyle="1" w:styleId="afffffffffffffffffffffffffa">
    <w:name w:val="программа Знак"/>
    <w:basedOn w:val="a3"/>
    <w:link w:val="afffffffffffffffffffffffff9"/>
    <w:rsid w:val="004E1D7E"/>
    <w:rPr>
      <w:sz w:val="28"/>
      <w:szCs w:val="28"/>
    </w:rPr>
  </w:style>
  <w:style w:type="paragraph" w:customStyle="1" w:styleId="1ffffffd">
    <w:name w:val="1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3">
    <w:name w:val="Char Char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link1">
    <w:name w:val="link1"/>
    <w:basedOn w:val="a3"/>
    <w:rsid w:val="004E1D7E"/>
  </w:style>
  <w:style w:type="paragraph" w:customStyle="1" w:styleId="prilozhenie">
    <w:name w:val="prilozhenie"/>
    <w:basedOn w:val="a2"/>
    <w:rsid w:val="004E1D7E"/>
    <w:pPr>
      <w:spacing w:line="240" w:lineRule="auto"/>
      <w:ind w:firstLine="709"/>
    </w:pPr>
    <w:rPr>
      <w:lang w:eastAsia="en-US"/>
    </w:rPr>
  </w:style>
  <w:style w:type="character" w:customStyle="1" w:styleId="HTML20">
    <w:name w:val="Стандартный HTML Знак2"/>
    <w:aliases w:val="Стандартный HTML Знак Знак1"/>
    <w:basedOn w:val="a3"/>
    <w:rsid w:val="004E1D7E"/>
    <w:rPr>
      <w:rFonts w:ascii="Courier New" w:eastAsia="Courier New" w:hAnsi="Courier New" w:cs="Courier New"/>
      <w:color w:val="000000"/>
      <w:sz w:val="24"/>
      <w:szCs w:val="24"/>
      <w:lang w:val="ru-RU" w:eastAsia="ru-RU" w:bidi="ar-SA"/>
    </w:rPr>
  </w:style>
  <w:style w:type="character" w:customStyle="1" w:styleId="keywords">
    <w:name w:val="keywords"/>
    <w:basedOn w:val="a3"/>
    <w:rsid w:val="004E1D7E"/>
  </w:style>
  <w:style w:type="character" w:customStyle="1" w:styleId="location">
    <w:name w:val="location"/>
    <w:basedOn w:val="a3"/>
    <w:rsid w:val="004E1D7E"/>
  </w:style>
  <w:style w:type="paragraph" w:customStyle="1" w:styleId="desc2">
    <w:name w:val="desc2"/>
    <w:basedOn w:val="a2"/>
    <w:rsid w:val="004E1D7E"/>
    <w:pPr>
      <w:spacing w:after="300" w:line="240" w:lineRule="auto"/>
      <w:jc w:val="left"/>
    </w:pPr>
  </w:style>
  <w:style w:type="character" w:customStyle="1" w:styleId="greenurl1">
    <w:name w:val="green_url1"/>
    <w:basedOn w:val="a3"/>
    <w:rsid w:val="004E1D7E"/>
    <w:rPr>
      <w:color w:val="006600"/>
    </w:rPr>
  </w:style>
  <w:style w:type="paragraph" w:customStyle="1" w:styleId="CharChar4">
    <w:name w:val="Знак Знак Char Char"/>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2114">
    <w:name w:val="Заголовок 2 Знак1 Знак1 Знак"/>
    <w:aliases w:val="SA Title 2 Знак Знак Знак,Заголовок 2 Знак Знак Знак Знак,Заголовок 2 Знак1 Знак Знак Знак1 Знак,Заголовок 2 Знак Знак1 Знак Знак Знак Знак,Заголовок 2 Знак1 Знак Знак Знак Знак Знак1 Знак,Заголовок 2 Знак2 Знак Знак"/>
    <w:basedOn w:val="a3"/>
    <w:rsid w:val="004E1D7E"/>
    <w:rPr>
      <w:b/>
      <w:bCs/>
      <w:smallCaps/>
      <w:color w:val="999999"/>
      <w:sz w:val="24"/>
      <w:szCs w:val="24"/>
      <w:lang w:val="ru-RU" w:eastAsia="ru-RU" w:bidi="ar-SA"/>
    </w:rPr>
  </w:style>
  <w:style w:type="character" w:customStyle="1" w:styleId="12d">
    <w:name w:val="Заголовок 1 Знак2 Знак Знак"/>
    <w:aliases w:val="SA Title 1 Знак Знак1 Знак,Заголовок 1 Знак1 Знак Знак1 Знак,SRG Title 1 Знак1 Знак Знак1 Знак,Заголовок 1 Знак Знак Знак Знак1 Знак,SRG Title 1 Знак Знак Знак Знак1 Знак,SRG Title 1 Знак2 Знак1 Знак"/>
    <w:basedOn w:val="a3"/>
    <w:rsid w:val="004E1D7E"/>
    <w:rPr>
      <w:rFonts w:cs="Arial"/>
      <w:b/>
      <w:bCs/>
      <w:caps/>
      <w:color w:val="999999"/>
      <w:kern w:val="32"/>
      <w:sz w:val="28"/>
      <w:szCs w:val="28"/>
      <w:lang w:val="ru-RU" w:eastAsia="ru-RU" w:bidi="ar-SA"/>
    </w:rPr>
  </w:style>
  <w:style w:type="numbering" w:styleId="1ai">
    <w:name w:val="Outline List 1"/>
    <w:basedOn w:val="a5"/>
    <w:rsid w:val="004E1D7E"/>
    <w:pPr>
      <w:numPr>
        <w:numId w:val="19"/>
      </w:numPr>
    </w:pPr>
  </w:style>
  <w:style w:type="character" w:customStyle="1" w:styleId="HTML10">
    <w:name w:val="Стандартный HTML Знак1"/>
    <w:aliases w:val="Стандартный HTML Знак Знак, Знак42 Знак Знак, Знак42 Знак1"/>
    <w:basedOn w:val="a3"/>
    <w:rsid w:val="004E1D7E"/>
    <w:rPr>
      <w:rFonts w:ascii="Courier New" w:eastAsia="Courier New" w:hAnsi="Courier New" w:cs="Courier New"/>
      <w:color w:val="000000"/>
      <w:sz w:val="24"/>
      <w:szCs w:val="24"/>
      <w:lang w:val="ru-RU" w:eastAsia="ru-RU" w:bidi="ar-SA"/>
    </w:rPr>
  </w:style>
  <w:style w:type="character" w:customStyle="1" w:styleId="242">
    <w:name w:val="Заголовок 2 Знак Знак4 Знак"/>
    <w:aliases w:val="Заголовок 2 Знак1 Знак Знак3 Знак,Заголовок 2 Знак Знак4 Знак Знак Знак,Заголовок 2 Знак3 Знак Знак Знак Знак Знак,Заголовок 2 Знак1 Знак Знак3 Знак Знак Знак Знак"/>
    <w:basedOn w:val="a3"/>
    <w:rsid w:val="004E1D7E"/>
    <w:rPr>
      <w:b/>
      <w:bCs/>
      <w:smallCaps/>
      <w:color w:val="999999"/>
      <w:sz w:val="24"/>
      <w:szCs w:val="24"/>
      <w:lang w:val="ru-RU" w:eastAsia="ru-RU" w:bidi="ar-SA"/>
    </w:rPr>
  </w:style>
  <w:style w:type="numbering" w:styleId="111111">
    <w:name w:val="Outline List 2"/>
    <w:basedOn w:val="a5"/>
    <w:rsid w:val="004E1D7E"/>
    <w:pPr>
      <w:numPr>
        <w:numId w:val="20"/>
      </w:numPr>
    </w:pPr>
  </w:style>
  <w:style w:type="character" w:customStyle="1" w:styleId="11f3">
    <w:name w:val="Текст сноски Знак1 Знак1"/>
    <w:aliases w:val="Текст сноски Знак Знак Знак1,Текст сноски Знак1 Знак Знак Знак2,Текст сноски Знак Знак Знак Знак Знак2,Текст сноски Знак1 Знак Знак Знак Знак Знак1,Текст сноски Знак Знак Знак Знак Знак Знак Знак1,З Знак Знак2 Знак"/>
    <w:basedOn w:val="a3"/>
    <w:rsid w:val="004E1D7E"/>
    <w:rPr>
      <w:sz w:val="24"/>
      <w:szCs w:val="24"/>
      <w:lang w:val="ru-RU" w:eastAsia="ru-RU" w:bidi="ar-SA"/>
    </w:rPr>
  </w:style>
  <w:style w:type="character" w:customStyle="1" w:styleId="31f">
    <w:name w:val="Стиль3 Знак Знак Знак1 Знак"/>
    <w:basedOn w:val="a3"/>
    <w:rsid w:val="004E1D7E"/>
    <w:rPr>
      <w:b/>
      <w:kern w:val="28"/>
      <w:sz w:val="24"/>
      <w:szCs w:val="24"/>
      <w:lang w:val="ru-RU" w:eastAsia="ru-RU" w:bidi="ar-SA"/>
    </w:rPr>
  </w:style>
  <w:style w:type="character" w:customStyle="1" w:styleId="2ffffff6">
    <w:name w:val="Уровень 2 Знак"/>
    <w:basedOn w:val="a3"/>
    <w:rsid w:val="004E1D7E"/>
    <w:rPr>
      <w:b/>
      <w:bCs/>
      <w:snapToGrid w:val="0"/>
      <w:sz w:val="24"/>
      <w:szCs w:val="24"/>
      <w:lang w:val="ru-RU" w:eastAsia="ru-RU" w:bidi="ar-SA"/>
    </w:rPr>
  </w:style>
  <w:style w:type="paragraph" w:customStyle="1" w:styleId="memotext">
    <w:name w:val="memotext"/>
    <w:basedOn w:val="a2"/>
    <w:rsid w:val="004E1D7E"/>
    <w:pPr>
      <w:spacing w:before="100" w:beforeAutospacing="1" w:after="100" w:afterAutospacing="1" w:line="240" w:lineRule="auto"/>
      <w:jc w:val="left"/>
    </w:pPr>
  </w:style>
  <w:style w:type="character" w:customStyle="1" w:styleId="140">
    <w:name w:val="Знак Знак14"/>
    <w:basedOn w:val="a3"/>
    <w:rsid w:val="004E1D7E"/>
    <w:rPr>
      <w:rFonts w:ascii="Courier New" w:eastAsia="Courier New" w:hAnsi="Courier New" w:cs="Courier New"/>
      <w:color w:val="000000"/>
      <w:sz w:val="24"/>
      <w:szCs w:val="24"/>
      <w:lang w:val="ru-RU" w:eastAsia="ru-RU" w:bidi="ar-SA"/>
    </w:rPr>
  </w:style>
  <w:style w:type="character" w:customStyle="1" w:styleId="1ffffffe">
    <w:name w:val="Название табл. Знак1 Знак"/>
    <w:aliases w:val="SA Table Name Знак1 Знак"/>
    <w:basedOn w:val="a3"/>
    <w:link w:val="1fffffff"/>
    <w:rsid w:val="004E1D7E"/>
    <w:rPr>
      <w:rFonts w:cs="Arial"/>
      <w:i/>
      <w:color w:val="999999"/>
      <w:sz w:val="24"/>
      <w:szCs w:val="24"/>
    </w:rPr>
  </w:style>
  <w:style w:type="paragraph" w:customStyle="1" w:styleId="1fffffff">
    <w:name w:val="Название табл. Знак1"/>
    <w:aliases w:val="SA Table Name Знак1"/>
    <w:basedOn w:val="4"/>
    <w:next w:val="a2"/>
    <w:link w:val="1ffffffe"/>
    <w:rsid w:val="004E1D7E"/>
    <w:pPr>
      <w:spacing w:before="0" w:after="120"/>
    </w:pPr>
    <w:rPr>
      <w:szCs w:val="24"/>
    </w:rPr>
  </w:style>
  <w:style w:type="character" w:customStyle="1" w:styleId="235">
    <w:name w:val="Заголовок 2 Знак Знак3 Знак Знак"/>
    <w:aliases w:val="Заголовок 2 Знак2 Знак Знак Знак Знак,Заголовок 2 Знак Знак Знак Знак Знак Знак,Заголовок 2 Знак1 Знак Знак Знак1 Знак Знак Знак,Заголовок 2 Знак Знак1 Знак Знак Знак1 Знак Знак Знак"/>
    <w:basedOn w:val="a3"/>
    <w:rsid w:val="004E1D7E"/>
    <w:rPr>
      <w:b/>
      <w:bCs/>
      <w:smallCaps/>
      <w:color w:val="999999"/>
      <w:sz w:val="24"/>
      <w:szCs w:val="24"/>
      <w:lang w:val="ru-RU" w:eastAsia="ru-RU" w:bidi="ar-SA"/>
    </w:rPr>
  </w:style>
  <w:style w:type="character" w:customStyle="1" w:styleId="SATitle11">
    <w:name w:val="SA Title 1 Знак Знак1"/>
    <w:aliases w:val="Заголовок 1 Знак1 Знак Знак1,Заголовок 1 Знак Знак Знак Знак1,Заголовок 1 Знак2 Знак1 Знак Знак Знак,SA Title 1 Знак Знак Знак Знак Знак,Заголовок 1 Знак1 Знак Знак Знак1 Знак Знак"/>
    <w:basedOn w:val="a3"/>
    <w:rsid w:val="004E1D7E"/>
    <w:rPr>
      <w:rFonts w:cs="Arial"/>
      <w:b/>
      <w:bCs/>
      <w:caps/>
      <w:color w:val="999999"/>
      <w:kern w:val="32"/>
      <w:sz w:val="28"/>
      <w:szCs w:val="28"/>
      <w:lang w:val="ru-RU" w:eastAsia="ru-RU" w:bidi="ar-SA"/>
    </w:rPr>
  </w:style>
  <w:style w:type="character" w:customStyle="1" w:styleId="236">
    <w:name w:val="Знак2 Знак Знак3"/>
    <w:basedOn w:val="a3"/>
    <w:rsid w:val="004E1D7E"/>
    <w:rPr>
      <w:rFonts w:ascii="Arial" w:hAnsi="Arial" w:cs="Arial"/>
      <w:sz w:val="24"/>
      <w:szCs w:val="24"/>
      <w:shd w:val="pct20" w:color="auto" w:fill="auto"/>
      <w:lang w:val="ru-RU" w:eastAsia="ru-RU" w:bidi="ar-SA"/>
    </w:rPr>
  </w:style>
  <w:style w:type="character" w:customStyle="1" w:styleId="333">
    <w:name w:val="Знак3 Знак Знак3"/>
    <w:basedOn w:val="a3"/>
    <w:rsid w:val="004E1D7E"/>
    <w:rPr>
      <w:rFonts w:ascii="Tahoma" w:hAnsi="Tahoma" w:cs="Tahoma"/>
      <w:sz w:val="24"/>
      <w:szCs w:val="24"/>
      <w:lang w:val="ru-RU" w:eastAsia="ru-RU" w:bidi="ar-SA"/>
    </w:rPr>
  </w:style>
  <w:style w:type="character" w:customStyle="1" w:styleId="2ffffff7">
    <w:name w:val="Текст сноски Знак Знак2 Знак Знак"/>
    <w:aliases w:val="З Знак Знак1 Знак Знак,З Знак Знак1 Знак1"/>
    <w:basedOn w:val="a3"/>
    <w:rsid w:val="004E1D7E"/>
    <w:rPr>
      <w:sz w:val="24"/>
      <w:szCs w:val="24"/>
      <w:lang w:val="ru-RU" w:eastAsia="ru-RU" w:bidi="ar-SA"/>
    </w:rPr>
  </w:style>
  <w:style w:type="paragraph" w:customStyle="1" w:styleId="afffffffffffffffffffffffffb">
    <w:name w:val="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11f4">
    <w:name w:val="Знак Знак1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gray1">
    <w:name w:val="gray1"/>
    <w:basedOn w:val="a3"/>
    <w:rsid w:val="004E1D7E"/>
    <w:rPr>
      <w:color w:val="999999"/>
    </w:rPr>
  </w:style>
  <w:style w:type="paragraph" w:customStyle="1" w:styleId="SATableName0">
    <w:name w:val="Название табл.;SA Table Name Знак Знак Знак Знак"/>
    <w:basedOn w:val="4"/>
    <w:next w:val="a2"/>
    <w:link w:val="SATableName1"/>
    <w:rsid w:val="004E1D7E"/>
    <w:pPr>
      <w:spacing w:before="0" w:after="120"/>
    </w:pPr>
    <w:rPr>
      <w:b/>
      <w:bCs/>
      <w:u w:val="single"/>
    </w:rPr>
  </w:style>
  <w:style w:type="character" w:customStyle="1" w:styleId="SATableName1">
    <w:name w:val="Название табл.;SA Table Name Знак Знак Знак Знак Знак"/>
    <w:basedOn w:val="a3"/>
    <w:link w:val="SATableName0"/>
    <w:rsid w:val="004E1D7E"/>
    <w:rPr>
      <w:rFonts w:cs="Arial"/>
      <w:b/>
      <w:bCs/>
      <w:i/>
      <w:color w:val="999999"/>
      <w:sz w:val="24"/>
      <w:szCs w:val="28"/>
      <w:u w:val="single"/>
    </w:rPr>
  </w:style>
  <w:style w:type="character" w:customStyle="1" w:styleId="4SATitle4">
    <w:name w:val="Заголовок 4;SA Title 4 Знак"/>
    <w:basedOn w:val="a3"/>
    <w:rsid w:val="004E1D7E"/>
    <w:rPr>
      <w:rFonts w:cs="Arial"/>
      <w:b/>
      <w:bCs/>
      <w:i/>
      <w:color w:val="999999"/>
      <w:sz w:val="24"/>
      <w:szCs w:val="28"/>
      <w:u w:val="single"/>
      <w:lang w:val="ru-RU" w:eastAsia="ru-RU" w:bidi="ar-SA"/>
    </w:rPr>
  </w:style>
  <w:style w:type="character" w:customStyle="1" w:styleId="biglink">
    <w:name w:val="biglink"/>
    <w:basedOn w:val="a3"/>
    <w:rsid w:val="004E1D7E"/>
  </w:style>
  <w:style w:type="paragraph" w:customStyle="1" w:styleId="31f0">
    <w:name w:val="Заголовок 31"/>
    <w:basedOn w:val="a2"/>
    <w:rsid w:val="004E1D7E"/>
    <w:pPr>
      <w:spacing w:line="360" w:lineRule="auto"/>
      <w:jc w:val="left"/>
      <w:outlineLvl w:val="3"/>
    </w:pPr>
    <w:rPr>
      <w:rFonts w:ascii="Arial" w:hAnsi="Arial" w:cs="Arial"/>
      <w:b/>
      <w:bCs/>
      <w:spacing w:val="17"/>
      <w:sz w:val="20"/>
      <w:szCs w:val="20"/>
    </w:rPr>
  </w:style>
  <w:style w:type="paragraph" w:customStyle="1" w:styleId="atr1">
    <w:name w:val="atr1"/>
    <w:basedOn w:val="a2"/>
    <w:rsid w:val="004E1D7E"/>
    <w:pPr>
      <w:spacing w:line="240" w:lineRule="auto"/>
      <w:jc w:val="left"/>
    </w:pPr>
    <w:rPr>
      <w:rFonts w:ascii="Verdana" w:hAnsi="Verdana"/>
      <w:color w:val="666666"/>
      <w:sz w:val="18"/>
      <w:szCs w:val="18"/>
    </w:rPr>
  </w:style>
  <w:style w:type="paragraph" w:customStyle="1" w:styleId="atr2">
    <w:name w:val="atr2"/>
    <w:basedOn w:val="a2"/>
    <w:rsid w:val="004E1D7E"/>
    <w:pPr>
      <w:spacing w:before="84" w:after="84" w:line="240" w:lineRule="auto"/>
      <w:ind w:left="84" w:right="84"/>
      <w:jc w:val="left"/>
    </w:pPr>
    <w:rPr>
      <w:rFonts w:ascii="Verdana" w:hAnsi="Verdana"/>
      <w:color w:val="666666"/>
      <w:sz w:val="18"/>
      <w:szCs w:val="18"/>
    </w:rPr>
  </w:style>
  <w:style w:type="paragraph" w:customStyle="1" w:styleId="nnn">
    <w:name w:val="nnn"/>
    <w:basedOn w:val="a2"/>
    <w:rsid w:val="004E1D7E"/>
    <w:pPr>
      <w:spacing w:after="17" w:line="240" w:lineRule="auto"/>
      <w:jc w:val="left"/>
    </w:pPr>
    <w:rPr>
      <w:rFonts w:ascii="Verdana" w:hAnsi="Verdana"/>
      <w:color w:val="666666"/>
      <w:sz w:val="18"/>
      <w:szCs w:val="18"/>
    </w:rPr>
  </w:style>
  <w:style w:type="paragraph" w:customStyle="1" w:styleId="nazv">
    <w:name w:val="nazv"/>
    <w:basedOn w:val="a2"/>
    <w:rsid w:val="004E1D7E"/>
    <w:pPr>
      <w:spacing w:after="251" w:line="240" w:lineRule="auto"/>
      <w:jc w:val="left"/>
    </w:pPr>
    <w:rPr>
      <w:rFonts w:ascii="Verdana" w:hAnsi="Verdana"/>
      <w:color w:val="666666"/>
      <w:sz w:val="18"/>
      <w:szCs w:val="18"/>
    </w:rPr>
  </w:style>
  <w:style w:type="paragraph" w:customStyle="1" w:styleId="bd">
    <w:name w:val="bd"/>
    <w:basedOn w:val="a2"/>
    <w:rsid w:val="004E1D7E"/>
    <w:pPr>
      <w:spacing w:after="84" w:line="240" w:lineRule="auto"/>
      <w:jc w:val="left"/>
    </w:pPr>
    <w:rPr>
      <w:rFonts w:ascii="Verdana" w:hAnsi="Verdana"/>
      <w:color w:val="666666"/>
      <w:sz w:val="18"/>
      <w:szCs w:val="18"/>
    </w:rPr>
  </w:style>
  <w:style w:type="paragraph" w:customStyle="1" w:styleId="vid">
    <w:name w:val="vid"/>
    <w:basedOn w:val="a2"/>
    <w:rsid w:val="004E1D7E"/>
    <w:pPr>
      <w:spacing w:after="100" w:line="240" w:lineRule="auto"/>
      <w:ind w:left="84"/>
      <w:jc w:val="left"/>
    </w:pPr>
    <w:rPr>
      <w:rFonts w:ascii="Verdana" w:hAnsi="Verdana"/>
      <w:color w:val="666666"/>
      <w:sz w:val="18"/>
      <w:szCs w:val="18"/>
    </w:rPr>
  </w:style>
  <w:style w:type="paragraph" w:customStyle="1" w:styleId="nnn1">
    <w:name w:val="nnn1"/>
    <w:basedOn w:val="a2"/>
    <w:rsid w:val="004E1D7E"/>
    <w:pPr>
      <w:spacing w:after="167" w:line="240" w:lineRule="auto"/>
      <w:jc w:val="left"/>
    </w:pPr>
    <w:rPr>
      <w:rFonts w:ascii="Verdana" w:hAnsi="Verdana"/>
      <w:color w:val="666666"/>
      <w:sz w:val="18"/>
      <w:szCs w:val="18"/>
    </w:rPr>
  </w:style>
  <w:style w:type="paragraph" w:customStyle="1" w:styleId="nnn1pict">
    <w:name w:val="nnn1_pict"/>
    <w:basedOn w:val="a2"/>
    <w:rsid w:val="004E1D7E"/>
    <w:pPr>
      <w:spacing w:after="167" w:line="240" w:lineRule="auto"/>
      <w:ind w:left="1708"/>
      <w:jc w:val="left"/>
    </w:pPr>
    <w:rPr>
      <w:rFonts w:ascii="Verdana" w:hAnsi="Verdana"/>
      <w:color w:val="666666"/>
      <w:sz w:val="18"/>
      <w:szCs w:val="18"/>
    </w:rPr>
  </w:style>
  <w:style w:type="paragraph" w:customStyle="1" w:styleId="nnn1pict1">
    <w:name w:val="nnn1_pict1"/>
    <w:basedOn w:val="a2"/>
    <w:rsid w:val="004E1D7E"/>
    <w:pPr>
      <w:spacing w:after="167" w:line="240" w:lineRule="auto"/>
      <w:ind w:left="1875"/>
      <w:jc w:val="left"/>
    </w:pPr>
    <w:rPr>
      <w:rFonts w:ascii="Verdana" w:hAnsi="Verdana"/>
      <w:color w:val="666666"/>
      <w:sz w:val="18"/>
      <w:szCs w:val="18"/>
    </w:rPr>
  </w:style>
  <w:style w:type="paragraph" w:customStyle="1" w:styleId="nnn1pict2">
    <w:name w:val="nnn1_pict2"/>
    <w:basedOn w:val="a2"/>
    <w:rsid w:val="004E1D7E"/>
    <w:pPr>
      <w:spacing w:after="167" w:line="240" w:lineRule="auto"/>
      <w:jc w:val="left"/>
    </w:pPr>
    <w:rPr>
      <w:rFonts w:ascii="Verdana" w:hAnsi="Verdana"/>
      <w:color w:val="666666"/>
      <w:sz w:val="18"/>
      <w:szCs w:val="18"/>
    </w:rPr>
  </w:style>
  <w:style w:type="paragraph" w:customStyle="1" w:styleId="part1">
    <w:name w:val="part1"/>
    <w:basedOn w:val="a2"/>
    <w:rsid w:val="004E1D7E"/>
    <w:pPr>
      <w:spacing w:before="84" w:after="84" w:line="240" w:lineRule="auto"/>
      <w:jc w:val="left"/>
    </w:pPr>
    <w:rPr>
      <w:rFonts w:ascii="Verdana" w:hAnsi="Verdana"/>
      <w:color w:val="666666"/>
      <w:sz w:val="18"/>
      <w:szCs w:val="18"/>
    </w:rPr>
  </w:style>
  <w:style w:type="paragraph" w:customStyle="1" w:styleId="op">
    <w:name w:val="op"/>
    <w:basedOn w:val="a2"/>
    <w:rsid w:val="004E1D7E"/>
    <w:pPr>
      <w:spacing w:before="84" w:after="84" w:line="240" w:lineRule="auto"/>
      <w:jc w:val="left"/>
    </w:pPr>
    <w:rPr>
      <w:rFonts w:ascii="Verdana" w:hAnsi="Verdana"/>
      <w:color w:val="666666"/>
      <w:sz w:val="18"/>
      <w:szCs w:val="18"/>
    </w:rPr>
  </w:style>
  <w:style w:type="paragraph" w:customStyle="1" w:styleId="toptxt">
    <w:name w:val="top_txt"/>
    <w:basedOn w:val="a2"/>
    <w:rsid w:val="004E1D7E"/>
    <w:pPr>
      <w:spacing w:before="84" w:after="84" w:line="240" w:lineRule="auto"/>
      <w:ind w:left="167" w:right="67"/>
      <w:jc w:val="left"/>
    </w:pPr>
    <w:rPr>
      <w:rFonts w:ascii="Verdana" w:hAnsi="Verdana"/>
      <w:color w:val="666666"/>
      <w:sz w:val="18"/>
      <w:szCs w:val="18"/>
    </w:rPr>
  </w:style>
  <w:style w:type="paragraph" w:customStyle="1" w:styleId="strtabpda">
    <w:name w:val="str_tab_pda"/>
    <w:basedOn w:val="a2"/>
    <w:rsid w:val="004E1D7E"/>
    <w:pPr>
      <w:spacing w:before="50" w:after="50" w:line="240" w:lineRule="auto"/>
      <w:ind w:left="167"/>
      <w:jc w:val="left"/>
    </w:pPr>
    <w:rPr>
      <w:rFonts w:ascii="Verdana" w:hAnsi="Verdana"/>
      <w:color w:val="666666"/>
      <w:sz w:val="18"/>
      <w:szCs w:val="18"/>
    </w:rPr>
  </w:style>
  <w:style w:type="paragraph" w:customStyle="1" w:styleId="zagabout">
    <w:name w:val="zag_about"/>
    <w:basedOn w:val="a2"/>
    <w:rsid w:val="004E1D7E"/>
    <w:pPr>
      <w:spacing w:before="251" w:after="100" w:line="240" w:lineRule="auto"/>
      <w:jc w:val="left"/>
    </w:pPr>
    <w:rPr>
      <w:rFonts w:ascii="Verdana" w:hAnsi="Verdana"/>
      <w:color w:val="666666"/>
      <w:sz w:val="18"/>
      <w:szCs w:val="18"/>
    </w:rPr>
  </w:style>
  <w:style w:type="paragraph" w:customStyle="1" w:styleId="abouttxt">
    <w:name w:val="about_txt"/>
    <w:basedOn w:val="a2"/>
    <w:rsid w:val="004E1D7E"/>
    <w:pPr>
      <w:spacing w:line="240" w:lineRule="auto"/>
      <w:ind w:left="502"/>
      <w:jc w:val="left"/>
    </w:pPr>
    <w:rPr>
      <w:rFonts w:ascii="Verdana" w:hAnsi="Verdana"/>
      <w:color w:val="666666"/>
      <w:sz w:val="18"/>
      <w:szCs w:val="18"/>
    </w:rPr>
  </w:style>
  <w:style w:type="paragraph" w:customStyle="1" w:styleId="abouttxt1">
    <w:name w:val="about_txt1"/>
    <w:basedOn w:val="a2"/>
    <w:rsid w:val="004E1D7E"/>
    <w:pPr>
      <w:spacing w:after="100" w:line="240" w:lineRule="auto"/>
      <w:ind w:left="502"/>
      <w:jc w:val="left"/>
    </w:pPr>
    <w:rPr>
      <w:rFonts w:ascii="Verdana" w:hAnsi="Verdana"/>
      <w:color w:val="666666"/>
      <w:sz w:val="18"/>
      <w:szCs w:val="18"/>
    </w:rPr>
  </w:style>
  <w:style w:type="paragraph" w:customStyle="1" w:styleId="abouttxt2">
    <w:name w:val="about_txt2"/>
    <w:basedOn w:val="a2"/>
    <w:rsid w:val="004E1D7E"/>
    <w:pPr>
      <w:spacing w:line="240" w:lineRule="auto"/>
      <w:jc w:val="left"/>
    </w:pPr>
    <w:rPr>
      <w:rFonts w:ascii="Verdana" w:hAnsi="Verdana"/>
      <w:color w:val="666666"/>
      <w:sz w:val="18"/>
      <w:szCs w:val="18"/>
    </w:rPr>
  </w:style>
  <w:style w:type="paragraph" w:customStyle="1" w:styleId="kvadratotstup">
    <w:name w:val="kvadrat_otstup"/>
    <w:basedOn w:val="a2"/>
    <w:rsid w:val="004E1D7E"/>
    <w:pPr>
      <w:spacing w:after="50" w:line="240" w:lineRule="auto"/>
      <w:jc w:val="left"/>
    </w:pPr>
    <w:rPr>
      <w:rFonts w:ascii="Verdana" w:hAnsi="Verdana"/>
      <w:color w:val="666666"/>
      <w:sz w:val="18"/>
      <w:szCs w:val="18"/>
    </w:rPr>
  </w:style>
  <w:style w:type="paragraph" w:customStyle="1" w:styleId="partpp">
    <w:name w:val="part_pp"/>
    <w:basedOn w:val="a2"/>
    <w:rsid w:val="004E1D7E"/>
    <w:pPr>
      <w:spacing w:before="50" w:after="50" w:line="240" w:lineRule="auto"/>
      <w:ind w:left="84" w:right="50"/>
      <w:jc w:val="left"/>
    </w:pPr>
    <w:rPr>
      <w:rFonts w:ascii="Verdana" w:hAnsi="Verdana"/>
      <w:color w:val="666666"/>
      <w:sz w:val="18"/>
      <w:szCs w:val="18"/>
    </w:rPr>
  </w:style>
  <w:style w:type="paragraph" w:customStyle="1" w:styleId="nomer">
    <w:name w:val="nomer"/>
    <w:basedOn w:val="a2"/>
    <w:rsid w:val="004E1D7E"/>
    <w:pPr>
      <w:spacing w:before="100" w:beforeAutospacing="1" w:after="100" w:afterAutospacing="1" w:line="240" w:lineRule="auto"/>
      <w:jc w:val="left"/>
    </w:pPr>
    <w:rPr>
      <w:rFonts w:ascii="Verdana" w:hAnsi="Verdana"/>
      <w:color w:val="000000"/>
      <w:sz w:val="17"/>
      <w:szCs w:val="17"/>
    </w:rPr>
  </w:style>
  <w:style w:type="paragraph" w:customStyle="1" w:styleId="petit">
    <w:name w:val="petit"/>
    <w:basedOn w:val="a2"/>
    <w:rsid w:val="004E1D7E"/>
    <w:pPr>
      <w:spacing w:before="100" w:beforeAutospacing="1" w:after="100" w:afterAutospacing="1" w:line="240" w:lineRule="auto"/>
      <w:jc w:val="left"/>
    </w:pPr>
    <w:rPr>
      <w:rFonts w:ascii="Verdana" w:hAnsi="Verdana"/>
      <w:color w:val="FFFFFF"/>
      <w:sz w:val="18"/>
      <w:szCs w:val="18"/>
    </w:rPr>
  </w:style>
  <w:style w:type="paragraph" w:customStyle="1" w:styleId="petit5">
    <w:name w:val="petit5"/>
    <w:basedOn w:val="a2"/>
    <w:rsid w:val="004E1D7E"/>
    <w:pPr>
      <w:spacing w:before="100" w:beforeAutospacing="1" w:after="100" w:afterAutospacing="1" w:line="240" w:lineRule="auto"/>
      <w:jc w:val="left"/>
    </w:pPr>
    <w:rPr>
      <w:rFonts w:ascii="Verdana" w:hAnsi="Verdana"/>
      <w:b/>
      <w:bCs/>
      <w:color w:val="FFFFFF"/>
      <w:sz w:val="18"/>
      <w:szCs w:val="18"/>
    </w:rPr>
  </w:style>
  <w:style w:type="paragraph" w:customStyle="1" w:styleId="petit1">
    <w:name w:val="petit1"/>
    <w:basedOn w:val="a2"/>
    <w:rsid w:val="004E1D7E"/>
    <w:pPr>
      <w:spacing w:before="100" w:beforeAutospacing="1" w:after="100" w:afterAutospacing="1" w:line="240" w:lineRule="auto"/>
      <w:jc w:val="left"/>
    </w:pPr>
    <w:rPr>
      <w:rFonts w:ascii="Verdana" w:hAnsi="Verdana"/>
      <w:color w:val="777777"/>
      <w:sz w:val="17"/>
      <w:szCs w:val="17"/>
    </w:rPr>
  </w:style>
  <w:style w:type="paragraph" w:customStyle="1" w:styleId="petit2">
    <w:name w:val="petit2"/>
    <w:basedOn w:val="a2"/>
    <w:rsid w:val="004E1D7E"/>
    <w:pPr>
      <w:spacing w:before="100" w:beforeAutospacing="1" w:after="100" w:afterAutospacing="1" w:line="240" w:lineRule="auto"/>
      <w:jc w:val="left"/>
    </w:pPr>
    <w:rPr>
      <w:rFonts w:ascii="Verdana" w:hAnsi="Verdana"/>
      <w:color w:val="FFFFFF"/>
      <w:sz w:val="18"/>
      <w:szCs w:val="18"/>
    </w:rPr>
  </w:style>
  <w:style w:type="paragraph" w:customStyle="1" w:styleId="menu1">
    <w:name w:val="menu1"/>
    <w:basedOn w:val="a2"/>
    <w:rsid w:val="004E1D7E"/>
    <w:pPr>
      <w:spacing w:before="100" w:beforeAutospacing="1" w:after="100" w:afterAutospacing="1" w:line="240" w:lineRule="auto"/>
      <w:jc w:val="left"/>
    </w:pPr>
    <w:rPr>
      <w:rFonts w:ascii="Verdana" w:hAnsi="Verdana"/>
      <w:b/>
      <w:bCs/>
      <w:color w:val="FFFFFF"/>
      <w:sz w:val="18"/>
      <w:szCs w:val="18"/>
    </w:rPr>
  </w:style>
  <w:style w:type="paragraph" w:customStyle="1" w:styleId="menu2">
    <w:name w:val="menu2"/>
    <w:basedOn w:val="a2"/>
    <w:rsid w:val="004E1D7E"/>
    <w:pPr>
      <w:spacing w:before="100" w:beforeAutospacing="1" w:after="100" w:afterAutospacing="1" w:line="240" w:lineRule="auto"/>
      <w:jc w:val="left"/>
    </w:pPr>
    <w:rPr>
      <w:rFonts w:ascii="Verdana" w:hAnsi="Verdana"/>
      <w:color w:val="00608F"/>
      <w:sz w:val="18"/>
      <w:szCs w:val="18"/>
    </w:rPr>
  </w:style>
  <w:style w:type="paragraph" w:customStyle="1" w:styleId="txt1">
    <w:name w:val="txt1"/>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zagindex">
    <w:name w:val="zag_index"/>
    <w:basedOn w:val="a2"/>
    <w:rsid w:val="004E1D7E"/>
    <w:pPr>
      <w:spacing w:before="100" w:beforeAutospacing="1" w:after="100" w:afterAutospacing="1" w:line="240" w:lineRule="auto"/>
      <w:jc w:val="left"/>
    </w:pPr>
    <w:rPr>
      <w:rFonts w:ascii="Verdana" w:hAnsi="Verdana"/>
      <w:color w:val="FFFFFF"/>
      <w:sz w:val="22"/>
      <w:szCs w:val="22"/>
    </w:rPr>
  </w:style>
  <w:style w:type="paragraph" w:customStyle="1" w:styleId="zag">
    <w:name w:val="zag"/>
    <w:basedOn w:val="a2"/>
    <w:rsid w:val="004E1D7E"/>
    <w:pPr>
      <w:spacing w:before="100" w:beforeAutospacing="1" w:after="100" w:afterAutospacing="1" w:line="240" w:lineRule="auto"/>
      <w:jc w:val="left"/>
    </w:pPr>
    <w:rPr>
      <w:rFonts w:ascii="Verdana" w:hAnsi="Verdana"/>
      <w:color w:val="FFFFFF"/>
      <w:sz w:val="25"/>
      <w:szCs w:val="25"/>
    </w:rPr>
  </w:style>
  <w:style w:type="paragraph" w:customStyle="1" w:styleId="zagarticul">
    <w:name w:val="zag_articul"/>
    <w:basedOn w:val="a2"/>
    <w:rsid w:val="004E1D7E"/>
    <w:pPr>
      <w:spacing w:before="100" w:beforeAutospacing="1" w:after="100" w:afterAutospacing="1" w:line="240" w:lineRule="auto"/>
      <w:jc w:val="left"/>
    </w:pPr>
    <w:rPr>
      <w:rFonts w:ascii="Verdana" w:hAnsi="Verdana"/>
      <w:color w:val="006699"/>
      <w:sz w:val="25"/>
      <w:szCs w:val="25"/>
    </w:rPr>
  </w:style>
  <w:style w:type="paragraph" w:customStyle="1" w:styleId="zagarticul2">
    <w:name w:val="zag_articul2"/>
    <w:basedOn w:val="a2"/>
    <w:rsid w:val="004E1D7E"/>
    <w:pPr>
      <w:spacing w:before="100" w:beforeAutospacing="1" w:after="100" w:afterAutospacing="1" w:line="240" w:lineRule="auto"/>
      <w:jc w:val="left"/>
    </w:pPr>
    <w:rPr>
      <w:rFonts w:ascii="Verdana" w:hAnsi="Verdana"/>
      <w:color w:val="990000"/>
      <w:sz w:val="25"/>
      <w:szCs w:val="25"/>
    </w:rPr>
  </w:style>
  <w:style w:type="paragraph" w:customStyle="1" w:styleId="zag2">
    <w:name w:val="zag2"/>
    <w:basedOn w:val="a2"/>
    <w:rsid w:val="004E1D7E"/>
    <w:pPr>
      <w:spacing w:before="100" w:beforeAutospacing="1" w:after="100" w:afterAutospacing="1" w:line="240" w:lineRule="auto"/>
      <w:jc w:val="left"/>
    </w:pPr>
    <w:rPr>
      <w:rFonts w:ascii="Verdana" w:hAnsi="Verdana"/>
      <w:b/>
      <w:bCs/>
      <w:color w:val="222222"/>
      <w:sz w:val="18"/>
      <w:szCs w:val="18"/>
    </w:rPr>
  </w:style>
  <w:style w:type="paragraph" w:customStyle="1" w:styleId="bloki">
    <w:name w:val="bloki"/>
    <w:basedOn w:val="a2"/>
    <w:rsid w:val="004E1D7E"/>
    <w:pPr>
      <w:spacing w:before="100" w:beforeAutospacing="1" w:after="100" w:afterAutospacing="1" w:line="240" w:lineRule="auto"/>
      <w:jc w:val="left"/>
    </w:pPr>
    <w:rPr>
      <w:rFonts w:ascii="Verdana" w:hAnsi="Verdana"/>
      <w:color w:val="990000"/>
      <w:sz w:val="25"/>
      <w:szCs w:val="25"/>
    </w:rPr>
  </w:style>
  <w:style w:type="paragraph" w:customStyle="1" w:styleId="tab">
    <w:name w:val="tab"/>
    <w:basedOn w:val="a2"/>
    <w:rsid w:val="004E1D7E"/>
    <w:pPr>
      <w:spacing w:before="100" w:beforeAutospacing="1" w:after="100" w:afterAutospacing="1" w:line="240" w:lineRule="auto"/>
      <w:jc w:val="left"/>
    </w:pPr>
    <w:rPr>
      <w:rFonts w:ascii="Verdana" w:hAnsi="Verdana"/>
      <w:b/>
      <w:bCs/>
      <w:color w:val="FFFFFF"/>
      <w:sz w:val="17"/>
      <w:szCs w:val="17"/>
    </w:rPr>
  </w:style>
  <w:style w:type="paragraph" w:customStyle="1" w:styleId="tab1">
    <w:name w:val="tab1"/>
    <w:basedOn w:val="a2"/>
    <w:rsid w:val="004E1D7E"/>
    <w:pPr>
      <w:spacing w:before="100" w:beforeAutospacing="1" w:after="100" w:afterAutospacing="1" w:line="240" w:lineRule="auto"/>
      <w:jc w:val="left"/>
    </w:pPr>
    <w:rPr>
      <w:rFonts w:ascii="Verdana" w:hAnsi="Verdana"/>
      <w:color w:val="555555"/>
      <w:sz w:val="17"/>
      <w:szCs w:val="17"/>
    </w:rPr>
  </w:style>
  <w:style w:type="paragraph" w:customStyle="1" w:styleId="news2">
    <w:name w:val="news2"/>
    <w:basedOn w:val="a2"/>
    <w:rsid w:val="004E1D7E"/>
    <w:pPr>
      <w:spacing w:before="100" w:beforeAutospacing="1" w:after="100" w:afterAutospacing="1" w:line="240" w:lineRule="auto"/>
      <w:jc w:val="left"/>
    </w:pPr>
    <w:rPr>
      <w:rFonts w:ascii="Verdana" w:hAnsi="Verdana"/>
      <w:b/>
      <w:bCs/>
      <w:color w:val="006699"/>
      <w:sz w:val="18"/>
      <w:szCs w:val="18"/>
    </w:rPr>
  </w:style>
  <w:style w:type="paragraph" w:customStyle="1" w:styleId="newsist">
    <w:name w:val="news_ist"/>
    <w:basedOn w:val="a2"/>
    <w:rsid w:val="004E1D7E"/>
    <w:pPr>
      <w:spacing w:before="100" w:beforeAutospacing="1" w:after="100" w:afterAutospacing="1" w:line="240" w:lineRule="auto"/>
      <w:jc w:val="left"/>
    </w:pPr>
    <w:rPr>
      <w:rFonts w:ascii="Verdana" w:hAnsi="Verdana"/>
      <w:color w:val="999999"/>
      <w:sz w:val="18"/>
      <w:szCs w:val="18"/>
    </w:rPr>
  </w:style>
  <w:style w:type="paragraph" w:customStyle="1" w:styleId="tc">
    <w:name w:val="tc"/>
    <w:basedOn w:val="a2"/>
    <w:rsid w:val="004E1D7E"/>
    <w:pPr>
      <w:spacing w:before="100" w:beforeAutospacing="1" w:after="100" w:afterAutospacing="1" w:line="240" w:lineRule="auto"/>
      <w:jc w:val="left"/>
    </w:pPr>
    <w:rPr>
      <w:rFonts w:ascii="Verdana" w:hAnsi="Verdana"/>
      <w:color w:val="222222"/>
      <w:sz w:val="18"/>
      <w:szCs w:val="18"/>
    </w:rPr>
  </w:style>
  <w:style w:type="paragraph" w:customStyle="1" w:styleId="toptab">
    <w:name w:val="toptab"/>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partners">
    <w:name w:val="partners"/>
    <w:basedOn w:val="a2"/>
    <w:rsid w:val="004E1D7E"/>
    <w:pPr>
      <w:spacing w:before="100" w:beforeAutospacing="1" w:after="100" w:afterAutospacing="1" w:line="240" w:lineRule="auto"/>
      <w:jc w:val="left"/>
    </w:pPr>
    <w:rPr>
      <w:rFonts w:ascii="Verdana" w:hAnsi="Verdana"/>
      <w:color w:val="222222"/>
      <w:sz w:val="18"/>
      <w:szCs w:val="18"/>
    </w:rPr>
  </w:style>
  <w:style w:type="paragraph" w:customStyle="1" w:styleId="vopros">
    <w:name w:val="vopros"/>
    <w:basedOn w:val="a2"/>
    <w:rsid w:val="004E1D7E"/>
    <w:pPr>
      <w:spacing w:before="100" w:beforeAutospacing="1" w:after="100" w:afterAutospacing="1" w:line="240" w:lineRule="auto"/>
      <w:jc w:val="left"/>
    </w:pPr>
    <w:rPr>
      <w:rFonts w:ascii="Verdana" w:hAnsi="Verdana"/>
      <w:i/>
      <w:iCs/>
      <w:color w:val="999999"/>
      <w:sz w:val="18"/>
      <w:szCs w:val="18"/>
    </w:rPr>
  </w:style>
  <w:style w:type="paragraph" w:customStyle="1" w:styleId="zagpart">
    <w:name w:val="zag_part"/>
    <w:basedOn w:val="a2"/>
    <w:rsid w:val="004E1D7E"/>
    <w:pPr>
      <w:spacing w:before="100" w:beforeAutospacing="1" w:after="100" w:afterAutospacing="1" w:line="240" w:lineRule="auto"/>
      <w:jc w:val="left"/>
    </w:pPr>
    <w:rPr>
      <w:rFonts w:ascii="Verdana" w:hAnsi="Verdana"/>
      <w:b/>
      <w:bCs/>
      <w:color w:val="990000"/>
      <w:sz w:val="18"/>
      <w:szCs w:val="18"/>
    </w:rPr>
  </w:style>
  <w:style w:type="paragraph" w:customStyle="1" w:styleId="zagtabl">
    <w:name w:val="zag_tabl"/>
    <w:basedOn w:val="a2"/>
    <w:rsid w:val="004E1D7E"/>
    <w:pPr>
      <w:spacing w:before="100" w:beforeAutospacing="1" w:after="100" w:afterAutospacing="1" w:line="240" w:lineRule="auto"/>
      <w:jc w:val="left"/>
    </w:pPr>
    <w:rPr>
      <w:rFonts w:ascii="Verdana" w:hAnsi="Verdana"/>
      <w:b/>
      <w:bCs/>
      <w:color w:val="666666"/>
      <w:sz w:val="18"/>
      <w:szCs w:val="18"/>
    </w:rPr>
  </w:style>
  <w:style w:type="paragraph" w:customStyle="1" w:styleId="basa1">
    <w:name w:val="basa1"/>
    <w:basedOn w:val="a2"/>
    <w:rsid w:val="004E1D7E"/>
    <w:pPr>
      <w:spacing w:before="100" w:beforeAutospacing="1" w:after="100" w:afterAutospacing="1" w:line="240" w:lineRule="auto"/>
      <w:jc w:val="left"/>
    </w:pPr>
    <w:rPr>
      <w:rFonts w:ascii="Verdana" w:hAnsi="Verdana"/>
      <w:b/>
      <w:bCs/>
      <w:color w:val="990000"/>
      <w:sz w:val="18"/>
      <w:szCs w:val="18"/>
    </w:rPr>
  </w:style>
  <w:style w:type="paragraph" w:customStyle="1" w:styleId="basa2">
    <w:name w:val="basa2"/>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part">
    <w:name w:val="part"/>
    <w:basedOn w:val="a2"/>
    <w:rsid w:val="004E1D7E"/>
    <w:pPr>
      <w:spacing w:before="100" w:beforeAutospacing="1" w:after="100" w:afterAutospacing="1" w:line="240" w:lineRule="auto"/>
      <w:jc w:val="left"/>
    </w:pPr>
    <w:rPr>
      <w:rFonts w:ascii="Verdana" w:hAnsi="Verdana"/>
      <w:color w:val="555555"/>
      <w:sz w:val="18"/>
      <w:szCs w:val="18"/>
    </w:rPr>
  </w:style>
  <w:style w:type="paragraph" w:customStyle="1" w:styleId="kvadrat">
    <w:name w:val="kvadrat"/>
    <w:basedOn w:val="a2"/>
    <w:rsid w:val="004E1D7E"/>
    <w:pPr>
      <w:spacing w:before="100" w:beforeAutospacing="1" w:after="100" w:afterAutospacing="1" w:line="240" w:lineRule="auto"/>
      <w:jc w:val="left"/>
    </w:pPr>
    <w:rPr>
      <w:rFonts w:ascii="Verdana" w:hAnsi="Verdana"/>
      <w:b/>
      <w:bCs/>
      <w:color w:val="555555"/>
      <w:sz w:val="18"/>
      <w:szCs w:val="18"/>
    </w:rPr>
  </w:style>
  <w:style w:type="paragraph" w:customStyle="1" w:styleId="opros">
    <w:name w:val="opros"/>
    <w:basedOn w:val="a2"/>
    <w:rsid w:val="004E1D7E"/>
    <w:pPr>
      <w:spacing w:before="100" w:beforeAutospacing="1" w:after="100" w:afterAutospacing="1" w:line="240" w:lineRule="auto"/>
      <w:jc w:val="left"/>
    </w:pPr>
    <w:rPr>
      <w:rFonts w:ascii="Verdana" w:hAnsi="Verdana"/>
      <w:b/>
      <w:bCs/>
      <w:color w:val="444444"/>
      <w:sz w:val="18"/>
      <w:szCs w:val="18"/>
    </w:rPr>
  </w:style>
  <w:style w:type="paragraph" w:customStyle="1" w:styleId="opros1">
    <w:name w:val="opros1"/>
    <w:basedOn w:val="a2"/>
    <w:rsid w:val="004E1D7E"/>
    <w:pPr>
      <w:spacing w:before="100" w:beforeAutospacing="1" w:after="100" w:afterAutospacing="1" w:line="240" w:lineRule="auto"/>
      <w:jc w:val="left"/>
    </w:pPr>
    <w:rPr>
      <w:rFonts w:ascii="Verdana" w:hAnsi="Verdana"/>
      <w:color w:val="333333"/>
      <w:sz w:val="18"/>
      <w:szCs w:val="18"/>
    </w:rPr>
  </w:style>
  <w:style w:type="paragraph" w:customStyle="1" w:styleId="txt2">
    <w:name w:val="txt2"/>
    <w:basedOn w:val="a2"/>
    <w:rsid w:val="004E1D7E"/>
    <w:pPr>
      <w:spacing w:before="100" w:beforeAutospacing="1" w:after="100" w:afterAutospacing="1" w:line="240" w:lineRule="auto"/>
      <w:jc w:val="left"/>
    </w:pPr>
    <w:rPr>
      <w:rFonts w:ascii="Verdana" w:hAnsi="Verdana"/>
      <w:color w:val="333333"/>
      <w:sz w:val="18"/>
      <w:szCs w:val="18"/>
    </w:rPr>
  </w:style>
  <w:style w:type="paragraph" w:customStyle="1" w:styleId="zakl">
    <w:name w:val="zakl"/>
    <w:basedOn w:val="a2"/>
    <w:rsid w:val="004E1D7E"/>
    <w:pPr>
      <w:spacing w:before="100" w:beforeAutospacing="1" w:after="100" w:afterAutospacing="1" w:line="240" w:lineRule="auto"/>
      <w:jc w:val="left"/>
    </w:pPr>
    <w:rPr>
      <w:rFonts w:ascii="Verdana" w:hAnsi="Verdana"/>
      <w:b/>
      <w:bCs/>
      <w:color w:val="006699"/>
      <w:sz w:val="18"/>
      <w:szCs w:val="18"/>
    </w:rPr>
  </w:style>
  <w:style w:type="paragraph" w:customStyle="1" w:styleId="map1">
    <w:name w:val="map1"/>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white">
    <w:name w:val="white"/>
    <w:basedOn w:val="a2"/>
    <w:rsid w:val="004E1D7E"/>
    <w:pPr>
      <w:spacing w:before="100" w:beforeAutospacing="1" w:after="100" w:afterAutospacing="1" w:line="240" w:lineRule="auto"/>
      <w:jc w:val="left"/>
    </w:pPr>
    <w:rPr>
      <w:rFonts w:ascii="Verdana" w:hAnsi="Verdana"/>
      <w:i/>
      <w:iCs/>
      <w:color w:val="222222"/>
      <w:sz w:val="18"/>
      <w:szCs w:val="18"/>
    </w:rPr>
  </w:style>
  <w:style w:type="paragraph" w:customStyle="1" w:styleId="but">
    <w:name w:val="but"/>
    <w:basedOn w:val="a2"/>
    <w:rsid w:val="004E1D7E"/>
    <w:pPr>
      <w:shd w:val="clear" w:color="auto" w:fill="006699"/>
      <w:spacing w:before="100" w:beforeAutospacing="1" w:after="100" w:afterAutospacing="1" w:line="240" w:lineRule="auto"/>
      <w:jc w:val="left"/>
    </w:pPr>
    <w:rPr>
      <w:rFonts w:ascii="Verdana" w:hAnsi="Verdana"/>
      <w:color w:val="FFFFFF"/>
      <w:sz w:val="18"/>
      <w:szCs w:val="18"/>
    </w:rPr>
  </w:style>
  <w:style w:type="paragraph" w:customStyle="1" w:styleId="search">
    <w:name w:val="search"/>
    <w:basedOn w:val="a2"/>
    <w:rsid w:val="004E1D7E"/>
    <w:pPr>
      <w:spacing w:before="100" w:beforeAutospacing="1" w:after="100" w:afterAutospacing="1" w:line="240" w:lineRule="auto"/>
      <w:jc w:val="left"/>
    </w:pPr>
    <w:rPr>
      <w:rFonts w:ascii="Verdana" w:hAnsi="Verdana"/>
      <w:color w:val="000000"/>
      <w:sz w:val="20"/>
      <w:szCs w:val="20"/>
    </w:rPr>
  </w:style>
  <w:style w:type="paragraph" w:customStyle="1" w:styleId="white1">
    <w:name w:val="white1"/>
    <w:basedOn w:val="a2"/>
    <w:rsid w:val="004E1D7E"/>
    <w:pPr>
      <w:spacing w:before="100" w:beforeAutospacing="1" w:after="100" w:afterAutospacing="1" w:line="240" w:lineRule="auto"/>
      <w:jc w:val="left"/>
    </w:pPr>
    <w:rPr>
      <w:rFonts w:ascii="Verdana" w:hAnsi="Verdana"/>
      <w:color w:val="FFFFFF"/>
      <w:sz w:val="17"/>
      <w:szCs w:val="17"/>
    </w:rPr>
  </w:style>
  <w:style w:type="paragraph" w:customStyle="1" w:styleId="copy">
    <w:name w:val="copy"/>
    <w:basedOn w:val="a2"/>
    <w:rsid w:val="004E1D7E"/>
    <w:pPr>
      <w:spacing w:before="100" w:beforeAutospacing="1" w:after="100" w:afterAutospacing="1" w:line="288" w:lineRule="auto"/>
      <w:jc w:val="left"/>
    </w:pPr>
    <w:rPr>
      <w:rFonts w:ascii="Verdana" w:hAnsi="Verdana"/>
      <w:color w:val="505366"/>
      <w:sz w:val="17"/>
      <w:szCs w:val="17"/>
    </w:rPr>
  </w:style>
  <w:style w:type="paragraph" w:customStyle="1" w:styleId="ta">
    <w:name w:val="ta"/>
    <w:basedOn w:val="a2"/>
    <w:rsid w:val="004E1D7E"/>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line="240" w:lineRule="auto"/>
      <w:jc w:val="left"/>
    </w:pPr>
    <w:rPr>
      <w:rFonts w:ascii="Verdana" w:hAnsi="Verdana"/>
      <w:color w:val="333333"/>
      <w:sz w:val="20"/>
      <w:szCs w:val="20"/>
    </w:rPr>
  </w:style>
  <w:style w:type="paragraph" w:customStyle="1" w:styleId="input">
    <w:name w:val="input"/>
    <w:basedOn w:val="a2"/>
    <w:rsid w:val="004E1D7E"/>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line="240" w:lineRule="auto"/>
      <w:jc w:val="left"/>
    </w:pPr>
    <w:rPr>
      <w:rFonts w:ascii="Verdana" w:hAnsi="Verdana"/>
      <w:color w:val="333333"/>
      <w:sz w:val="17"/>
      <w:szCs w:val="17"/>
    </w:rPr>
  </w:style>
  <w:style w:type="paragraph" w:customStyle="1" w:styleId="input1">
    <w:name w:val="input1"/>
    <w:basedOn w:val="a2"/>
    <w:rsid w:val="004E1D7E"/>
    <w:pPr>
      <w:pBdr>
        <w:top w:val="single" w:sz="6" w:space="0" w:color="F2A253"/>
        <w:left w:val="single" w:sz="6" w:space="0" w:color="F2A253"/>
        <w:bottom w:val="single" w:sz="6" w:space="0" w:color="F2A253"/>
        <w:right w:val="single" w:sz="6" w:space="0" w:color="F2A253"/>
      </w:pBdr>
      <w:shd w:val="clear" w:color="auto" w:fill="FFFFFF"/>
      <w:spacing w:before="100" w:beforeAutospacing="1" w:after="100" w:afterAutospacing="1" w:line="240" w:lineRule="auto"/>
      <w:jc w:val="left"/>
    </w:pPr>
    <w:rPr>
      <w:rFonts w:ascii="Verdana" w:hAnsi="Verdana"/>
      <w:color w:val="333333"/>
      <w:sz w:val="17"/>
      <w:szCs w:val="17"/>
    </w:rPr>
  </w:style>
  <w:style w:type="paragraph" w:customStyle="1" w:styleId="buttons">
    <w:name w:val="buttons"/>
    <w:basedOn w:val="a2"/>
    <w:rsid w:val="004E1D7E"/>
    <w:pPr>
      <w:pBdr>
        <w:top w:val="single" w:sz="6" w:space="0" w:color="666666"/>
        <w:left w:val="single" w:sz="6" w:space="0" w:color="666666"/>
        <w:bottom w:val="single" w:sz="6" w:space="0" w:color="666666"/>
        <w:right w:val="single" w:sz="6" w:space="0" w:color="666666"/>
      </w:pBdr>
      <w:shd w:val="clear" w:color="auto" w:fill="CCCCCC"/>
      <w:spacing w:before="100" w:beforeAutospacing="1" w:after="100" w:afterAutospacing="1" w:line="240" w:lineRule="auto"/>
      <w:jc w:val="left"/>
    </w:pPr>
    <w:rPr>
      <w:rFonts w:ascii="Tahoma" w:hAnsi="Tahoma" w:cs="Tahoma"/>
      <w:color w:val="333333"/>
      <w:sz w:val="17"/>
      <w:szCs w:val="17"/>
    </w:rPr>
  </w:style>
  <w:style w:type="paragraph" w:customStyle="1" w:styleId="cgrey">
    <w:name w:val="cgrey"/>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pg">
    <w:name w:val="pg"/>
    <w:basedOn w:val="a2"/>
    <w:rsid w:val="004E1D7E"/>
    <w:pPr>
      <w:spacing w:before="100" w:beforeAutospacing="1" w:after="100" w:afterAutospacing="1" w:line="240" w:lineRule="auto"/>
      <w:jc w:val="left"/>
    </w:pPr>
    <w:rPr>
      <w:rFonts w:ascii="Verdana" w:hAnsi="Verdana"/>
      <w:color w:val="666666"/>
      <w:spacing w:val="-50"/>
      <w:sz w:val="18"/>
      <w:szCs w:val="18"/>
    </w:rPr>
  </w:style>
  <w:style w:type="paragraph" w:customStyle="1" w:styleId="small">
    <w:name w:val="small"/>
    <w:basedOn w:val="a2"/>
    <w:rsid w:val="004E1D7E"/>
    <w:pPr>
      <w:spacing w:before="100" w:beforeAutospacing="1" w:after="100" w:afterAutospacing="1" w:line="240" w:lineRule="auto"/>
      <w:jc w:val="left"/>
    </w:pPr>
    <w:rPr>
      <w:rFonts w:ascii="Verdana" w:hAnsi="Verdana"/>
      <w:color w:val="666666"/>
      <w:sz w:val="15"/>
      <w:szCs w:val="15"/>
    </w:rPr>
  </w:style>
  <w:style w:type="paragraph" w:customStyle="1" w:styleId="red">
    <w:name w:val="red"/>
    <w:basedOn w:val="a2"/>
    <w:rsid w:val="004E1D7E"/>
    <w:pPr>
      <w:spacing w:before="100" w:beforeAutospacing="1" w:after="100" w:afterAutospacing="1" w:line="240" w:lineRule="auto"/>
      <w:jc w:val="left"/>
    </w:pPr>
    <w:rPr>
      <w:rFonts w:ascii="Verdana" w:hAnsi="Verdana"/>
      <w:color w:val="FF0000"/>
      <w:sz w:val="18"/>
      <w:szCs w:val="18"/>
    </w:rPr>
  </w:style>
  <w:style w:type="paragraph" w:customStyle="1" w:styleId="txtarea">
    <w:name w:val="txtarea"/>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curr">
    <w:name w:val="curr"/>
    <w:basedOn w:val="a2"/>
    <w:rsid w:val="004E1D7E"/>
    <w:pPr>
      <w:spacing w:before="100" w:beforeAutospacing="1" w:after="167" w:line="240" w:lineRule="auto"/>
      <w:jc w:val="left"/>
    </w:pPr>
    <w:rPr>
      <w:rFonts w:ascii="Verdana" w:hAnsi="Verdana"/>
      <w:color w:val="666666"/>
      <w:sz w:val="18"/>
      <w:szCs w:val="18"/>
    </w:rPr>
  </w:style>
  <w:style w:type="paragraph" w:customStyle="1" w:styleId="nnn1pict2news">
    <w:name w:val="nnn1_pict2 news"/>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4fe">
    <w:name w:val="Обычный (веб)4"/>
    <w:basedOn w:val="a2"/>
    <w:rsid w:val="004E1D7E"/>
    <w:pPr>
      <w:spacing w:line="240" w:lineRule="auto"/>
      <w:jc w:val="left"/>
    </w:pPr>
    <w:rPr>
      <w:rFonts w:ascii="Verdana" w:hAnsi="Verdana"/>
      <w:color w:val="666666"/>
      <w:sz w:val="18"/>
      <w:szCs w:val="18"/>
    </w:rPr>
  </w:style>
  <w:style w:type="paragraph" w:customStyle="1" w:styleId="5f">
    <w:name w:val="Обычный (веб)5"/>
    <w:basedOn w:val="a2"/>
    <w:rsid w:val="004E1D7E"/>
    <w:pPr>
      <w:spacing w:line="240" w:lineRule="auto"/>
      <w:jc w:val="left"/>
    </w:pPr>
    <w:rPr>
      <w:rFonts w:ascii="Verdana" w:hAnsi="Verdana"/>
      <w:color w:val="666666"/>
      <w:sz w:val="18"/>
      <w:szCs w:val="18"/>
    </w:rPr>
  </w:style>
  <w:style w:type="paragraph" w:customStyle="1" w:styleId="79">
    <w:name w:val="Обычный (веб)7"/>
    <w:basedOn w:val="a2"/>
    <w:rsid w:val="004E1D7E"/>
    <w:pPr>
      <w:spacing w:line="240" w:lineRule="auto"/>
      <w:jc w:val="left"/>
    </w:pPr>
    <w:rPr>
      <w:rFonts w:ascii="Verdana" w:hAnsi="Verdana"/>
      <w:color w:val="666666"/>
      <w:sz w:val="18"/>
      <w:szCs w:val="18"/>
    </w:rPr>
  </w:style>
  <w:style w:type="paragraph" w:customStyle="1" w:styleId="87">
    <w:name w:val="Обычный (веб)8"/>
    <w:basedOn w:val="a2"/>
    <w:rsid w:val="004E1D7E"/>
    <w:pPr>
      <w:spacing w:line="240" w:lineRule="auto"/>
      <w:jc w:val="left"/>
    </w:pPr>
    <w:rPr>
      <w:rFonts w:ascii="Verdana" w:hAnsi="Verdana"/>
      <w:color w:val="666666"/>
      <w:sz w:val="18"/>
      <w:szCs w:val="18"/>
    </w:rPr>
  </w:style>
  <w:style w:type="paragraph" w:customStyle="1" w:styleId="9a">
    <w:name w:val="Обычный (веб)9"/>
    <w:basedOn w:val="a2"/>
    <w:rsid w:val="004E1D7E"/>
    <w:pPr>
      <w:spacing w:line="240" w:lineRule="auto"/>
      <w:jc w:val="left"/>
    </w:pPr>
    <w:rPr>
      <w:rFonts w:ascii="Verdana" w:hAnsi="Verdana"/>
      <w:color w:val="666666"/>
      <w:sz w:val="18"/>
      <w:szCs w:val="18"/>
    </w:rPr>
  </w:style>
  <w:style w:type="paragraph" w:customStyle="1" w:styleId="108">
    <w:name w:val="Обычный (веб)10"/>
    <w:basedOn w:val="a2"/>
    <w:rsid w:val="004E1D7E"/>
    <w:pPr>
      <w:spacing w:line="240" w:lineRule="auto"/>
      <w:jc w:val="left"/>
    </w:pPr>
    <w:rPr>
      <w:rFonts w:ascii="Verdana" w:hAnsi="Verdana"/>
      <w:color w:val="666666"/>
      <w:sz w:val="18"/>
      <w:szCs w:val="18"/>
    </w:rPr>
  </w:style>
  <w:style w:type="paragraph" w:customStyle="1" w:styleId="12e">
    <w:name w:val="Обычный (веб)12"/>
    <w:basedOn w:val="a2"/>
    <w:rsid w:val="004E1D7E"/>
    <w:pPr>
      <w:spacing w:line="240" w:lineRule="auto"/>
      <w:jc w:val="left"/>
    </w:pPr>
    <w:rPr>
      <w:rFonts w:ascii="Verdana" w:hAnsi="Verdana"/>
      <w:color w:val="666666"/>
      <w:sz w:val="18"/>
      <w:szCs w:val="18"/>
    </w:rPr>
  </w:style>
  <w:style w:type="paragraph" w:customStyle="1" w:styleId="133">
    <w:name w:val="Обычный (веб)13"/>
    <w:basedOn w:val="a2"/>
    <w:rsid w:val="004E1D7E"/>
    <w:pPr>
      <w:spacing w:line="240" w:lineRule="auto"/>
      <w:jc w:val="left"/>
    </w:pPr>
    <w:rPr>
      <w:rFonts w:ascii="Verdana" w:hAnsi="Verdana"/>
      <w:color w:val="666666"/>
      <w:sz w:val="18"/>
      <w:szCs w:val="18"/>
    </w:rPr>
  </w:style>
  <w:style w:type="paragraph" w:customStyle="1" w:styleId="141">
    <w:name w:val="Обычный (веб)14"/>
    <w:basedOn w:val="a2"/>
    <w:rsid w:val="004E1D7E"/>
    <w:pPr>
      <w:spacing w:line="240" w:lineRule="auto"/>
      <w:jc w:val="left"/>
    </w:pPr>
    <w:rPr>
      <w:rFonts w:ascii="Verdana" w:hAnsi="Verdana"/>
      <w:color w:val="666666"/>
      <w:sz w:val="18"/>
      <w:szCs w:val="18"/>
    </w:rPr>
  </w:style>
  <w:style w:type="paragraph" w:customStyle="1" w:styleId="153">
    <w:name w:val="Обычный (веб)15"/>
    <w:basedOn w:val="a2"/>
    <w:rsid w:val="004E1D7E"/>
    <w:pPr>
      <w:spacing w:line="240" w:lineRule="auto"/>
      <w:jc w:val="left"/>
    </w:pPr>
    <w:rPr>
      <w:rFonts w:ascii="Verdana" w:hAnsi="Verdana"/>
      <w:color w:val="666666"/>
      <w:sz w:val="18"/>
      <w:szCs w:val="18"/>
    </w:rPr>
  </w:style>
  <w:style w:type="paragraph" w:customStyle="1" w:styleId="160">
    <w:name w:val="Обычный (веб)16"/>
    <w:basedOn w:val="a2"/>
    <w:rsid w:val="004E1D7E"/>
    <w:pPr>
      <w:spacing w:line="240" w:lineRule="auto"/>
      <w:jc w:val="left"/>
    </w:pPr>
    <w:rPr>
      <w:rFonts w:ascii="Verdana" w:hAnsi="Verdana"/>
      <w:color w:val="666666"/>
      <w:sz w:val="18"/>
      <w:szCs w:val="18"/>
    </w:rPr>
  </w:style>
  <w:style w:type="paragraph" w:customStyle="1" w:styleId="170">
    <w:name w:val="Обычный (веб)17"/>
    <w:basedOn w:val="a2"/>
    <w:rsid w:val="004E1D7E"/>
    <w:pPr>
      <w:spacing w:line="240" w:lineRule="auto"/>
      <w:jc w:val="left"/>
    </w:pPr>
    <w:rPr>
      <w:rFonts w:ascii="Verdana" w:hAnsi="Verdana"/>
      <w:color w:val="666666"/>
      <w:sz w:val="18"/>
      <w:szCs w:val="18"/>
    </w:rPr>
  </w:style>
  <w:style w:type="paragraph" w:customStyle="1" w:styleId="180">
    <w:name w:val="Обычный (веб)18"/>
    <w:basedOn w:val="a2"/>
    <w:rsid w:val="004E1D7E"/>
    <w:pPr>
      <w:spacing w:line="240" w:lineRule="auto"/>
      <w:jc w:val="left"/>
    </w:pPr>
    <w:rPr>
      <w:rFonts w:ascii="Verdana" w:hAnsi="Verdana"/>
      <w:color w:val="666666"/>
      <w:sz w:val="18"/>
      <w:szCs w:val="18"/>
    </w:rPr>
  </w:style>
  <w:style w:type="paragraph" w:customStyle="1" w:styleId="190">
    <w:name w:val="Обычный (веб)19"/>
    <w:basedOn w:val="a2"/>
    <w:rsid w:val="004E1D7E"/>
    <w:pPr>
      <w:spacing w:line="240" w:lineRule="auto"/>
      <w:jc w:val="left"/>
    </w:pPr>
    <w:rPr>
      <w:rFonts w:ascii="Verdana" w:hAnsi="Verdana"/>
      <w:color w:val="666666"/>
      <w:sz w:val="18"/>
      <w:szCs w:val="18"/>
    </w:rPr>
  </w:style>
  <w:style w:type="paragraph" w:customStyle="1" w:styleId="202">
    <w:name w:val="Обычный (веб)20"/>
    <w:basedOn w:val="a2"/>
    <w:rsid w:val="004E1D7E"/>
    <w:pPr>
      <w:spacing w:line="240" w:lineRule="auto"/>
      <w:jc w:val="left"/>
    </w:pPr>
    <w:rPr>
      <w:rFonts w:ascii="Verdana" w:hAnsi="Verdana"/>
      <w:color w:val="666666"/>
      <w:sz w:val="18"/>
      <w:szCs w:val="18"/>
    </w:rPr>
  </w:style>
  <w:style w:type="paragraph" w:customStyle="1" w:styleId="21fa">
    <w:name w:val="Обычный (веб)21"/>
    <w:basedOn w:val="a2"/>
    <w:rsid w:val="004E1D7E"/>
    <w:pPr>
      <w:spacing w:line="240" w:lineRule="auto"/>
      <w:jc w:val="left"/>
    </w:pPr>
    <w:rPr>
      <w:rFonts w:ascii="Verdana" w:hAnsi="Verdana"/>
      <w:color w:val="666666"/>
      <w:sz w:val="18"/>
      <w:szCs w:val="18"/>
    </w:rPr>
  </w:style>
  <w:style w:type="paragraph" w:customStyle="1" w:styleId="227">
    <w:name w:val="Обычный (веб)22"/>
    <w:basedOn w:val="a2"/>
    <w:rsid w:val="004E1D7E"/>
    <w:pPr>
      <w:spacing w:line="240" w:lineRule="auto"/>
      <w:jc w:val="left"/>
    </w:pPr>
    <w:rPr>
      <w:rFonts w:ascii="Verdana" w:hAnsi="Verdana"/>
      <w:color w:val="666666"/>
      <w:sz w:val="18"/>
      <w:szCs w:val="18"/>
    </w:rPr>
  </w:style>
  <w:style w:type="paragraph" w:customStyle="1" w:styleId="237">
    <w:name w:val="Обычный (веб)23"/>
    <w:basedOn w:val="a2"/>
    <w:rsid w:val="004E1D7E"/>
    <w:pPr>
      <w:spacing w:line="240" w:lineRule="auto"/>
      <w:jc w:val="left"/>
    </w:pPr>
    <w:rPr>
      <w:rFonts w:ascii="Verdana" w:hAnsi="Verdana"/>
      <w:color w:val="666666"/>
      <w:sz w:val="18"/>
      <w:szCs w:val="18"/>
    </w:rPr>
  </w:style>
  <w:style w:type="paragraph" w:customStyle="1" w:styleId="243">
    <w:name w:val="Обычный (веб)24"/>
    <w:basedOn w:val="a2"/>
    <w:rsid w:val="004E1D7E"/>
    <w:pPr>
      <w:spacing w:line="240" w:lineRule="auto"/>
      <w:jc w:val="left"/>
    </w:pPr>
    <w:rPr>
      <w:rFonts w:ascii="Verdana" w:hAnsi="Verdana"/>
      <w:color w:val="666666"/>
      <w:sz w:val="18"/>
      <w:szCs w:val="18"/>
    </w:rPr>
  </w:style>
  <w:style w:type="paragraph" w:customStyle="1" w:styleId="251">
    <w:name w:val="Обычный (веб)25"/>
    <w:basedOn w:val="a2"/>
    <w:rsid w:val="004E1D7E"/>
    <w:pPr>
      <w:spacing w:line="240" w:lineRule="auto"/>
      <w:jc w:val="left"/>
    </w:pPr>
    <w:rPr>
      <w:rFonts w:ascii="Verdana" w:hAnsi="Verdana"/>
      <w:color w:val="666666"/>
      <w:sz w:val="18"/>
      <w:szCs w:val="18"/>
    </w:rPr>
  </w:style>
  <w:style w:type="paragraph" w:customStyle="1" w:styleId="261">
    <w:name w:val="Обычный (веб)26"/>
    <w:basedOn w:val="a2"/>
    <w:rsid w:val="004E1D7E"/>
    <w:pPr>
      <w:spacing w:line="240" w:lineRule="auto"/>
      <w:jc w:val="left"/>
    </w:pPr>
    <w:rPr>
      <w:rFonts w:ascii="Verdana" w:hAnsi="Verdana"/>
      <w:color w:val="666666"/>
      <w:sz w:val="18"/>
      <w:szCs w:val="18"/>
    </w:rPr>
  </w:style>
  <w:style w:type="paragraph" w:customStyle="1" w:styleId="271">
    <w:name w:val="Обычный (веб)27"/>
    <w:basedOn w:val="a2"/>
    <w:rsid w:val="004E1D7E"/>
    <w:pPr>
      <w:spacing w:line="240" w:lineRule="auto"/>
      <w:jc w:val="left"/>
    </w:pPr>
    <w:rPr>
      <w:rFonts w:ascii="Verdana" w:hAnsi="Verdana"/>
      <w:color w:val="666666"/>
      <w:sz w:val="18"/>
      <w:szCs w:val="18"/>
    </w:rPr>
  </w:style>
  <w:style w:type="paragraph" w:customStyle="1" w:styleId="281">
    <w:name w:val="Обычный (веб)28"/>
    <w:basedOn w:val="a2"/>
    <w:rsid w:val="004E1D7E"/>
    <w:pPr>
      <w:spacing w:line="240" w:lineRule="auto"/>
      <w:jc w:val="left"/>
    </w:pPr>
    <w:rPr>
      <w:rFonts w:ascii="Verdana" w:hAnsi="Verdana"/>
      <w:color w:val="666666"/>
      <w:sz w:val="18"/>
      <w:szCs w:val="18"/>
    </w:rPr>
  </w:style>
  <w:style w:type="paragraph" w:customStyle="1" w:styleId="291">
    <w:name w:val="Обычный (веб)29"/>
    <w:basedOn w:val="a2"/>
    <w:rsid w:val="004E1D7E"/>
    <w:pPr>
      <w:spacing w:line="240" w:lineRule="auto"/>
      <w:jc w:val="left"/>
    </w:pPr>
    <w:rPr>
      <w:rFonts w:ascii="Verdana" w:hAnsi="Verdana"/>
      <w:color w:val="666666"/>
      <w:sz w:val="18"/>
      <w:szCs w:val="18"/>
    </w:rPr>
  </w:style>
  <w:style w:type="paragraph" w:customStyle="1" w:styleId="302">
    <w:name w:val="Обычный (веб)30"/>
    <w:basedOn w:val="a2"/>
    <w:rsid w:val="004E1D7E"/>
    <w:pPr>
      <w:spacing w:line="240" w:lineRule="auto"/>
      <w:jc w:val="left"/>
    </w:pPr>
    <w:rPr>
      <w:rFonts w:ascii="Verdana" w:hAnsi="Verdana"/>
      <w:color w:val="666666"/>
      <w:sz w:val="18"/>
      <w:szCs w:val="18"/>
    </w:rPr>
  </w:style>
  <w:style w:type="paragraph" w:customStyle="1" w:styleId="31f1">
    <w:name w:val="Обычный (веб)31"/>
    <w:basedOn w:val="a2"/>
    <w:rsid w:val="004E1D7E"/>
    <w:pPr>
      <w:spacing w:line="240" w:lineRule="auto"/>
      <w:jc w:val="left"/>
    </w:pPr>
    <w:rPr>
      <w:rFonts w:ascii="Verdana" w:hAnsi="Verdana"/>
      <w:color w:val="666666"/>
      <w:sz w:val="18"/>
      <w:szCs w:val="18"/>
    </w:rPr>
  </w:style>
  <w:style w:type="paragraph" w:customStyle="1" w:styleId="328">
    <w:name w:val="Обычный (веб)32"/>
    <w:basedOn w:val="a2"/>
    <w:rsid w:val="004E1D7E"/>
    <w:pPr>
      <w:spacing w:line="240" w:lineRule="auto"/>
      <w:jc w:val="left"/>
    </w:pPr>
    <w:rPr>
      <w:rFonts w:ascii="Verdana" w:hAnsi="Verdana"/>
      <w:color w:val="666666"/>
      <w:sz w:val="18"/>
      <w:szCs w:val="18"/>
    </w:rPr>
  </w:style>
  <w:style w:type="paragraph" w:customStyle="1" w:styleId="334">
    <w:name w:val="Обычный (веб)33"/>
    <w:basedOn w:val="a2"/>
    <w:rsid w:val="004E1D7E"/>
    <w:pPr>
      <w:spacing w:line="240" w:lineRule="auto"/>
      <w:jc w:val="left"/>
    </w:pPr>
    <w:rPr>
      <w:rFonts w:ascii="Verdana" w:hAnsi="Verdana"/>
      <w:color w:val="666666"/>
      <w:sz w:val="18"/>
      <w:szCs w:val="18"/>
    </w:rPr>
  </w:style>
  <w:style w:type="paragraph" w:customStyle="1" w:styleId="341">
    <w:name w:val="Обычный (веб)34"/>
    <w:basedOn w:val="a2"/>
    <w:rsid w:val="004E1D7E"/>
    <w:pPr>
      <w:spacing w:line="240" w:lineRule="auto"/>
      <w:jc w:val="left"/>
    </w:pPr>
    <w:rPr>
      <w:rFonts w:ascii="Verdana" w:hAnsi="Verdana"/>
      <w:color w:val="666666"/>
      <w:sz w:val="18"/>
      <w:szCs w:val="18"/>
    </w:rPr>
  </w:style>
  <w:style w:type="paragraph" w:customStyle="1" w:styleId="351">
    <w:name w:val="Обычный (веб)35"/>
    <w:basedOn w:val="a2"/>
    <w:rsid w:val="004E1D7E"/>
    <w:pPr>
      <w:spacing w:line="240" w:lineRule="auto"/>
      <w:jc w:val="left"/>
    </w:pPr>
    <w:rPr>
      <w:rFonts w:ascii="Verdana" w:hAnsi="Verdana"/>
      <w:color w:val="666666"/>
      <w:sz w:val="18"/>
      <w:szCs w:val="18"/>
    </w:rPr>
  </w:style>
  <w:style w:type="paragraph" w:customStyle="1" w:styleId="361">
    <w:name w:val="Обычный (веб)36"/>
    <w:basedOn w:val="a2"/>
    <w:rsid w:val="004E1D7E"/>
    <w:pPr>
      <w:spacing w:line="240" w:lineRule="auto"/>
      <w:jc w:val="left"/>
    </w:pPr>
    <w:rPr>
      <w:rFonts w:ascii="Verdana" w:hAnsi="Verdana"/>
      <w:color w:val="666666"/>
      <w:sz w:val="18"/>
      <w:szCs w:val="18"/>
    </w:rPr>
  </w:style>
  <w:style w:type="paragraph" w:customStyle="1" w:styleId="371">
    <w:name w:val="Обычный (веб)37"/>
    <w:basedOn w:val="a2"/>
    <w:rsid w:val="004E1D7E"/>
    <w:pPr>
      <w:spacing w:line="240" w:lineRule="auto"/>
      <w:jc w:val="left"/>
    </w:pPr>
    <w:rPr>
      <w:rFonts w:ascii="Verdana" w:hAnsi="Verdana"/>
      <w:color w:val="666666"/>
      <w:sz w:val="18"/>
      <w:szCs w:val="18"/>
    </w:rPr>
  </w:style>
  <w:style w:type="paragraph" w:customStyle="1" w:styleId="381">
    <w:name w:val="Обычный (веб)38"/>
    <w:basedOn w:val="a2"/>
    <w:rsid w:val="004E1D7E"/>
    <w:pPr>
      <w:spacing w:line="240" w:lineRule="auto"/>
      <w:jc w:val="left"/>
    </w:pPr>
    <w:rPr>
      <w:rFonts w:ascii="Verdana" w:hAnsi="Verdana"/>
      <w:color w:val="666666"/>
      <w:sz w:val="18"/>
      <w:szCs w:val="18"/>
    </w:rPr>
  </w:style>
  <w:style w:type="paragraph" w:customStyle="1" w:styleId="391">
    <w:name w:val="Обычный (веб)39"/>
    <w:basedOn w:val="a2"/>
    <w:rsid w:val="004E1D7E"/>
    <w:pPr>
      <w:spacing w:line="240" w:lineRule="auto"/>
      <w:jc w:val="left"/>
    </w:pPr>
    <w:rPr>
      <w:rFonts w:ascii="Verdana" w:hAnsi="Verdana"/>
      <w:color w:val="666666"/>
      <w:sz w:val="18"/>
      <w:szCs w:val="18"/>
    </w:rPr>
  </w:style>
  <w:style w:type="paragraph" w:customStyle="1" w:styleId="401">
    <w:name w:val="Обычный (веб)40"/>
    <w:basedOn w:val="a2"/>
    <w:rsid w:val="004E1D7E"/>
    <w:pPr>
      <w:spacing w:line="240" w:lineRule="auto"/>
      <w:jc w:val="left"/>
    </w:pPr>
    <w:rPr>
      <w:rFonts w:ascii="Verdana" w:hAnsi="Verdana"/>
      <w:color w:val="666666"/>
      <w:sz w:val="18"/>
      <w:szCs w:val="18"/>
    </w:rPr>
  </w:style>
  <w:style w:type="paragraph" w:customStyle="1" w:styleId="416">
    <w:name w:val="Обычный (веб)41"/>
    <w:basedOn w:val="a2"/>
    <w:rsid w:val="004E1D7E"/>
    <w:pPr>
      <w:spacing w:line="240" w:lineRule="auto"/>
      <w:jc w:val="left"/>
    </w:pPr>
    <w:rPr>
      <w:rFonts w:ascii="Verdana" w:hAnsi="Verdana"/>
      <w:color w:val="666666"/>
      <w:sz w:val="18"/>
      <w:szCs w:val="18"/>
    </w:rPr>
  </w:style>
  <w:style w:type="paragraph" w:customStyle="1" w:styleId="425">
    <w:name w:val="Обычный (веб)42"/>
    <w:basedOn w:val="a2"/>
    <w:rsid w:val="004E1D7E"/>
    <w:pPr>
      <w:spacing w:line="240" w:lineRule="auto"/>
      <w:jc w:val="left"/>
    </w:pPr>
    <w:rPr>
      <w:rFonts w:ascii="Verdana" w:hAnsi="Verdana"/>
      <w:color w:val="666666"/>
      <w:sz w:val="18"/>
      <w:szCs w:val="18"/>
    </w:rPr>
  </w:style>
  <w:style w:type="paragraph" w:customStyle="1" w:styleId="431">
    <w:name w:val="Обычный (веб)43"/>
    <w:basedOn w:val="a2"/>
    <w:rsid w:val="004E1D7E"/>
    <w:pPr>
      <w:spacing w:line="240" w:lineRule="auto"/>
      <w:jc w:val="left"/>
    </w:pPr>
    <w:rPr>
      <w:rFonts w:ascii="Verdana" w:hAnsi="Verdana"/>
      <w:color w:val="666666"/>
      <w:sz w:val="18"/>
      <w:szCs w:val="18"/>
    </w:rPr>
  </w:style>
  <w:style w:type="paragraph" w:customStyle="1" w:styleId="440">
    <w:name w:val="Обычный (веб)44"/>
    <w:basedOn w:val="a2"/>
    <w:rsid w:val="004E1D7E"/>
    <w:pPr>
      <w:spacing w:line="240" w:lineRule="auto"/>
      <w:jc w:val="left"/>
    </w:pPr>
    <w:rPr>
      <w:rFonts w:ascii="Verdana" w:hAnsi="Verdana"/>
      <w:color w:val="666666"/>
      <w:sz w:val="18"/>
      <w:szCs w:val="18"/>
    </w:rPr>
  </w:style>
  <w:style w:type="paragraph" w:customStyle="1" w:styleId="450">
    <w:name w:val="Обычный (веб)45"/>
    <w:basedOn w:val="a2"/>
    <w:rsid w:val="004E1D7E"/>
    <w:pPr>
      <w:spacing w:line="240" w:lineRule="auto"/>
      <w:jc w:val="left"/>
    </w:pPr>
    <w:rPr>
      <w:rFonts w:ascii="Verdana" w:hAnsi="Verdana"/>
      <w:color w:val="666666"/>
      <w:sz w:val="18"/>
      <w:szCs w:val="18"/>
    </w:rPr>
  </w:style>
  <w:style w:type="paragraph" w:customStyle="1" w:styleId="460">
    <w:name w:val="Обычный (веб)46"/>
    <w:basedOn w:val="a2"/>
    <w:rsid w:val="004E1D7E"/>
    <w:pPr>
      <w:spacing w:line="240" w:lineRule="auto"/>
      <w:jc w:val="left"/>
    </w:pPr>
    <w:rPr>
      <w:rFonts w:ascii="Verdana" w:hAnsi="Verdana"/>
      <w:color w:val="666666"/>
      <w:sz w:val="18"/>
      <w:szCs w:val="18"/>
    </w:rPr>
  </w:style>
  <w:style w:type="paragraph" w:customStyle="1" w:styleId="470">
    <w:name w:val="Обычный (веб)47"/>
    <w:basedOn w:val="a2"/>
    <w:rsid w:val="004E1D7E"/>
    <w:pPr>
      <w:spacing w:line="240" w:lineRule="auto"/>
      <w:jc w:val="left"/>
    </w:pPr>
    <w:rPr>
      <w:rFonts w:ascii="Verdana" w:hAnsi="Verdana"/>
      <w:color w:val="666666"/>
      <w:sz w:val="18"/>
      <w:szCs w:val="18"/>
    </w:rPr>
  </w:style>
  <w:style w:type="paragraph" w:customStyle="1" w:styleId="480">
    <w:name w:val="Обычный (веб)48"/>
    <w:basedOn w:val="a2"/>
    <w:rsid w:val="004E1D7E"/>
    <w:pPr>
      <w:spacing w:line="240" w:lineRule="auto"/>
      <w:jc w:val="left"/>
    </w:pPr>
    <w:rPr>
      <w:rFonts w:ascii="Verdana" w:hAnsi="Verdana"/>
      <w:color w:val="666666"/>
      <w:sz w:val="18"/>
      <w:szCs w:val="18"/>
    </w:rPr>
  </w:style>
  <w:style w:type="paragraph" w:customStyle="1" w:styleId="490">
    <w:name w:val="Обычный (веб)49"/>
    <w:basedOn w:val="a2"/>
    <w:rsid w:val="004E1D7E"/>
    <w:pPr>
      <w:spacing w:line="240" w:lineRule="auto"/>
      <w:jc w:val="left"/>
    </w:pPr>
    <w:rPr>
      <w:rFonts w:ascii="Verdana" w:hAnsi="Verdana"/>
      <w:color w:val="666666"/>
      <w:sz w:val="18"/>
      <w:szCs w:val="18"/>
    </w:rPr>
  </w:style>
  <w:style w:type="paragraph" w:customStyle="1" w:styleId="500">
    <w:name w:val="Обычный (веб)50"/>
    <w:basedOn w:val="a2"/>
    <w:rsid w:val="004E1D7E"/>
    <w:pPr>
      <w:spacing w:line="240" w:lineRule="auto"/>
      <w:jc w:val="left"/>
    </w:pPr>
    <w:rPr>
      <w:rFonts w:ascii="Verdana" w:hAnsi="Verdana"/>
      <w:color w:val="666666"/>
      <w:sz w:val="18"/>
      <w:szCs w:val="18"/>
    </w:rPr>
  </w:style>
  <w:style w:type="paragraph" w:customStyle="1" w:styleId="512">
    <w:name w:val="Обычный (веб)51"/>
    <w:basedOn w:val="a2"/>
    <w:rsid w:val="004E1D7E"/>
    <w:pPr>
      <w:spacing w:line="240" w:lineRule="auto"/>
      <w:jc w:val="left"/>
    </w:pPr>
    <w:rPr>
      <w:rFonts w:ascii="Verdana" w:hAnsi="Verdana"/>
      <w:color w:val="666666"/>
      <w:sz w:val="18"/>
      <w:szCs w:val="18"/>
    </w:rPr>
  </w:style>
  <w:style w:type="paragraph" w:customStyle="1" w:styleId="522">
    <w:name w:val="Обычный (веб)52"/>
    <w:basedOn w:val="a2"/>
    <w:rsid w:val="004E1D7E"/>
    <w:pPr>
      <w:spacing w:line="240" w:lineRule="auto"/>
      <w:jc w:val="left"/>
    </w:pPr>
    <w:rPr>
      <w:rFonts w:ascii="Verdana" w:hAnsi="Verdana"/>
      <w:color w:val="666666"/>
      <w:sz w:val="18"/>
      <w:szCs w:val="18"/>
    </w:rPr>
  </w:style>
  <w:style w:type="paragraph" w:customStyle="1" w:styleId="530">
    <w:name w:val="Обычный (веб)53"/>
    <w:basedOn w:val="a2"/>
    <w:rsid w:val="004E1D7E"/>
    <w:pPr>
      <w:spacing w:line="240" w:lineRule="auto"/>
      <w:jc w:val="left"/>
    </w:pPr>
    <w:rPr>
      <w:rFonts w:ascii="Verdana" w:hAnsi="Verdana"/>
      <w:color w:val="666666"/>
      <w:sz w:val="18"/>
      <w:szCs w:val="18"/>
    </w:rPr>
  </w:style>
  <w:style w:type="paragraph" w:customStyle="1" w:styleId="540">
    <w:name w:val="Обычный (веб)54"/>
    <w:basedOn w:val="a2"/>
    <w:rsid w:val="004E1D7E"/>
    <w:pPr>
      <w:spacing w:line="240" w:lineRule="auto"/>
      <w:jc w:val="left"/>
    </w:pPr>
    <w:rPr>
      <w:rFonts w:ascii="Verdana" w:hAnsi="Verdana"/>
      <w:color w:val="666666"/>
      <w:sz w:val="18"/>
      <w:szCs w:val="18"/>
    </w:rPr>
  </w:style>
  <w:style w:type="paragraph" w:customStyle="1" w:styleId="550">
    <w:name w:val="Обычный (веб)55"/>
    <w:basedOn w:val="a2"/>
    <w:rsid w:val="004E1D7E"/>
    <w:pPr>
      <w:spacing w:line="240" w:lineRule="auto"/>
      <w:jc w:val="left"/>
    </w:pPr>
    <w:rPr>
      <w:rFonts w:ascii="Verdana" w:hAnsi="Verdana"/>
      <w:color w:val="666666"/>
      <w:sz w:val="18"/>
      <w:szCs w:val="18"/>
    </w:rPr>
  </w:style>
  <w:style w:type="paragraph" w:customStyle="1" w:styleId="560">
    <w:name w:val="Обычный (веб)56"/>
    <w:basedOn w:val="a2"/>
    <w:rsid w:val="004E1D7E"/>
    <w:pPr>
      <w:spacing w:line="240" w:lineRule="auto"/>
      <w:jc w:val="left"/>
    </w:pPr>
    <w:rPr>
      <w:rFonts w:ascii="Verdana" w:hAnsi="Verdana"/>
      <w:color w:val="666666"/>
      <w:sz w:val="18"/>
      <w:szCs w:val="18"/>
    </w:rPr>
  </w:style>
  <w:style w:type="paragraph" w:customStyle="1" w:styleId="570">
    <w:name w:val="Обычный (веб)57"/>
    <w:basedOn w:val="a2"/>
    <w:rsid w:val="004E1D7E"/>
    <w:pPr>
      <w:spacing w:line="240" w:lineRule="auto"/>
      <w:jc w:val="left"/>
    </w:pPr>
    <w:rPr>
      <w:rFonts w:ascii="Verdana" w:hAnsi="Verdana"/>
      <w:color w:val="666666"/>
      <w:sz w:val="18"/>
      <w:szCs w:val="18"/>
    </w:rPr>
  </w:style>
  <w:style w:type="paragraph" w:customStyle="1" w:styleId="580">
    <w:name w:val="Обычный (веб)58"/>
    <w:basedOn w:val="a2"/>
    <w:rsid w:val="004E1D7E"/>
    <w:pPr>
      <w:spacing w:line="240" w:lineRule="auto"/>
      <w:jc w:val="left"/>
    </w:pPr>
    <w:rPr>
      <w:rFonts w:ascii="Verdana" w:hAnsi="Verdana"/>
      <w:color w:val="666666"/>
      <w:sz w:val="18"/>
      <w:szCs w:val="18"/>
    </w:rPr>
  </w:style>
  <w:style w:type="paragraph" w:customStyle="1" w:styleId="590">
    <w:name w:val="Обычный (веб)59"/>
    <w:basedOn w:val="a2"/>
    <w:rsid w:val="004E1D7E"/>
    <w:pPr>
      <w:spacing w:line="240" w:lineRule="auto"/>
      <w:jc w:val="left"/>
    </w:pPr>
    <w:rPr>
      <w:rFonts w:ascii="Verdana" w:hAnsi="Verdana"/>
      <w:color w:val="666666"/>
      <w:sz w:val="18"/>
      <w:szCs w:val="18"/>
    </w:rPr>
  </w:style>
  <w:style w:type="paragraph" w:customStyle="1" w:styleId="600">
    <w:name w:val="Обычный (веб)60"/>
    <w:basedOn w:val="a2"/>
    <w:rsid w:val="004E1D7E"/>
    <w:pPr>
      <w:spacing w:line="240" w:lineRule="auto"/>
      <w:jc w:val="left"/>
    </w:pPr>
    <w:rPr>
      <w:rFonts w:ascii="Verdana" w:hAnsi="Verdana"/>
      <w:color w:val="666666"/>
      <w:sz w:val="18"/>
      <w:szCs w:val="18"/>
    </w:rPr>
  </w:style>
  <w:style w:type="paragraph" w:customStyle="1" w:styleId="611">
    <w:name w:val="Обычный (веб)61"/>
    <w:basedOn w:val="a2"/>
    <w:rsid w:val="004E1D7E"/>
    <w:pPr>
      <w:spacing w:line="240" w:lineRule="auto"/>
      <w:jc w:val="left"/>
    </w:pPr>
    <w:rPr>
      <w:rFonts w:ascii="Verdana" w:hAnsi="Verdana"/>
      <w:color w:val="666666"/>
      <w:sz w:val="18"/>
      <w:szCs w:val="18"/>
    </w:rPr>
  </w:style>
  <w:style w:type="paragraph" w:customStyle="1" w:styleId="621">
    <w:name w:val="Обычный (веб)62"/>
    <w:basedOn w:val="a2"/>
    <w:rsid w:val="004E1D7E"/>
    <w:pPr>
      <w:spacing w:line="240" w:lineRule="auto"/>
      <w:jc w:val="left"/>
    </w:pPr>
    <w:rPr>
      <w:rFonts w:ascii="Verdana" w:hAnsi="Verdana"/>
      <w:color w:val="666666"/>
      <w:sz w:val="18"/>
      <w:szCs w:val="18"/>
    </w:rPr>
  </w:style>
  <w:style w:type="paragraph" w:customStyle="1" w:styleId="630">
    <w:name w:val="Обычный (веб)63"/>
    <w:basedOn w:val="a2"/>
    <w:rsid w:val="004E1D7E"/>
    <w:pPr>
      <w:spacing w:line="240" w:lineRule="auto"/>
      <w:jc w:val="left"/>
    </w:pPr>
    <w:rPr>
      <w:rFonts w:ascii="Verdana" w:hAnsi="Verdana"/>
      <w:color w:val="666666"/>
      <w:sz w:val="18"/>
      <w:szCs w:val="18"/>
    </w:rPr>
  </w:style>
  <w:style w:type="paragraph" w:customStyle="1" w:styleId="640">
    <w:name w:val="Обычный (веб)64"/>
    <w:basedOn w:val="a2"/>
    <w:rsid w:val="004E1D7E"/>
    <w:pPr>
      <w:spacing w:line="240" w:lineRule="auto"/>
      <w:jc w:val="left"/>
    </w:pPr>
    <w:rPr>
      <w:rFonts w:ascii="Verdana" w:hAnsi="Verdana"/>
      <w:color w:val="666666"/>
      <w:sz w:val="18"/>
      <w:szCs w:val="18"/>
    </w:rPr>
  </w:style>
  <w:style w:type="paragraph" w:customStyle="1" w:styleId="650">
    <w:name w:val="Обычный (веб)65"/>
    <w:basedOn w:val="a2"/>
    <w:rsid w:val="004E1D7E"/>
    <w:pPr>
      <w:spacing w:line="240" w:lineRule="auto"/>
      <w:jc w:val="left"/>
    </w:pPr>
    <w:rPr>
      <w:rFonts w:ascii="Verdana" w:hAnsi="Verdana"/>
      <w:color w:val="666666"/>
      <w:sz w:val="18"/>
      <w:szCs w:val="18"/>
    </w:rPr>
  </w:style>
  <w:style w:type="paragraph" w:customStyle="1" w:styleId="660">
    <w:name w:val="Обычный (веб)66"/>
    <w:basedOn w:val="a2"/>
    <w:rsid w:val="004E1D7E"/>
    <w:pPr>
      <w:spacing w:line="240" w:lineRule="auto"/>
      <w:jc w:val="left"/>
    </w:pPr>
    <w:rPr>
      <w:rFonts w:ascii="Verdana" w:hAnsi="Verdana"/>
      <w:color w:val="666666"/>
      <w:sz w:val="18"/>
      <w:szCs w:val="18"/>
    </w:rPr>
  </w:style>
  <w:style w:type="paragraph" w:customStyle="1" w:styleId="670">
    <w:name w:val="Обычный (веб)67"/>
    <w:basedOn w:val="a2"/>
    <w:rsid w:val="004E1D7E"/>
    <w:pPr>
      <w:spacing w:line="240" w:lineRule="auto"/>
      <w:jc w:val="left"/>
    </w:pPr>
    <w:rPr>
      <w:rFonts w:ascii="Verdana" w:hAnsi="Verdana"/>
      <w:color w:val="666666"/>
      <w:sz w:val="18"/>
      <w:szCs w:val="18"/>
    </w:rPr>
  </w:style>
  <w:style w:type="paragraph" w:customStyle="1" w:styleId="68">
    <w:name w:val="Обычный (веб)68"/>
    <w:basedOn w:val="a2"/>
    <w:rsid w:val="004E1D7E"/>
    <w:pPr>
      <w:spacing w:line="240" w:lineRule="auto"/>
      <w:jc w:val="left"/>
    </w:pPr>
    <w:rPr>
      <w:rFonts w:ascii="Verdana" w:hAnsi="Verdana"/>
      <w:color w:val="666666"/>
      <w:sz w:val="18"/>
      <w:szCs w:val="18"/>
    </w:rPr>
  </w:style>
  <w:style w:type="paragraph" w:customStyle="1" w:styleId="69">
    <w:name w:val="Обычный (веб)69"/>
    <w:basedOn w:val="a2"/>
    <w:rsid w:val="004E1D7E"/>
    <w:pPr>
      <w:spacing w:line="240" w:lineRule="auto"/>
      <w:jc w:val="left"/>
    </w:pPr>
    <w:rPr>
      <w:rFonts w:ascii="Verdana" w:hAnsi="Verdana"/>
      <w:color w:val="666666"/>
      <w:sz w:val="18"/>
      <w:szCs w:val="18"/>
    </w:rPr>
  </w:style>
  <w:style w:type="paragraph" w:customStyle="1" w:styleId="700">
    <w:name w:val="Обычный (веб)70"/>
    <w:basedOn w:val="a2"/>
    <w:rsid w:val="004E1D7E"/>
    <w:pPr>
      <w:spacing w:line="240" w:lineRule="auto"/>
      <w:jc w:val="left"/>
    </w:pPr>
    <w:rPr>
      <w:rFonts w:ascii="Verdana" w:hAnsi="Verdana"/>
      <w:color w:val="666666"/>
      <w:sz w:val="18"/>
      <w:szCs w:val="18"/>
    </w:rPr>
  </w:style>
  <w:style w:type="paragraph" w:customStyle="1" w:styleId="712">
    <w:name w:val="Обычный (веб)71"/>
    <w:basedOn w:val="a2"/>
    <w:rsid w:val="004E1D7E"/>
    <w:pPr>
      <w:spacing w:line="240" w:lineRule="auto"/>
      <w:jc w:val="left"/>
    </w:pPr>
    <w:rPr>
      <w:rFonts w:ascii="Verdana" w:hAnsi="Verdana"/>
      <w:color w:val="666666"/>
      <w:sz w:val="18"/>
      <w:szCs w:val="18"/>
    </w:rPr>
  </w:style>
  <w:style w:type="paragraph" w:customStyle="1" w:styleId="723">
    <w:name w:val="Обычный (веб)72"/>
    <w:basedOn w:val="a2"/>
    <w:rsid w:val="004E1D7E"/>
    <w:pPr>
      <w:spacing w:line="240" w:lineRule="auto"/>
      <w:jc w:val="left"/>
    </w:pPr>
    <w:rPr>
      <w:rFonts w:ascii="Verdana" w:hAnsi="Verdana"/>
      <w:color w:val="666666"/>
      <w:sz w:val="18"/>
      <w:szCs w:val="18"/>
    </w:rPr>
  </w:style>
  <w:style w:type="paragraph" w:customStyle="1" w:styleId="730">
    <w:name w:val="Обычный (веб)73"/>
    <w:basedOn w:val="a2"/>
    <w:rsid w:val="004E1D7E"/>
    <w:pPr>
      <w:spacing w:line="240" w:lineRule="auto"/>
      <w:jc w:val="left"/>
    </w:pPr>
    <w:rPr>
      <w:rFonts w:ascii="Verdana" w:hAnsi="Verdana"/>
      <w:color w:val="666666"/>
      <w:sz w:val="18"/>
      <w:szCs w:val="18"/>
    </w:rPr>
  </w:style>
  <w:style w:type="paragraph" w:customStyle="1" w:styleId="740">
    <w:name w:val="Обычный (веб)74"/>
    <w:basedOn w:val="a2"/>
    <w:rsid w:val="004E1D7E"/>
    <w:pPr>
      <w:spacing w:line="240" w:lineRule="auto"/>
      <w:jc w:val="left"/>
    </w:pPr>
    <w:rPr>
      <w:rFonts w:ascii="Verdana" w:hAnsi="Verdana"/>
      <w:color w:val="666666"/>
      <w:sz w:val="18"/>
      <w:szCs w:val="18"/>
    </w:rPr>
  </w:style>
  <w:style w:type="paragraph" w:customStyle="1" w:styleId="750">
    <w:name w:val="Обычный (веб)75"/>
    <w:basedOn w:val="a2"/>
    <w:rsid w:val="004E1D7E"/>
    <w:pPr>
      <w:spacing w:line="240" w:lineRule="auto"/>
      <w:jc w:val="left"/>
    </w:pPr>
    <w:rPr>
      <w:rFonts w:ascii="Verdana" w:hAnsi="Verdana"/>
      <w:color w:val="666666"/>
      <w:sz w:val="18"/>
      <w:szCs w:val="18"/>
    </w:rPr>
  </w:style>
  <w:style w:type="paragraph" w:customStyle="1" w:styleId="760">
    <w:name w:val="Обычный (веб)76"/>
    <w:basedOn w:val="a2"/>
    <w:rsid w:val="004E1D7E"/>
    <w:pPr>
      <w:spacing w:line="240" w:lineRule="auto"/>
      <w:jc w:val="left"/>
    </w:pPr>
    <w:rPr>
      <w:rFonts w:ascii="Verdana" w:hAnsi="Verdana"/>
      <w:color w:val="666666"/>
      <w:sz w:val="18"/>
      <w:szCs w:val="18"/>
    </w:rPr>
  </w:style>
  <w:style w:type="paragraph" w:customStyle="1" w:styleId="770">
    <w:name w:val="Обычный (веб)77"/>
    <w:basedOn w:val="a2"/>
    <w:rsid w:val="004E1D7E"/>
    <w:pPr>
      <w:spacing w:line="240" w:lineRule="auto"/>
      <w:jc w:val="left"/>
    </w:pPr>
    <w:rPr>
      <w:rFonts w:ascii="Verdana" w:hAnsi="Verdana"/>
      <w:color w:val="666666"/>
      <w:sz w:val="18"/>
      <w:szCs w:val="18"/>
    </w:rPr>
  </w:style>
  <w:style w:type="paragraph" w:customStyle="1" w:styleId="780">
    <w:name w:val="Обычный (веб)78"/>
    <w:basedOn w:val="a2"/>
    <w:rsid w:val="004E1D7E"/>
    <w:pPr>
      <w:spacing w:line="240" w:lineRule="auto"/>
      <w:jc w:val="left"/>
    </w:pPr>
    <w:rPr>
      <w:rFonts w:ascii="Verdana" w:hAnsi="Verdana"/>
      <w:color w:val="666666"/>
      <w:sz w:val="18"/>
      <w:szCs w:val="18"/>
    </w:rPr>
  </w:style>
  <w:style w:type="paragraph" w:customStyle="1" w:styleId="790">
    <w:name w:val="Обычный (веб)79"/>
    <w:basedOn w:val="a2"/>
    <w:rsid w:val="004E1D7E"/>
    <w:pPr>
      <w:spacing w:line="240" w:lineRule="auto"/>
      <w:jc w:val="left"/>
    </w:pPr>
    <w:rPr>
      <w:rFonts w:ascii="Verdana" w:hAnsi="Verdana"/>
      <w:color w:val="666666"/>
      <w:sz w:val="18"/>
      <w:szCs w:val="18"/>
    </w:rPr>
  </w:style>
  <w:style w:type="paragraph" w:customStyle="1" w:styleId="800">
    <w:name w:val="Обычный (веб)80"/>
    <w:basedOn w:val="a2"/>
    <w:rsid w:val="004E1D7E"/>
    <w:pPr>
      <w:spacing w:line="240" w:lineRule="auto"/>
      <w:jc w:val="left"/>
    </w:pPr>
    <w:rPr>
      <w:rFonts w:ascii="Verdana" w:hAnsi="Verdana"/>
      <w:color w:val="666666"/>
      <w:sz w:val="18"/>
      <w:szCs w:val="18"/>
    </w:rPr>
  </w:style>
  <w:style w:type="paragraph" w:customStyle="1" w:styleId="811">
    <w:name w:val="Обычный (веб)81"/>
    <w:basedOn w:val="a2"/>
    <w:rsid w:val="004E1D7E"/>
    <w:pPr>
      <w:spacing w:line="240" w:lineRule="auto"/>
      <w:jc w:val="left"/>
    </w:pPr>
    <w:rPr>
      <w:rFonts w:ascii="Verdana" w:hAnsi="Verdana"/>
      <w:color w:val="666666"/>
      <w:sz w:val="18"/>
      <w:szCs w:val="18"/>
    </w:rPr>
  </w:style>
  <w:style w:type="paragraph" w:customStyle="1" w:styleId="822">
    <w:name w:val="Обычный (веб)82"/>
    <w:basedOn w:val="a2"/>
    <w:rsid w:val="004E1D7E"/>
    <w:pPr>
      <w:spacing w:line="240" w:lineRule="auto"/>
      <w:jc w:val="left"/>
    </w:pPr>
    <w:rPr>
      <w:rFonts w:ascii="Verdana" w:hAnsi="Verdana"/>
      <w:color w:val="666666"/>
      <w:sz w:val="18"/>
      <w:szCs w:val="18"/>
    </w:rPr>
  </w:style>
  <w:style w:type="paragraph" w:customStyle="1" w:styleId="830">
    <w:name w:val="Обычный (веб)83"/>
    <w:basedOn w:val="a2"/>
    <w:rsid w:val="004E1D7E"/>
    <w:pPr>
      <w:spacing w:line="240" w:lineRule="auto"/>
      <w:jc w:val="left"/>
    </w:pPr>
    <w:rPr>
      <w:rFonts w:ascii="Verdana" w:hAnsi="Verdana"/>
      <w:color w:val="666666"/>
      <w:sz w:val="18"/>
      <w:szCs w:val="18"/>
    </w:rPr>
  </w:style>
  <w:style w:type="paragraph" w:customStyle="1" w:styleId="840">
    <w:name w:val="Обычный (веб)84"/>
    <w:basedOn w:val="a2"/>
    <w:rsid w:val="004E1D7E"/>
    <w:pPr>
      <w:spacing w:line="240" w:lineRule="auto"/>
      <w:jc w:val="left"/>
    </w:pPr>
    <w:rPr>
      <w:rFonts w:ascii="Verdana" w:hAnsi="Verdana"/>
      <w:color w:val="666666"/>
      <w:sz w:val="18"/>
      <w:szCs w:val="18"/>
    </w:rPr>
  </w:style>
  <w:style w:type="paragraph" w:customStyle="1" w:styleId="850">
    <w:name w:val="Обычный (веб)85"/>
    <w:basedOn w:val="a2"/>
    <w:rsid w:val="004E1D7E"/>
    <w:pPr>
      <w:spacing w:line="240" w:lineRule="auto"/>
      <w:jc w:val="left"/>
    </w:pPr>
    <w:rPr>
      <w:rFonts w:ascii="Verdana" w:hAnsi="Verdana"/>
      <w:color w:val="666666"/>
      <w:sz w:val="18"/>
      <w:szCs w:val="18"/>
    </w:rPr>
  </w:style>
  <w:style w:type="paragraph" w:customStyle="1" w:styleId="860">
    <w:name w:val="Обычный (веб)86"/>
    <w:basedOn w:val="a2"/>
    <w:rsid w:val="004E1D7E"/>
    <w:pPr>
      <w:spacing w:line="240" w:lineRule="auto"/>
      <w:jc w:val="left"/>
    </w:pPr>
    <w:rPr>
      <w:rFonts w:ascii="Verdana" w:hAnsi="Verdana"/>
      <w:color w:val="666666"/>
      <w:sz w:val="18"/>
      <w:szCs w:val="18"/>
    </w:rPr>
  </w:style>
  <w:style w:type="paragraph" w:customStyle="1" w:styleId="870">
    <w:name w:val="Обычный (веб)87"/>
    <w:basedOn w:val="a2"/>
    <w:rsid w:val="004E1D7E"/>
    <w:pPr>
      <w:spacing w:line="240" w:lineRule="auto"/>
      <w:jc w:val="left"/>
    </w:pPr>
    <w:rPr>
      <w:rFonts w:ascii="Verdana" w:hAnsi="Verdana"/>
      <w:color w:val="666666"/>
      <w:sz w:val="18"/>
      <w:szCs w:val="18"/>
    </w:rPr>
  </w:style>
  <w:style w:type="paragraph" w:customStyle="1" w:styleId="88">
    <w:name w:val="Обычный (веб)88"/>
    <w:basedOn w:val="a2"/>
    <w:rsid w:val="004E1D7E"/>
    <w:pPr>
      <w:spacing w:line="240" w:lineRule="auto"/>
      <w:jc w:val="left"/>
    </w:pPr>
    <w:rPr>
      <w:rFonts w:ascii="Verdana" w:hAnsi="Verdana"/>
      <w:color w:val="666666"/>
      <w:sz w:val="18"/>
      <w:szCs w:val="18"/>
    </w:rPr>
  </w:style>
  <w:style w:type="paragraph" w:customStyle="1" w:styleId="89">
    <w:name w:val="Обычный (веб)89"/>
    <w:basedOn w:val="a2"/>
    <w:rsid w:val="004E1D7E"/>
    <w:pPr>
      <w:spacing w:line="240" w:lineRule="auto"/>
      <w:jc w:val="left"/>
    </w:pPr>
    <w:rPr>
      <w:rFonts w:ascii="Verdana" w:hAnsi="Verdana"/>
      <w:color w:val="666666"/>
      <w:sz w:val="18"/>
      <w:szCs w:val="18"/>
    </w:rPr>
  </w:style>
  <w:style w:type="paragraph" w:customStyle="1" w:styleId="900">
    <w:name w:val="Обычный (веб)90"/>
    <w:basedOn w:val="a2"/>
    <w:rsid w:val="004E1D7E"/>
    <w:pPr>
      <w:spacing w:line="240" w:lineRule="auto"/>
      <w:jc w:val="left"/>
    </w:pPr>
    <w:rPr>
      <w:rFonts w:ascii="Verdana" w:hAnsi="Verdana"/>
      <w:color w:val="666666"/>
      <w:sz w:val="18"/>
      <w:szCs w:val="18"/>
    </w:rPr>
  </w:style>
  <w:style w:type="paragraph" w:customStyle="1" w:styleId="913">
    <w:name w:val="Обычный (веб)91"/>
    <w:basedOn w:val="a2"/>
    <w:rsid w:val="004E1D7E"/>
    <w:pPr>
      <w:spacing w:line="240" w:lineRule="auto"/>
      <w:jc w:val="left"/>
    </w:pPr>
    <w:rPr>
      <w:rFonts w:ascii="Verdana" w:hAnsi="Verdana"/>
      <w:color w:val="666666"/>
      <w:sz w:val="18"/>
      <w:szCs w:val="18"/>
    </w:rPr>
  </w:style>
  <w:style w:type="paragraph" w:customStyle="1" w:styleId="922">
    <w:name w:val="Обычный (веб)92"/>
    <w:basedOn w:val="a2"/>
    <w:rsid w:val="004E1D7E"/>
    <w:pPr>
      <w:spacing w:line="240" w:lineRule="auto"/>
      <w:jc w:val="left"/>
    </w:pPr>
    <w:rPr>
      <w:rFonts w:ascii="Verdana" w:hAnsi="Verdana"/>
      <w:color w:val="666666"/>
      <w:sz w:val="18"/>
      <w:szCs w:val="18"/>
    </w:rPr>
  </w:style>
  <w:style w:type="paragraph" w:customStyle="1" w:styleId="930">
    <w:name w:val="Обычный (веб)93"/>
    <w:basedOn w:val="a2"/>
    <w:rsid w:val="004E1D7E"/>
    <w:pPr>
      <w:spacing w:line="240" w:lineRule="auto"/>
      <w:jc w:val="left"/>
    </w:pPr>
    <w:rPr>
      <w:rFonts w:ascii="Verdana" w:hAnsi="Verdana"/>
      <w:color w:val="666666"/>
      <w:sz w:val="18"/>
      <w:szCs w:val="18"/>
    </w:rPr>
  </w:style>
  <w:style w:type="paragraph" w:customStyle="1" w:styleId="940">
    <w:name w:val="Обычный (веб)94"/>
    <w:basedOn w:val="a2"/>
    <w:rsid w:val="004E1D7E"/>
    <w:pPr>
      <w:spacing w:line="240" w:lineRule="auto"/>
      <w:jc w:val="left"/>
    </w:pPr>
    <w:rPr>
      <w:rFonts w:ascii="Verdana" w:hAnsi="Verdana"/>
      <w:color w:val="666666"/>
      <w:sz w:val="18"/>
      <w:szCs w:val="18"/>
    </w:rPr>
  </w:style>
  <w:style w:type="paragraph" w:customStyle="1" w:styleId="950">
    <w:name w:val="Обычный (веб)95"/>
    <w:basedOn w:val="a2"/>
    <w:rsid w:val="004E1D7E"/>
    <w:pPr>
      <w:spacing w:line="240" w:lineRule="auto"/>
      <w:jc w:val="left"/>
    </w:pPr>
    <w:rPr>
      <w:rFonts w:ascii="Verdana" w:hAnsi="Verdana"/>
      <w:color w:val="666666"/>
      <w:sz w:val="18"/>
      <w:szCs w:val="18"/>
    </w:rPr>
  </w:style>
  <w:style w:type="paragraph" w:customStyle="1" w:styleId="960">
    <w:name w:val="Обычный (веб)96"/>
    <w:basedOn w:val="a2"/>
    <w:rsid w:val="004E1D7E"/>
    <w:pPr>
      <w:spacing w:line="240" w:lineRule="auto"/>
      <w:jc w:val="left"/>
    </w:pPr>
    <w:rPr>
      <w:rFonts w:ascii="Verdana" w:hAnsi="Verdana"/>
      <w:color w:val="666666"/>
      <w:sz w:val="18"/>
      <w:szCs w:val="18"/>
    </w:rPr>
  </w:style>
  <w:style w:type="paragraph" w:customStyle="1" w:styleId="970">
    <w:name w:val="Обычный (веб)97"/>
    <w:basedOn w:val="a2"/>
    <w:rsid w:val="004E1D7E"/>
    <w:pPr>
      <w:spacing w:line="240" w:lineRule="auto"/>
      <w:jc w:val="left"/>
    </w:pPr>
    <w:rPr>
      <w:rFonts w:ascii="Verdana" w:hAnsi="Verdana"/>
      <w:color w:val="666666"/>
      <w:sz w:val="18"/>
      <w:szCs w:val="18"/>
    </w:rPr>
  </w:style>
  <w:style w:type="paragraph" w:customStyle="1" w:styleId="980">
    <w:name w:val="Обычный (веб)98"/>
    <w:basedOn w:val="a2"/>
    <w:rsid w:val="004E1D7E"/>
    <w:pPr>
      <w:spacing w:line="240" w:lineRule="auto"/>
      <w:jc w:val="left"/>
    </w:pPr>
    <w:rPr>
      <w:rFonts w:ascii="Verdana" w:hAnsi="Verdana"/>
      <w:color w:val="666666"/>
      <w:sz w:val="18"/>
      <w:szCs w:val="18"/>
    </w:rPr>
  </w:style>
  <w:style w:type="paragraph" w:customStyle="1" w:styleId="990">
    <w:name w:val="Обычный (веб)99"/>
    <w:basedOn w:val="a2"/>
    <w:rsid w:val="004E1D7E"/>
    <w:pPr>
      <w:spacing w:line="240" w:lineRule="auto"/>
      <w:jc w:val="left"/>
    </w:pPr>
    <w:rPr>
      <w:rFonts w:ascii="Verdana" w:hAnsi="Verdana"/>
      <w:color w:val="666666"/>
      <w:sz w:val="18"/>
      <w:szCs w:val="18"/>
    </w:rPr>
  </w:style>
  <w:style w:type="paragraph" w:customStyle="1" w:styleId="1001">
    <w:name w:val="Обычный (веб)100"/>
    <w:basedOn w:val="a2"/>
    <w:rsid w:val="004E1D7E"/>
    <w:pPr>
      <w:spacing w:line="240" w:lineRule="auto"/>
      <w:jc w:val="left"/>
    </w:pPr>
    <w:rPr>
      <w:rFonts w:ascii="Verdana" w:hAnsi="Verdana"/>
      <w:color w:val="666666"/>
      <w:sz w:val="18"/>
      <w:szCs w:val="18"/>
    </w:rPr>
  </w:style>
  <w:style w:type="paragraph" w:customStyle="1" w:styleId="1011">
    <w:name w:val="Обычный (веб)101"/>
    <w:basedOn w:val="a2"/>
    <w:rsid w:val="004E1D7E"/>
    <w:pPr>
      <w:spacing w:line="240" w:lineRule="auto"/>
      <w:jc w:val="left"/>
    </w:pPr>
    <w:rPr>
      <w:rFonts w:ascii="Verdana" w:hAnsi="Verdana"/>
      <w:color w:val="666666"/>
      <w:sz w:val="18"/>
      <w:szCs w:val="18"/>
    </w:rPr>
  </w:style>
  <w:style w:type="paragraph" w:customStyle="1" w:styleId="1020">
    <w:name w:val="Обычный (веб)102"/>
    <w:basedOn w:val="a2"/>
    <w:rsid w:val="004E1D7E"/>
    <w:pPr>
      <w:spacing w:line="240" w:lineRule="auto"/>
      <w:jc w:val="left"/>
    </w:pPr>
    <w:rPr>
      <w:rFonts w:ascii="Verdana" w:hAnsi="Verdana"/>
      <w:color w:val="666666"/>
      <w:sz w:val="18"/>
      <w:szCs w:val="18"/>
    </w:rPr>
  </w:style>
  <w:style w:type="paragraph" w:customStyle="1" w:styleId="1030">
    <w:name w:val="Обычный (веб)103"/>
    <w:basedOn w:val="a2"/>
    <w:rsid w:val="004E1D7E"/>
    <w:pPr>
      <w:spacing w:line="240" w:lineRule="auto"/>
      <w:jc w:val="left"/>
    </w:pPr>
    <w:rPr>
      <w:rFonts w:ascii="Verdana" w:hAnsi="Verdana"/>
      <w:color w:val="666666"/>
      <w:sz w:val="18"/>
      <w:szCs w:val="18"/>
    </w:rPr>
  </w:style>
  <w:style w:type="paragraph" w:customStyle="1" w:styleId="1040">
    <w:name w:val="Обычный (веб)104"/>
    <w:basedOn w:val="a2"/>
    <w:rsid w:val="004E1D7E"/>
    <w:pPr>
      <w:spacing w:line="240" w:lineRule="auto"/>
      <w:jc w:val="left"/>
    </w:pPr>
    <w:rPr>
      <w:rFonts w:ascii="Verdana" w:hAnsi="Verdana"/>
      <w:color w:val="666666"/>
      <w:sz w:val="18"/>
      <w:szCs w:val="18"/>
    </w:rPr>
  </w:style>
  <w:style w:type="paragraph" w:customStyle="1" w:styleId="1050">
    <w:name w:val="Обычный (веб)105"/>
    <w:basedOn w:val="a2"/>
    <w:rsid w:val="004E1D7E"/>
    <w:pPr>
      <w:spacing w:line="240" w:lineRule="auto"/>
      <w:jc w:val="left"/>
    </w:pPr>
    <w:rPr>
      <w:rFonts w:ascii="Verdana" w:hAnsi="Verdana"/>
      <w:color w:val="666666"/>
      <w:sz w:val="18"/>
      <w:szCs w:val="18"/>
    </w:rPr>
  </w:style>
  <w:style w:type="paragraph" w:customStyle="1" w:styleId="1060">
    <w:name w:val="Обычный (веб)106"/>
    <w:basedOn w:val="a2"/>
    <w:rsid w:val="004E1D7E"/>
    <w:pPr>
      <w:spacing w:line="240" w:lineRule="auto"/>
      <w:jc w:val="left"/>
    </w:pPr>
    <w:rPr>
      <w:rFonts w:ascii="Verdana" w:hAnsi="Verdana"/>
      <w:color w:val="666666"/>
      <w:sz w:val="18"/>
      <w:szCs w:val="18"/>
    </w:rPr>
  </w:style>
  <w:style w:type="paragraph" w:customStyle="1" w:styleId="1070">
    <w:name w:val="Обычный (веб)107"/>
    <w:basedOn w:val="a2"/>
    <w:rsid w:val="004E1D7E"/>
    <w:pPr>
      <w:spacing w:line="240" w:lineRule="auto"/>
      <w:jc w:val="left"/>
    </w:pPr>
    <w:rPr>
      <w:rFonts w:ascii="Verdana" w:hAnsi="Verdana"/>
      <w:color w:val="666666"/>
      <w:sz w:val="18"/>
      <w:szCs w:val="18"/>
    </w:rPr>
  </w:style>
  <w:style w:type="paragraph" w:customStyle="1" w:styleId="1080">
    <w:name w:val="Обычный (веб)108"/>
    <w:basedOn w:val="a2"/>
    <w:rsid w:val="004E1D7E"/>
    <w:pPr>
      <w:spacing w:line="240" w:lineRule="auto"/>
      <w:jc w:val="left"/>
    </w:pPr>
    <w:rPr>
      <w:rFonts w:ascii="Verdana" w:hAnsi="Verdana"/>
      <w:color w:val="666666"/>
      <w:sz w:val="18"/>
      <w:szCs w:val="18"/>
    </w:rPr>
  </w:style>
  <w:style w:type="paragraph" w:customStyle="1" w:styleId="109">
    <w:name w:val="Обычный (веб)109"/>
    <w:basedOn w:val="a2"/>
    <w:rsid w:val="004E1D7E"/>
    <w:pPr>
      <w:spacing w:line="240" w:lineRule="auto"/>
      <w:jc w:val="left"/>
    </w:pPr>
    <w:rPr>
      <w:rFonts w:ascii="Verdana" w:hAnsi="Verdana"/>
      <w:color w:val="666666"/>
      <w:sz w:val="18"/>
      <w:szCs w:val="18"/>
    </w:rPr>
  </w:style>
  <w:style w:type="paragraph" w:customStyle="1" w:styleId="1101">
    <w:name w:val="Обычный (веб)110"/>
    <w:basedOn w:val="a2"/>
    <w:rsid w:val="004E1D7E"/>
    <w:pPr>
      <w:spacing w:line="240" w:lineRule="auto"/>
      <w:jc w:val="left"/>
    </w:pPr>
    <w:rPr>
      <w:rFonts w:ascii="Verdana" w:hAnsi="Verdana"/>
      <w:color w:val="666666"/>
      <w:sz w:val="18"/>
      <w:szCs w:val="18"/>
    </w:rPr>
  </w:style>
  <w:style w:type="paragraph" w:customStyle="1" w:styleId="1114">
    <w:name w:val="Обычный (веб)111"/>
    <w:basedOn w:val="a2"/>
    <w:rsid w:val="004E1D7E"/>
    <w:pPr>
      <w:spacing w:line="240" w:lineRule="auto"/>
      <w:jc w:val="left"/>
    </w:pPr>
    <w:rPr>
      <w:rFonts w:ascii="Verdana" w:hAnsi="Verdana"/>
      <w:color w:val="666666"/>
      <w:sz w:val="18"/>
      <w:szCs w:val="18"/>
    </w:rPr>
  </w:style>
  <w:style w:type="paragraph" w:customStyle="1" w:styleId="1120">
    <w:name w:val="Обычный (веб)112"/>
    <w:basedOn w:val="a2"/>
    <w:rsid w:val="004E1D7E"/>
    <w:pPr>
      <w:spacing w:line="240" w:lineRule="auto"/>
      <w:jc w:val="left"/>
    </w:pPr>
    <w:rPr>
      <w:rFonts w:ascii="Verdana" w:hAnsi="Verdana"/>
      <w:color w:val="666666"/>
      <w:sz w:val="18"/>
      <w:szCs w:val="18"/>
    </w:rPr>
  </w:style>
  <w:style w:type="paragraph" w:customStyle="1" w:styleId="134">
    <w:name w:val="Заголовок 13"/>
    <w:basedOn w:val="a2"/>
    <w:rsid w:val="004E1D7E"/>
    <w:pPr>
      <w:spacing w:line="240" w:lineRule="auto"/>
      <w:ind w:left="167"/>
      <w:jc w:val="left"/>
      <w:outlineLvl w:val="1"/>
    </w:pPr>
    <w:rPr>
      <w:rFonts w:ascii="Verdana" w:hAnsi="Verdana"/>
      <w:kern w:val="36"/>
      <w:sz w:val="18"/>
      <w:szCs w:val="18"/>
    </w:rPr>
  </w:style>
  <w:style w:type="paragraph" w:customStyle="1" w:styleId="1130">
    <w:name w:val="Обычный (веб)113"/>
    <w:basedOn w:val="a2"/>
    <w:rsid w:val="004E1D7E"/>
    <w:pPr>
      <w:spacing w:line="240" w:lineRule="auto"/>
      <w:jc w:val="left"/>
    </w:pPr>
    <w:rPr>
      <w:rFonts w:ascii="Verdana" w:hAnsi="Verdana"/>
      <w:color w:val="666666"/>
      <w:sz w:val="18"/>
      <w:szCs w:val="18"/>
    </w:rPr>
  </w:style>
  <w:style w:type="paragraph" w:customStyle="1" w:styleId="143">
    <w:name w:val="Заголовок 14"/>
    <w:basedOn w:val="a2"/>
    <w:rsid w:val="004E1D7E"/>
    <w:pPr>
      <w:spacing w:line="240" w:lineRule="auto"/>
      <w:ind w:left="167"/>
      <w:jc w:val="left"/>
      <w:outlineLvl w:val="1"/>
    </w:pPr>
    <w:rPr>
      <w:rFonts w:ascii="Verdana" w:hAnsi="Verdana"/>
      <w:kern w:val="36"/>
      <w:sz w:val="18"/>
      <w:szCs w:val="18"/>
    </w:rPr>
  </w:style>
  <w:style w:type="paragraph" w:customStyle="1" w:styleId="1140">
    <w:name w:val="Обычный (веб)114"/>
    <w:basedOn w:val="a2"/>
    <w:rsid w:val="004E1D7E"/>
    <w:pPr>
      <w:spacing w:line="240" w:lineRule="auto"/>
      <w:jc w:val="left"/>
    </w:pPr>
    <w:rPr>
      <w:rFonts w:ascii="Verdana" w:hAnsi="Verdana"/>
      <w:color w:val="666666"/>
      <w:sz w:val="18"/>
      <w:szCs w:val="18"/>
    </w:rPr>
  </w:style>
  <w:style w:type="paragraph" w:customStyle="1" w:styleId="154">
    <w:name w:val="Заголовок 15"/>
    <w:basedOn w:val="a2"/>
    <w:rsid w:val="004E1D7E"/>
    <w:pPr>
      <w:spacing w:line="240" w:lineRule="auto"/>
      <w:ind w:left="167"/>
      <w:jc w:val="left"/>
      <w:outlineLvl w:val="1"/>
    </w:pPr>
    <w:rPr>
      <w:rFonts w:ascii="Verdana" w:hAnsi="Verdana"/>
      <w:kern w:val="36"/>
      <w:sz w:val="18"/>
      <w:szCs w:val="18"/>
    </w:rPr>
  </w:style>
  <w:style w:type="paragraph" w:customStyle="1" w:styleId="1153">
    <w:name w:val="Обычный (веб)115"/>
    <w:basedOn w:val="a2"/>
    <w:rsid w:val="004E1D7E"/>
    <w:pPr>
      <w:spacing w:line="240" w:lineRule="auto"/>
      <w:jc w:val="left"/>
    </w:pPr>
    <w:rPr>
      <w:rFonts w:ascii="Verdana" w:hAnsi="Verdana"/>
      <w:color w:val="666666"/>
      <w:sz w:val="18"/>
      <w:szCs w:val="18"/>
    </w:rPr>
  </w:style>
  <w:style w:type="paragraph" w:customStyle="1" w:styleId="161">
    <w:name w:val="Заголовок 16"/>
    <w:basedOn w:val="a2"/>
    <w:rsid w:val="004E1D7E"/>
    <w:pPr>
      <w:spacing w:line="240" w:lineRule="auto"/>
      <w:ind w:left="167"/>
      <w:jc w:val="left"/>
      <w:outlineLvl w:val="1"/>
    </w:pPr>
    <w:rPr>
      <w:rFonts w:ascii="Verdana" w:hAnsi="Verdana"/>
      <w:kern w:val="36"/>
      <w:sz w:val="18"/>
      <w:szCs w:val="18"/>
    </w:rPr>
  </w:style>
  <w:style w:type="paragraph" w:customStyle="1" w:styleId="1160">
    <w:name w:val="Обычный (веб)116"/>
    <w:basedOn w:val="a2"/>
    <w:rsid w:val="004E1D7E"/>
    <w:pPr>
      <w:spacing w:line="240" w:lineRule="auto"/>
      <w:jc w:val="left"/>
    </w:pPr>
    <w:rPr>
      <w:rFonts w:ascii="Verdana" w:hAnsi="Verdana"/>
      <w:color w:val="666666"/>
      <w:sz w:val="18"/>
      <w:szCs w:val="18"/>
    </w:rPr>
  </w:style>
  <w:style w:type="paragraph" w:customStyle="1" w:styleId="171">
    <w:name w:val="Заголовок 17"/>
    <w:basedOn w:val="a2"/>
    <w:rsid w:val="004E1D7E"/>
    <w:pPr>
      <w:spacing w:line="240" w:lineRule="auto"/>
      <w:ind w:left="167"/>
      <w:jc w:val="left"/>
      <w:outlineLvl w:val="1"/>
    </w:pPr>
    <w:rPr>
      <w:rFonts w:ascii="Verdana" w:hAnsi="Verdana"/>
      <w:kern w:val="36"/>
      <w:sz w:val="18"/>
      <w:szCs w:val="18"/>
    </w:rPr>
  </w:style>
  <w:style w:type="paragraph" w:customStyle="1" w:styleId="1170">
    <w:name w:val="Обычный (веб)117"/>
    <w:basedOn w:val="a2"/>
    <w:rsid w:val="004E1D7E"/>
    <w:pPr>
      <w:spacing w:line="240" w:lineRule="auto"/>
      <w:jc w:val="left"/>
    </w:pPr>
    <w:rPr>
      <w:rFonts w:ascii="Verdana" w:hAnsi="Verdana"/>
      <w:color w:val="666666"/>
      <w:sz w:val="18"/>
      <w:szCs w:val="18"/>
    </w:rPr>
  </w:style>
  <w:style w:type="paragraph" w:customStyle="1" w:styleId="181">
    <w:name w:val="Заголовок 18"/>
    <w:basedOn w:val="a2"/>
    <w:rsid w:val="004E1D7E"/>
    <w:pPr>
      <w:spacing w:line="240" w:lineRule="auto"/>
      <w:ind w:left="167"/>
      <w:jc w:val="left"/>
      <w:outlineLvl w:val="1"/>
    </w:pPr>
    <w:rPr>
      <w:rFonts w:ascii="Verdana" w:hAnsi="Verdana"/>
      <w:kern w:val="36"/>
      <w:sz w:val="18"/>
      <w:szCs w:val="18"/>
    </w:rPr>
  </w:style>
  <w:style w:type="paragraph" w:customStyle="1" w:styleId="1180">
    <w:name w:val="Обычный (веб)118"/>
    <w:basedOn w:val="a2"/>
    <w:rsid w:val="004E1D7E"/>
    <w:pPr>
      <w:spacing w:line="240" w:lineRule="auto"/>
      <w:jc w:val="left"/>
    </w:pPr>
    <w:rPr>
      <w:rFonts w:ascii="Verdana" w:hAnsi="Verdana"/>
      <w:color w:val="666666"/>
      <w:sz w:val="18"/>
      <w:szCs w:val="18"/>
    </w:rPr>
  </w:style>
  <w:style w:type="paragraph" w:customStyle="1" w:styleId="191">
    <w:name w:val="Заголовок 19"/>
    <w:basedOn w:val="a2"/>
    <w:rsid w:val="004E1D7E"/>
    <w:pPr>
      <w:spacing w:line="240" w:lineRule="auto"/>
      <w:ind w:left="167"/>
      <w:jc w:val="left"/>
      <w:outlineLvl w:val="1"/>
    </w:pPr>
    <w:rPr>
      <w:rFonts w:ascii="Verdana" w:hAnsi="Verdana"/>
      <w:kern w:val="36"/>
      <w:sz w:val="18"/>
      <w:szCs w:val="18"/>
    </w:rPr>
  </w:style>
  <w:style w:type="paragraph" w:customStyle="1" w:styleId="1190">
    <w:name w:val="Обычный (веб)119"/>
    <w:basedOn w:val="a2"/>
    <w:rsid w:val="004E1D7E"/>
    <w:pPr>
      <w:spacing w:line="240" w:lineRule="auto"/>
      <w:jc w:val="left"/>
    </w:pPr>
    <w:rPr>
      <w:rFonts w:ascii="Verdana" w:hAnsi="Verdana"/>
      <w:color w:val="666666"/>
      <w:sz w:val="18"/>
      <w:szCs w:val="18"/>
    </w:rPr>
  </w:style>
  <w:style w:type="paragraph" w:customStyle="1" w:styleId="1102">
    <w:name w:val="Заголовок 110"/>
    <w:basedOn w:val="a2"/>
    <w:rsid w:val="004E1D7E"/>
    <w:pPr>
      <w:spacing w:line="240" w:lineRule="auto"/>
      <w:ind w:left="167"/>
      <w:jc w:val="left"/>
      <w:outlineLvl w:val="1"/>
    </w:pPr>
    <w:rPr>
      <w:rFonts w:ascii="Verdana" w:hAnsi="Verdana"/>
      <w:kern w:val="36"/>
      <w:sz w:val="18"/>
      <w:szCs w:val="18"/>
    </w:rPr>
  </w:style>
  <w:style w:type="paragraph" w:customStyle="1" w:styleId="1200">
    <w:name w:val="Обычный (веб)120"/>
    <w:basedOn w:val="a2"/>
    <w:rsid w:val="004E1D7E"/>
    <w:pPr>
      <w:spacing w:line="240" w:lineRule="auto"/>
      <w:jc w:val="left"/>
    </w:pPr>
    <w:rPr>
      <w:rFonts w:ascii="Verdana" w:hAnsi="Verdana"/>
      <w:color w:val="666666"/>
      <w:sz w:val="18"/>
      <w:szCs w:val="18"/>
    </w:rPr>
  </w:style>
  <w:style w:type="paragraph" w:customStyle="1" w:styleId="1115">
    <w:name w:val="Заголовок 111"/>
    <w:basedOn w:val="a2"/>
    <w:rsid w:val="004E1D7E"/>
    <w:pPr>
      <w:spacing w:line="240" w:lineRule="auto"/>
      <w:ind w:left="167"/>
      <w:jc w:val="left"/>
      <w:outlineLvl w:val="1"/>
    </w:pPr>
    <w:rPr>
      <w:rFonts w:ascii="Verdana" w:hAnsi="Verdana"/>
      <w:kern w:val="36"/>
      <w:sz w:val="18"/>
      <w:szCs w:val="18"/>
    </w:rPr>
  </w:style>
  <w:style w:type="paragraph" w:customStyle="1" w:styleId="1211">
    <w:name w:val="Обычный (веб)121"/>
    <w:basedOn w:val="a2"/>
    <w:rsid w:val="004E1D7E"/>
    <w:pPr>
      <w:spacing w:line="240" w:lineRule="auto"/>
      <w:jc w:val="left"/>
    </w:pPr>
    <w:rPr>
      <w:rFonts w:ascii="Verdana" w:hAnsi="Verdana"/>
      <w:color w:val="666666"/>
      <w:sz w:val="18"/>
      <w:szCs w:val="18"/>
    </w:rPr>
  </w:style>
  <w:style w:type="paragraph" w:customStyle="1" w:styleId="1121">
    <w:name w:val="Заголовок 112"/>
    <w:basedOn w:val="a2"/>
    <w:rsid w:val="004E1D7E"/>
    <w:pPr>
      <w:spacing w:line="240" w:lineRule="auto"/>
      <w:ind w:left="167"/>
      <w:jc w:val="left"/>
      <w:outlineLvl w:val="1"/>
    </w:pPr>
    <w:rPr>
      <w:rFonts w:ascii="Verdana" w:hAnsi="Verdana"/>
      <w:kern w:val="36"/>
      <w:sz w:val="18"/>
      <w:szCs w:val="18"/>
    </w:rPr>
  </w:style>
  <w:style w:type="paragraph" w:customStyle="1" w:styleId="blocktitle">
    <w:name w:val="blocktitle"/>
    <w:basedOn w:val="a2"/>
    <w:rsid w:val="004E1D7E"/>
    <w:pPr>
      <w:spacing w:before="100" w:beforeAutospacing="1" w:after="100" w:afterAutospacing="1" w:line="240" w:lineRule="auto"/>
      <w:jc w:val="left"/>
    </w:pPr>
    <w:rPr>
      <w:rFonts w:ascii="Verdana" w:hAnsi="Verdana"/>
      <w:b/>
      <w:bCs/>
      <w:color w:val="FFFFFF"/>
      <w:sz w:val="22"/>
      <w:szCs w:val="22"/>
    </w:rPr>
  </w:style>
  <w:style w:type="paragraph" w:customStyle="1" w:styleId="polltotal">
    <w:name w:val="polltotal"/>
    <w:basedOn w:val="a2"/>
    <w:rsid w:val="004E1D7E"/>
    <w:pPr>
      <w:spacing w:before="100" w:beforeAutospacing="1" w:after="100" w:afterAutospacing="1" w:line="240" w:lineRule="auto"/>
      <w:jc w:val="center"/>
    </w:pPr>
  </w:style>
  <w:style w:type="character" w:customStyle="1" w:styleId="style301">
    <w:name w:val="style301"/>
    <w:basedOn w:val="a3"/>
    <w:rsid w:val="004E1D7E"/>
    <w:rPr>
      <w:b/>
      <w:bCs/>
      <w:color w:val="E2E2E2"/>
      <w:bdr w:val="single" w:sz="6" w:space="0" w:color="auto" w:frame="1"/>
      <w:shd w:val="clear" w:color="auto" w:fill="C04141"/>
    </w:rPr>
  </w:style>
  <w:style w:type="character" w:customStyle="1" w:styleId="blocktitle1">
    <w:name w:val="blocktitle1"/>
    <w:basedOn w:val="a3"/>
    <w:rsid w:val="004E1D7E"/>
    <w:rPr>
      <w:rFonts w:ascii="Verdana" w:hAnsi="Verdana" w:hint="default"/>
      <w:b/>
      <w:bCs/>
      <w:color w:val="FFFFFF"/>
      <w:sz w:val="22"/>
      <w:szCs w:val="22"/>
    </w:rPr>
  </w:style>
  <w:style w:type="paragraph" w:customStyle="1" w:styleId="style17">
    <w:name w:val="style17"/>
    <w:basedOn w:val="a2"/>
    <w:rsid w:val="004E1D7E"/>
    <w:pPr>
      <w:spacing w:before="100" w:beforeAutospacing="1" w:after="100" w:afterAutospacing="1" w:line="240" w:lineRule="auto"/>
      <w:jc w:val="left"/>
    </w:pPr>
  </w:style>
  <w:style w:type="character" w:customStyle="1" w:styleId="etitle">
    <w:name w:val="etitle"/>
    <w:basedOn w:val="a3"/>
    <w:rsid w:val="004E1D7E"/>
  </w:style>
  <w:style w:type="paragraph" w:styleId="afffffffffffffffffffffffffc">
    <w:name w:val="No Spacing"/>
    <w:basedOn w:val="a2"/>
    <w:link w:val="afffffffffffffffffffffffffd"/>
    <w:uiPriority w:val="1"/>
    <w:qFormat/>
    <w:rsid w:val="004E1D7E"/>
    <w:pPr>
      <w:spacing w:line="240" w:lineRule="auto"/>
      <w:jc w:val="left"/>
    </w:pPr>
  </w:style>
  <w:style w:type="character" w:customStyle="1" w:styleId="afffffffffffffffffffffffffd">
    <w:name w:val="Без интервала Знак"/>
    <w:basedOn w:val="a3"/>
    <w:link w:val="afffffffffffffffffffffffffc"/>
    <w:uiPriority w:val="1"/>
    <w:rsid w:val="004E1D7E"/>
    <w:rPr>
      <w:sz w:val="24"/>
      <w:szCs w:val="24"/>
    </w:rPr>
  </w:style>
  <w:style w:type="paragraph" w:customStyle="1" w:styleId="style35">
    <w:name w:val="style35"/>
    <w:basedOn w:val="a2"/>
    <w:rsid w:val="004E1D7E"/>
    <w:pPr>
      <w:spacing w:before="100" w:beforeAutospacing="1" w:after="100" w:afterAutospacing="1" w:line="240" w:lineRule="auto"/>
      <w:jc w:val="left"/>
    </w:pPr>
    <w:rPr>
      <w:b/>
      <w:bCs/>
      <w:color w:val="E2E2E2"/>
    </w:rPr>
  </w:style>
  <w:style w:type="paragraph" w:customStyle="1" w:styleId="style38">
    <w:name w:val="style38"/>
    <w:basedOn w:val="a2"/>
    <w:rsid w:val="004E1D7E"/>
    <w:pPr>
      <w:spacing w:before="100" w:beforeAutospacing="1" w:after="100" w:afterAutospacing="1" w:line="240" w:lineRule="auto"/>
      <w:jc w:val="left"/>
    </w:pPr>
    <w:rPr>
      <w:color w:val="E2E2E2"/>
    </w:rPr>
  </w:style>
  <w:style w:type="paragraph" w:customStyle="1" w:styleId="info">
    <w:name w:val="info"/>
    <w:basedOn w:val="a2"/>
    <w:rsid w:val="004E1D7E"/>
    <w:pPr>
      <w:spacing w:before="240" w:after="240" w:line="240" w:lineRule="auto"/>
      <w:jc w:val="left"/>
    </w:pPr>
    <w:rPr>
      <w:color w:val="666666"/>
      <w:sz w:val="22"/>
      <w:szCs w:val="22"/>
    </w:rPr>
  </w:style>
  <w:style w:type="paragraph" w:customStyle="1" w:styleId="newsdate">
    <w:name w:val="newsdate"/>
    <w:basedOn w:val="a2"/>
    <w:rsid w:val="004E1D7E"/>
    <w:pPr>
      <w:spacing w:before="240" w:after="240" w:line="240" w:lineRule="auto"/>
      <w:jc w:val="left"/>
    </w:pPr>
    <w:rPr>
      <w:color w:val="999999"/>
    </w:rPr>
  </w:style>
  <w:style w:type="character" w:customStyle="1" w:styleId="filesize1">
    <w:name w:val="filesize1"/>
    <w:basedOn w:val="a3"/>
    <w:rsid w:val="004E1D7E"/>
    <w:rPr>
      <w:color w:val="999999"/>
      <w:sz w:val="22"/>
      <w:szCs w:val="22"/>
    </w:rPr>
  </w:style>
  <w:style w:type="character" w:customStyle="1" w:styleId="11f5">
    <w:name w:val="Заголовок 1;Заголовок 1 Знак Знак Знак"/>
    <w:basedOn w:val="a3"/>
    <w:rsid w:val="004E1D7E"/>
  </w:style>
  <w:style w:type="character" w:customStyle="1" w:styleId="1810">
    <w:name w:val="Знак18 Знак Знак1"/>
    <w:aliases w:val="Знак18 Знак Знак21"/>
    <w:basedOn w:val="a3"/>
    <w:locked/>
    <w:rsid w:val="004E1D7E"/>
    <w:rPr>
      <w:i/>
      <w:sz w:val="22"/>
      <w:szCs w:val="24"/>
      <w:lang w:val="ru-RU" w:eastAsia="ru-RU" w:bidi="ar-SA"/>
    </w:rPr>
  </w:style>
  <w:style w:type="character" w:customStyle="1" w:styleId="135">
    <w:name w:val="Знак Знак13"/>
    <w:basedOn w:val="a3"/>
    <w:locked/>
    <w:rsid w:val="004E1D7E"/>
    <w:rPr>
      <w:rFonts w:ascii="Courier New" w:eastAsia="Courier New" w:hAnsi="Courier New" w:cs="Courier New"/>
      <w:color w:val="000000"/>
      <w:sz w:val="24"/>
      <w:szCs w:val="24"/>
      <w:lang w:val="ru-RU" w:eastAsia="ru-RU" w:bidi="ar-SA"/>
    </w:rPr>
  </w:style>
  <w:style w:type="character" w:customStyle="1" w:styleId="1610">
    <w:name w:val="Знак16 Знак Знак1"/>
    <w:aliases w:val="Знак16 Знак Знак21"/>
    <w:basedOn w:val="a3"/>
    <w:locked/>
    <w:rsid w:val="004E1D7E"/>
    <w:rPr>
      <w:b/>
      <w:sz w:val="24"/>
      <w:szCs w:val="24"/>
      <w:lang w:val="ru-RU" w:eastAsia="ru-RU" w:bidi="ar-SA"/>
    </w:rPr>
  </w:style>
  <w:style w:type="character" w:customStyle="1" w:styleId="1510">
    <w:name w:val="Знак15 Знак Знак1"/>
    <w:aliases w:val="Знак15 Знак Знак21"/>
    <w:basedOn w:val="a3"/>
    <w:locked/>
    <w:rsid w:val="004E1D7E"/>
    <w:rPr>
      <w:i/>
      <w:iCs/>
      <w:sz w:val="24"/>
      <w:szCs w:val="24"/>
      <w:lang w:val="ru-RU" w:eastAsia="ru-RU" w:bidi="ar-SA"/>
    </w:rPr>
  </w:style>
  <w:style w:type="character" w:customStyle="1" w:styleId="1410">
    <w:name w:val="Знак14 Знак Знак1"/>
    <w:aliases w:val="Знак14 Знак Знак21"/>
    <w:basedOn w:val="a3"/>
    <w:locked/>
    <w:rsid w:val="004E1D7E"/>
    <w:rPr>
      <w:i/>
      <w:iCs/>
      <w:sz w:val="22"/>
      <w:szCs w:val="24"/>
      <w:lang w:val="ru-RU" w:eastAsia="ru-RU" w:bidi="ar-SA"/>
    </w:rPr>
  </w:style>
  <w:style w:type="character" w:customStyle="1" w:styleId="612">
    <w:name w:val="Знак6 Знак Знак1"/>
    <w:aliases w:val="Знак6 Знак2,Нижний колонтитул Знак2 Знак Знак Знак1,Нижний колонтитул Знак Знак Знак Знак Знак1,Нижний колонтитул Знак1 Знак Знак Знак Знак Знак1,Нижний колонтитул Знак Знак Знак Знак Знак Знак Знак Знак1"/>
    <w:basedOn w:val="a3"/>
    <w:locked/>
    <w:rsid w:val="004E1D7E"/>
    <w:rPr>
      <w:sz w:val="24"/>
      <w:szCs w:val="24"/>
      <w:lang w:val="ru-RU" w:eastAsia="ru-RU" w:bidi="ar-SA"/>
    </w:rPr>
  </w:style>
  <w:style w:type="character" w:customStyle="1" w:styleId="2ffffff8">
    <w:name w:val="Знак2 Знак Знак"/>
    <w:aliases w:val="Знак2 Знак Знак2"/>
    <w:basedOn w:val="a3"/>
    <w:locked/>
    <w:rsid w:val="004E1D7E"/>
    <w:rPr>
      <w:rFonts w:ascii="Arial" w:hAnsi="Arial" w:cs="Arial"/>
      <w:i/>
      <w:iCs/>
      <w:color w:val="000000"/>
      <w:sz w:val="24"/>
      <w:szCs w:val="24"/>
      <w:lang w:val="ru-RU" w:eastAsia="en-US" w:bidi="ar-SA"/>
    </w:rPr>
  </w:style>
  <w:style w:type="character" w:customStyle="1" w:styleId="1411">
    <w:name w:val="Знак Знак141"/>
    <w:basedOn w:val="a3"/>
    <w:locked/>
    <w:rsid w:val="004E1D7E"/>
    <w:rPr>
      <w:sz w:val="24"/>
      <w:szCs w:val="24"/>
      <w:lang w:val="ru-RU" w:eastAsia="ru-RU" w:bidi="ar-SA"/>
    </w:rPr>
  </w:style>
  <w:style w:type="character" w:customStyle="1" w:styleId="6a">
    <w:name w:val="Знак Знак6"/>
    <w:basedOn w:val="af8"/>
    <w:locked/>
    <w:rsid w:val="004E1D7E"/>
    <w:rPr>
      <w:rFonts w:ascii="Tahoma" w:hAnsi="Tahoma" w:cs="Tahoma"/>
      <w:sz w:val="24"/>
      <w:szCs w:val="24"/>
      <w:lang w:val="ru-RU" w:eastAsia="ru-RU" w:bidi="ar-SA"/>
    </w:rPr>
  </w:style>
  <w:style w:type="character" w:customStyle="1" w:styleId="12f">
    <w:name w:val="Знак Знак12"/>
    <w:basedOn w:val="a3"/>
    <w:locked/>
    <w:rsid w:val="004E1D7E"/>
    <w:rPr>
      <w:sz w:val="24"/>
      <w:szCs w:val="24"/>
      <w:lang w:val="ru-RU" w:eastAsia="ru-RU" w:bidi="ar-SA"/>
    </w:rPr>
  </w:style>
  <w:style w:type="character" w:customStyle="1" w:styleId="3ffb">
    <w:name w:val="Знак3 Знак Знак"/>
    <w:basedOn w:val="a3"/>
    <w:locked/>
    <w:rsid w:val="004E1D7E"/>
    <w:rPr>
      <w:rFonts w:eastAsia="SimSun"/>
      <w:b/>
      <w:bCs/>
      <w:sz w:val="22"/>
      <w:szCs w:val="22"/>
      <w:lang w:val="en-US" w:eastAsia="en-US" w:bidi="ar-SA"/>
    </w:rPr>
  </w:style>
  <w:style w:type="character" w:customStyle="1" w:styleId="4ff">
    <w:name w:val="Знак4 Знак Знак"/>
    <w:basedOn w:val="a3"/>
    <w:locked/>
    <w:rsid w:val="004E1D7E"/>
    <w:rPr>
      <w:rFonts w:ascii="Verdana" w:hAnsi="Verdana" w:cs="Verdana"/>
      <w:sz w:val="24"/>
      <w:szCs w:val="24"/>
      <w:lang w:val="en-US" w:eastAsia="en-US" w:bidi="ar-SA"/>
    </w:rPr>
  </w:style>
  <w:style w:type="character" w:customStyle="1" w:styleId="513">
    <w:name w:val="Знак5 Знак Знак1"/>
    <w:aliases w:val="Знак5 Знак Знак21"/>
    <w:basedOn w:val="a3"/>
    <w:semiHidden/>
    <w:locked/>
    <w:rsid w:val="004E1D7E"/>
    <w:rPr>
      <w:rFonts w:ascii="Tahoma" w:hAnsi="Tahoma" w:cs="Tahoma"/>
      <w:sz w:val="16"/>
      <w:szCs w:val="16"/>
      <w:lang w:val="ru-RU" w:eastAsia="ru-RU" w:bidi="ar-SA"/>
    </w:rPr>
  </w:style>
  <w:style w:type="paragraph" w:customStyle="1" w:styleId="1fffffff0">
    <w:name w:val="Название табл.1"/>
    <w:aliases w:val="SA Table Name1"/>
    <w:basedOn w:val="4"/>
    <w:next w:val="a2"/>
    <w:semiHidden/>
    <w:rsid w:val="004E1D7E"/>
    <w:pPr>
      <w:spacing w:before="0" w:after="120"/>
    </w:pPr>
    <w:rPr>
      <w:rFonts w:ascii="Arial" w:hAnsi="Arial"/>
      <w:b/>
      <w:u w:val="single"/>
    </w:rPr>
  </w:style>
  <w:style w:type="paragraph" w:customStyle="1" w:styleId="11f6">
    <w:name w:val="Знак1 Знак Знак1"/>
    <w:basedOn w:val="a2"/>
    <w:semiHidden/>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CharChar11">
    <w:name w:val="Знак Знак Char Char Знак Знак Char Char Знак Знак Знак1 Знак1"/>
    <w:basedOn w:val="a2"/>
    <w:semiHidden/>
    <w:rsid w:val="004E1D7E"/>
    <w:pPr>
      <w:spacing w:after="160" w:line="240" w:lineRule="exact"/>
      <w:jc w:val="left"/>
    </w:pPr>
    <w:rPr>
      <w:rFonts w:ascii="Verdana" w:hAnsi="Verdana"/>
      <w:sz w:val="20"/>
      <w:szCs w:val="20"/>
      <w:lang w:val="en-US" w:eastAsia="en-US"/>
    </w:rPr>
  </w:style>
  <w:style w:type="paragraph" w:customStyle="1" w:styleId="1fffffff1">
    <w:name w:val="Знак Знак Знак Знак Знак Знак Знак1"/>
    <w:basedOn w:val="a2"/>
    <w:semiHidden/>
    <w:rsid w:val="004E1D7E"/>
    <w:pPr>
      <w:spacing w:after="160" w:line="240" w:lineRule="exact"/>
      <w:jc w:val="left"/>
    </w:pPr>
    <w:rPr>
      <w:rFonts w:ascii="Verdana" w:eastAsia="SimSun" w:hAnsi="Verdana" w:cs="Verdana"/>
      <w:sz w:val="20"/>
      <w:szCs w:val="20"/>
      <w:lang w:val="en-US" w:eastAsia="en-US"/>
    </w:rPr>
  </w:style>
  <w:style w:type="paragraph" w:customStyle="1" w:styleId="Head1Garamond14pt">
    <w:name w:val="Head 1 + Garamond 14 pt Знак Знак Знак Знак Знак Знак Знак Знак Знак Знак Знак Знак Знак Знак Знак Знак Знак Знак Знак Знак Знак"/>
    <w:basedOn w:val="12"/>
    <w:semiHidden/>
    <w:rsid w:val="004E1D7E"/>
    <w:pPr>
      <w:tabs>
        <w:tab w:val="num" w:pos="720"/>
      </w:tabs>
      <w:spacing w:before="0" w:after="0" w:line="240" w:lineRule="auto"/>
      <w:ind w:left="720" w:hanging="360"/>
      <w:jc w:val="center"/>
    </w:pPr>
    <w:rPr>
      <w:rFonts w:ascii="Garamond" w:hAnsi="Garamond" w:cs="Times New Roman"/>
      <w:caps w:val="0"/>
      <w:color w:val="auto"/>
      <w:kern w:val="0"/>
      <w:szCs w:val="24"/>
    </w:rPr>
  </w:style>
  <w:style w:type="paragraph" w:customStyle="1" w:styleId="31f2">
    <w:name w:val="Знак Знак31"/>
    <w:basedOn w:val="a2"/>
    <w:semiHidden/>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caae">
    <w:name w:val="?acaae"/>
    <w:basedOn w:val="a2"/>
    <w:semiHidden/>
    <w:rsid w:val="004E1D7E"/>
    <w:pPr>
      <w:spacing w:after="840" w:line="240" w:lineRule="auto"/>
      <w:jc w:val="center"/>
    </w:pPr>
    <w:rPr>
      <w:rFonts w:ascii="Bodoni" w:hAnsi="Bodoni"/>
      <w:b/>
      <w:i/>
      <w:sz w:val="44"/>
      <w:szCs w:val="20"/>
    </w:rPr>
  </w:style>
  <w:style w:type="paragraph" w:customStyle="1" w:styleId="PlainText2">
    <w:name w:val="Plain Text2"/>
    <w:basedOn w:val="a2"/>
    <w:semiHidden/>
    <w:rsid w:val="004E1D7E"/>
    <w:pPr>
      <w:spacing w:after="240" w:line="288" w:lineRule="auto"/>
      <w:ind w:firstLine="567"/>
    </w:pPr>
    <w:rPr>
      <w:rFonts w:ascii="AGOpus" w:hAnsi="AGOpus"/>
      <w:i/>
      <w:szCs w:val="20"/>
    </w:rPr>
  </w:style>
  <w:style w:type="paragraph" w:customStyle="1" w:styleId="PlainText1">
    <w:name w:val="Plain Text1"/>
    <w:basedOn w:val="a2"/>
    <w:semiHidden/>
    <w:rsid w:val="004E1D7E"/>
    <w:pPr>
      <w:spacing w:after="240" w:line="288" w:lineRule="auto"/>
      <w:ind w:firstLine="567"/>
    </w:pPr>
    <w:rPr>
      <w:rFonts w:ascii="AGOpus" w:hAnsi="AGOpus"/>
      <w:i/>
      <w:szCs w:val="20"/>
    </w:rPr>
  </w:style>
  <w:style w:type="paragraph" w:customStyle="1" w:styleId="1fffffff2">
    <w:name w:val="Подзаголовок1"/>
    <w:basedOn w:val="a2"/>
    <w:semiHidden/>
    <w:rsid w:val="004E1D7E"/>
    <w:pPr>
      <w:snapToGrid w:val="0"/>
      <w:spacing w:after="60" w:line="240" w:lineRule="auto"/>
      <w:jc w:val="center"/>
    </w:pPr>
    <w:rPr>
      <w:rFonts w:ascii="Arial" w:hAnsi="Arial"/>
      <w:i/>
      <w:szCs w:val="20"/>
    </w:rPr>
  </w:style>
  <w:style w:type="paragraph" w:customStyle="1" w:styleId="Title3211">
    <w:name w:val="Title3211"/>
    <w:basedOn w:val="a2"/>
    <w:semiHidden/>
    <w:rsid w:val="004E1D7E"/>
    <w:pPr>
      <w:snapToGrid w:val="0"/>
      <w:spacing w:line="240" w:lineRule="auto"/>
      <w:jc w:val="center"/>
    </w:pPr>
    <w:rPr>
      <w:rFonts w:ascii="Arial" w:hAnsi="Arial"/>
      <w:b/>
      <w:caps/>
      <w:sz w:val="28"/>
      <w:szCs w:val="20"/>
    </w:rPr>
  </w:style>
  <w:style w:type="paragraph" w:customStyle="1" w:styleId="11131">
    <w:name w:val="заголовок 11131"/>
    <w:basedOn w:val="a2"/>
    <w:next w:val="a2"/>
    <w:semiHidden/>
    <w:rsid w:val="004E1D7E"/>
    <w:pPr>
      <w:keepNext/>
      <w:spacing w:line="200" w:lineRule="exact"/>
      <w:ind w:right="227"/>
    </w:pPr>
    <w:rPr>
      <w:b/>
      <w:sz w:val="16"/>
      <w:szCs w:val="20"/>
    </w:rPr>
  </w:style>
  <w:style w:type="paragraph" w:customStyle="1" w:styleId="1fffffff3">
    <w:name w:val="Знак Знак Знак Знак Знак Знак Знак Знак Знак1"/>
    <w:basedOn w:val="a2"/>
    <w:semiHidden/>
    <w:rsid w:val="004E1D7E"/>
    <w:pPr>
      <w:spacing w:line="240" w:lineRule="auto"/>
      <w:jc w:val="left"/>
    </w:pPr>
    <w:rPr>
      <w:rFonts w:ascii="Verdana" w:hAnsi="Verdana" w:cs="Verdana"/>
      <w:sz w:val="20"/>
      <w:szCs w:val="20"/>
      <w:lang w:val="en-US" w:eastAsia="en-US"/>
    </w:rPr>
  </w:style>
  <w:style w:type="paragraph" w:customStyle="1" w:styleId="2ffffff9">
    <w:name w:val="Название табл.2"/>
    <w:aliases w:val="SA Table Name Знак Знак Знак Знак1"/>
    <w:basedOn w:val="4"/>
    <w:next w:val="a2"/>
    <w:semiHidden/>
    <w:rsid w:val="004E1D7E"/>
    <w:pPr>
      <w:spacing w:before="0" w:after="120"/>
    </w:pPr>
    <w:rPr>
      <w:b/>
      <w:u w:val="single"/>
    </w:rPr>
  </w:style>
  <w:style w:type="paragraph" w:customStyle="1" w:styleId="1bodytextbt">
    <w:name w:val="Основной текст.Текст в рамке.текст таблицы.Подпись1.body text.Основной текст Знак.bt"/>
    <w:basedOn w:val="a2"/>
    <w:semiHidden/>
    <w:rsid w:val="004E1D7E"/>
    <w:pPr>
      <w:widowControl w:val="0"/>
      <w:tabs>
        <w:tab w:val="left" w:pos="1110"/>
        <w:tab w:val="left" w:pos="5145"/>
      </w:tabs>
      <w:spacing w:line="240" w:lineRule="auto"/>
      <w:jc w:val="left"/>
    </w:pPr>
    <w:rPr>
      <w:color w:val="000000"/>
      <w:szCs w:val="20"/>
    </w:rPr>
  </w:style>
  <w:style w:type="character" w:customStyle="1" w:styleId="1116">
    <w:name w:val="Знак1 Знак Знак11"/>
    <w:aliases w:val="Знак1 Знак21,МОЙ Знак Знак1"/>
    <w:basedOn w:val="a3"/>
    <w:locked/>
    <w:rsid w:val="004E1D7E"/>
    <w:rPr>
      <w:rFonts w:ascii="Verdana" w:hAnsi="Verdana" w:cs="Verdana"/>
      <w:lang w:val="en-US" w:eastAsia="en-US" w:bidi="ar-SA"/>
    </w:rPr>
  </w:style>
  <w:style w:type="character" w:customStyle="1" w:styleId="7a">
    <w:name w:val="Знак7 Знак Знак Знак"/>
    <w:basedOn w:val="a3"/>
    <w:locked/>
    <w:rsid w:val="004E1D7E"/>
    <w:rPr>
      <w:rFonts w:ascii="Arial" w:hAnsi="Arial" w:cs="Arial"/>
      <w:vanish/>
      <w:sz w:val="16"/>
      <w:szCs w:val="16"/>
      <w:lang w:val="ru-RU" w:eastAsia="ru-RU" w:bidi="ar-SA"/>
    </w:rPr>
  </w:style>
  <w:style w:type="character" w:customStyle="1" w:styleId="812">
    <w:name w:val="Знак8 Знак Знак1"/>
    <w:aliases w:val="Знак8 Знак Знак21"/>
    <w:basedOn w:val="a3"/>
    <w:locked/>
    <w:rsid w:val="004E1D7E"/>
    <w:rPr>
      <w:rFonts w:ascii="Arial" w:hAnsi="Arial" w:cs="Arial"/>
      <w:vanish/>
      <w:sz w:val="16"/>
      <w:szCs w:val="16"/>
      <w:lang w:val="ru-RU" w:eastAsia="ru-RU" w:bidi="ar-SA"/>
    </w:rPr>
  </w:style>
  <w:style w:type="character" w:customStyle="1" w:styleId="2211">
    <w:name w:val="Основной текст 221"/>
    <w:aliases w:val="Знак21,Основной текст 2 Знак121,Основной текст 2 Знак Знак41,Основной текст 2 Знак Знак Знак Знак Знак Знак21,Основной текст 2 Знак Знак Знак Знак Знак121,Основной текст 2 Знак Знак Знак Знак121,Основной текст 2 Знак Знак121"/>
    <w:basedOn w:val="a3"/>
    <w:rsid w:val="004E1D7E"/>
    <w:rPr>
      <w:rFonts w:ascii="Arial" w:hAnsi="Arial" w:cs="Arial" w:hint="default"/>
      <w:b/>
      <w:bCs/>
      <w:sz w:val="22"/>
      <w:szCs w:val="22"/>
      <w:lang w:val="ru-RU" w:eastAsia="ru-RU"/>
    </w:rPr>
  </w:style>
  <w:style w:type="character" w:customStyle="1" w:styleId="2115">
    <w:name w:val="Заголовок 2 Знак Знак11"/>
    <w:aliases w:val="Sub heading Знак11,Заголовок 2 ЗнаЗаголовок 2 Знак11,Заголовок 2 Знак Знак Знак Знак11,Заголовок 21 Знак11,Sub heading1 Знак Знак Знак11,Sub heading Знак Знак1,numbered indent 2 Знак1,ni2 Знак1,h2 Знак11"/>
    <w:basedOn w:val="a3"/>
    <w:rsid w:val="004E1D7E"/>
    <w:rPr>
      <w:rFonts w:ascii="Bookman Old Style" w:hAnsi="Bookman Old Style" w:hint="default"/>
      <w:b/>
      <w:bCs w:val="0"/>
      <w:sz w:val="22"/>
      <w:lang w:val="en-US" w:eastAsia="ru-RU" w:bidi="ar-SA"/>
    </w:rPr>
  </w:style>
  <w:style w:type="character" w:customStyle="1" w:styleId="11f7">
    <w:name w:val="Стиль Заголовок 11"/>
    <w:aliases w:val="Head 1 + Garamond 14 pt Знак Знак Знак Знак Знак Знак Знак Знак Знак Знак Знак Знак Знак Знак Знак Знак Знак Знак Знак Знак Знак Знак1"/>
    <w:basedOn w:val="a3"/>
    <w:rsid w:val="004E1D7E"/>
    <w:rPr>
      <w:rFonts w:ascii="Garamond" w:hAnsi="Garamond" w:hint="default"/>
      <w:b/>
      <w:bCs/>
      <w:sz w:val="28"/>
      <w:lang w:val="ru-RU" w:eastAsia="ru-RU" w:bidi="ar-SA"/>
    </w:rPr>
  </w:style>
  <w:style w:type="character" w:customStyle="1" w:styleId="Web21">
    <w:name w:val="Обычный (Web) Знак2"/>
    <w:basedOn w:val="a3"/>
    <w:rsid w:val="004E1D7E"/>
    <w:rPr>
      <w:rFonts w:ascii="Arial Unicode MS" w:eastAsia="Arial Unicode MS" w:hAnsi="Arial Unicode MS" w:cs="Arial Unicode MS" w:hint="default"/>
      <w:szCs w:val="24"/>
      <w:lang w:val="ru-RU" w:eastAsia="ru-RU" w:bidi="ar-SA"/>
    </w:rPr>
  </w:style>
  <w:style w:type="character" w:customStyle="1" w:styleId="2310">
    <w:name w:val="Заголовок 231"/>
    <w:aliases w:val="SRG Title 2 Знак1"/>
    <w:basedOn w:val="a3"/>
    <w:rsid w:val="004E1D7E"/>
    <w:rPr>
      <w:b/>
      <w:bCs/>
      <w:smallCaps/>
      <w:color w:val="999999"/>
      <w:sz w:val="24"/>
      <w:szCs w:val="24"/>
      <w:lang w:val="ru-RU" w:eastAsia="ru-RU" w:bidi="ar-SA"/>
    </w:rPr>
  </w:style>
  <w:style w:type="character" w:customStyle="1" w:styleId="3210">
    <w:name w:val="Знак321"/>
    <w:basedOn w:val="a3"/>
    <w:rsid w:val="004E1D7E"/>
    <w:rPr>
      <w:rFonts w:ascii="Arial" w:hAnsi="Arial" w:cs="Arial" w:hint="default"/>
      <w:sz w:val="22"/>
    </w:rPr>
  </w:style>
  <w:style w:type="character" w:customStyle="1" w:styleId="3113">
    <w:name w:val="Знак311"/>
    <w:basedOn w:val="a3"/>
    <w:rsid w:val="004E1D7E"/>
    <w:rPr>
      <w:b/>
      <w:bCs w:val="0"/>
      <w:i/>
      <w:iCs w:val="0"/>
      <w:sz w:val="24"/>
    </w:rPr>
  </w:style>
  <w:style w:type="character" w:customStyle="1" w:styleId="3010">
    <w:name w:val="Знак301"/>
    <w:basedOn w:val="a3"/>
    <w:rsid w:val="004E1D7E"/>
    <w:rPr>
      <w:b/>
      <w:bCs w:val="0"/>
      <w:sz w:val="24"/>
    </w:rPr>
  </w:style>
  <w:style w:type="character" w:customStyle="1" w:styleId="2910">
    <w:name w:val="Знак291"/>
    <w:basedOn w:val="a3"/>
    <w:rsid w:val="004E1D7E"/>
    <w:rPr>
      <w:b/>
      <w:bCs w:val="0"/>
      <w:sz w:val="24"/>
    </w:rPr>
  </w:style>
  <w:style w:type="character" w:customStyle="1" w:styleId="2810">
    <w:name w:val="Знак281"/>
    <w:basedOn w:val="a3"/>
    <w:rsid w:val="004E1D7E"/>
    <w:rPr>
      <w:rFonts w:ascii="Arial" w:hAnsi="Arial" w:cs="Arial" w:hint="default"/>
      <w:i/>
      <w:iCs w:val="0"/>
      <w:sz w:val="24"/>
    </w:rPr>
  </w:style>
  <w:style w:type="character" w:customStyle="1" w:styleId="2710">
    <w:name w:val="Знак271"/>
    <w:basedOn w:val="a3"/>
    <w:rsid w:val="004E1D7E"/>
    <w:rPr>
      <w:sz w:val="24"/>
    </w:rPr>
  </w:style>
  <w:style w:type="character" w:customStyle="1" w:styleId="2610">
    <w:name w:val="Знак261"/>
    <w:basedOn w:val="a3"/>
    <w:rsid w:val="004E1D7E"/>
    <w:rPr>
      <w:rFonts w:ascii="Courier New" w:hAnsi="Courier New" w:cs="Courier New" w:hint="default"/>
      <w:sz w:val="24"/>
    </w:rPr>
  </w:style>
  <w:style w:type="character" w:customStyle="1" w:styleId="2510">
    <w:name w:val="Знак251"/>
    <w:basedOn w:val="a3"/>
    <w:rsid w:val="004E1D7E"/>
    <w:rPr>
      <w:sz w:val="24"/>
    </w:rPr>
  </w:style>
  <w:style w:type="character" w:customStyle="1" w:styleId="2410">
    <w:name w:val="Знак241"/>
    <w:basedOn w:val="a3"/>
    <w:rsid w:val="004E1D7E"/>
    <w:rPr>
      <w:sz w:val="24"/>
    </w:rPr>
  </w:style>
  <w:style w:type="character" w:customStyle="1" w:styleId="2311">
    <w:name w:val="Знак231"/>
    <w:basedOn w:val="a3"/>
    <w:rsid w:val="004E1D7E"/>
    <w:rPr>
      <w:sz w:val="24"/>
    </w:rPr>
  </w:style>
  <w:style w:type="character" w:customStyle="1" w:styleId="4210">
    <w:name w:val="Знак4 Знак Знак21"/>
    <w:basedOn w:val="a3"/>
    <w:rsid w:val="004E1D7E"/>
    <w:rPr>
      <w:b/>
      <w:bCs/>
      <w:sz w:val="24"/>
      <w:szCs w:val="24"/>
      <w:lang w:val="ru-RU" w:eastAsia="ru-RU" w:bidi="ar-SA"/>
    </w:rPr>
  </w:style>
  <w:style w:type="character" w:customStyle="1" w:styleId="4111">
    <w:name w:val="Знак4 Знак Знак11"/>
    <w:basedOn w:val="11f"/>
    <w:rsid w:val="004E1D7E"/>
    <w:rPr>
      <w:rFonts w:ascii="Tahoma" w:hAnsi="Tahoma" w:cs="Tahoma" w:hint="default"/>
      <w:b/>
      <w:bCs/>
    </w:rPr>
  </w:style>
  <w:style w:type="character" w:customStyle="1" w:styleId="1fffffff4">
    <w:name w:val="Нижний колонтитул Знак1 Знак"/>
    <w:aliases w:val="Нижний колонтитул Знак Знак Знак,Нижний колонтитул Знак2 Знак Знак Знак,Нижний колонтитул Знак Знак Знак Знак Знак,Нижний колонтитул Знак1 Знак Знак Знак Знак Знак,Нижний колонтитул Знак Знак Знак Знак Знак Знак Знак Знак"/>
    <w:basedOn w:val="a3"/>
    <w:rsid w:val="004E1D7E"/>
    <w:rPr>
      <w:sz w:val="24"/>
      <w:szCs w:val="24"/>
      <w:lang w:val="ru-RU" w:eastAsia="ru-RU" w:bidi="ar-SA"/>
    </w:rPr>
  </w:style>
  <w:style w:type="character" w:customStyle="1" w:styleId="1212">
    <w:name w:val="Заголовок 1 Знак2 Знак1 Знак"/>
    <w:aliases w:val="SA Title 1 Знак Знак Знак,Заголовок 1 Знак1 Знак Знак Знак1,SRG Title 1 Знак1 Знак Знак Знак,Заголовок 1 Знак Знак Знак Знак Знак,SRG Title 1 Знак Знак Знак Знак Знак,SRG Title 1 Знак2 Знак Знак"/>
    <w:basedOn w:val="a3"/>
    <w:rsid w:val="004E1D7E"/>
    <w:rPr>
      <w:rFonts w:ascii="Arial" w:hAnsi="Arial" w:cs="Arial" w:hint="default"/>
      <w:b/>
      <w:bCs/>
      <w:caps/>
      <w:color w:val="999999"/>
      <w:kern w:val="32"/>
      <w:sz w:val="28"/>
      <w:szCs w:val="28"/>
      <w:lang w:val="ru-RU" w:eastAsia="ru-RU" w:bidi="ar-SA"/>
    </w:rPr>
  </w:style>
  <w:style w:type="table" w:customStyle="1" w:styleId="1fffffff5">
    <w:name w:val="Стиль таблицы1"/>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cs="Times New Roman" w:hint="default"/>
        <w:b/>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rPr>
        <w:rFonts w:ascii="Times New Roman" w:hAnsi="Times New Roman" w:cs="Times New Roman" w:hint="default"/>
        <w:b/>
        <w:bCs/>
        <w:sz w:val="20"/>
        <w:szCs w:val="20"/>
      </w:rPr>
      <w:tblPr/>
      <w:tcPr>
        <w:tcBorders>
          <w:tl2br w:val="none" w:sz="0" w:space="0" w:color="auto"/>
          <w:tr2bl w:val="none" w:sz="0" w:space="0" w:color="auto"/>
        </w:tcBorders>
      </w:tcPr>
    </w:tblStylePr>
    <w:tblStylePr w:type="firstCol">
      <w:rPr>
        <w:b w:val="0"/>
        <w:sz w:val="20"/>
        <w:szCs w:val="20"/>
      </w:rPr>
    </w:tblStylePr>
    <w:tblStylePr w:type="lastCol">
      <w:rPr>
        <w:b w:val="0"/>
        <w:bCs/>
      </w:rPr>
      <w:tblPr/>
      <w:tcPr>
        <w:tcBorders>
          <w:tl2br w:val="none" w:sz="0" w:space="0" w:color="auto"/>
          <w:tr2bl w:val="none" w:sz="0" w:space="0" w:color="auto"/>
        </w:tcBorders>
      </w:tcPr>
    </w:tblStylePr>
  </w:style>
  <w:style w:type="character" w:customStyle="1" w:styleId="163">
    <w:name w:val="Знак Знак16"/>
    <w:basedOn w:val="a3"/>
    <w:rsid w:val="004E1D7E"/>
    <w:rPr>
      <w:sz w:val="24"/>
      <w:szCs w:val="24"/>
    </w:rPr>
  </w:style>
  <w:style w:type="paragraph" w:customStyle="1" w:styleId="Char">
    <w:name w:val="Char"/>
    <w:basedOn w:val="a2"/>
    <w:rsid w:val="004E1D7E"/>
    <w:pPr>
      <w:spacing w:before="100" w:beforeAutospacing="1" w:after="100" w:afterAutospacing="1" w:line="240" w:lineRule="auto"/>
    </w:pPr>
    <w:rPr>
      <w:rFonts w:ascii="Tahoma" w:hAnsi="Tahoma"/>
      <w:sz w:val="20"/>
      <w:szCs w:val="20"/>
      <w:lang w:val="en-US" w:eastAsia="en-US"/>
    </w:rPr>
  </w:style>
  <w:style w:type="paragraph" w:customStyle="1" w:styleId="Iniiaiieoaenonionooiii2">
    <w:name w:val="Iniiaiie oaeno n ionooiii 2"/>
    <w:basedOn w:val="a2"/>
    <w:next w:val="a2"/>
    <w:rsid w:val="004E1D7E"/>
    <w:pPr>
      <w:autoSpaceDE w:val="0"/>
      <w:autoSpaceDN w:val="0"/>
      <w:adjustRightInd w:val="0"/>
      <w:spacing w:line="240" w:lineRule="auto"/>
      <w:jc w:val="left"/>
    </w:pPr>
    <w:rPr>
      <w:rFonts w:ascii="Arial" w:hAnsi="Arial"/>
    </w:rPr>
  </w:style>
  <w:style w:type="paragraph" w:customStyle="1" w:styleId="Iauiue2">
    <w:name w:val="Iau.iue"/>
    <w:basedOn w:val="a2"/>
    <w:next w:val="a2"/>
    <w:rsid w:val="004E1D7E"/>
    <w:pPr>
      <w:autoSpaceDE w:val="0"/>
      <w:autoSpaceDN w:val="0"/>
      <w:adjustRightInd w:val="0"/>
      <w:spacing w:line="240" w:lineRule="auto"/>
      <w:jc w:val="left"/>
    </w:pPr>
    <w:rPr>
      <w:rFonts w:ascii="Arial Narrow" w:hAnsi="Arial Narrow"/>
    </w:rPr>
  </w:style>
  <w:style w:type="table" w:customStyle="1" w:styleId="2ffffffa">
    <w:name w:val="Обычная таблица2"/>
    <w:next w:val="a4"/>
    <w:semiHidden/>
    <w:unhideWhenUsed/>
    <w:qFormat/>
    <w:rsid w:val="004E1D7E"/>
    <w:rPr>
      <w:rFonts w:ascii="Calibri" w:eastAsia="Calibri" w:hAnsi="Calibri"/>
    </w:rPr>
    <w:tblPr>
      <w:tblInd w:w="0" w:type="dxa"/>
      <w:tblCellMar>
        <w:top w:w="0" w:type="dxa"/>
        <w:left w:w="108" w:type="dxa"/>
        <w:bottom w:w="0" w:type="dxa"/>
        <w:right w:w="108" w:type="dxa"/>
      </w:tblCellMar>
    </w:tblPr>
  </w:style>
  <w:style w:type="paragraph" w:customStyle="1" w:styleId="font11">
    <w:name w:val="font11"/>
    <w:basedOn w:val="a2"/>
    <w:rsid w:val="004E1D7E"/>
    <w:pPr>
      <w:spacing w:before="100" w:beforeAutospacing="1" w:after="100" w:afterAutospacing="1" w:line="240" w:lineRule="auto"/>
      <w:jc w:val="left"/>
    </w:pPr>
    <w:rPr>
      <w:rFonts w:ascii="Arial Narrow" w:hAnsi="Arial Narrow"/>
      <w:color w:val="000000"/>
    </w:rPr>
  </w:style>
  <w:style w:type="paragraph" w:customStyle="1" w:styleId="font12">
    <w:name w:val="font12"/>
    <w:basedOn w:val="a2"/>
    <w:rsid w:val="004E1D7E"/>
    <w:pPr>
      <w:spacing w:before="100" w:beforeAutospacing="1" w:after="100" w:afterAutospacing="1" w:line="240" w:lineRule="auto"/>
      <w:jc w:val="left"/>
    </w:pPr>
    <w:rPr>
      <w:rFonts w:ascii="Arial Narrow" w:hAnsi="Arial Narrow"/>
      <w:color w:val="008000"/>
    </w:rPr>
  </w:style>
  <w:style w:type="paragraph" w:customStyle="1" w:styleId="font13">
    <w:name w:val="font13"/>
    <w:basedOn w:val="a2"/>
    <w:rsid w:val="004E1D7E"/>
    <w:pPr>
      <w:spacing w:before="100" w:beforeAutospacing="1" w:after="100" w:afterAutospacing="1" w:line="240" w:lineRule="auto"/>
      <w:jc w:val="left"/>
    </w:pPr>
    <w:rPr>
      <w:rFonts w:ascii="Tahoma" w:hAnsi="Tahoma" w:cs="Tahoma"/>
      <w:b/>
      <w:bCs/>
      <w:color w:val="000000"/>
      <w:sz w:val="16"/>
      <w:szCs w:val="16"/>
    </w:rPr>
  </w:style>
  <w:style w:type="paragraph" w:customStyle="1" w:styleId="font14">
    <w:name w:val="font14"/>
    <w:basedOn w:val="a2"/>
    <w:rsid w:val="004E1D7E"/>
    <w:pPr>
      <w:spacing w:before="100" w:beforeAutospacing="1" w:after="100" w:afterAutospacing="1" w:line="240" w:lineRule="auto"/>
      <w:jc w:val="left"/>
    </w:pPr>
    <w:rPr>
      <w:rFonts w:ascii="Tahoma" w:hAnsi="Tahoma" w:cs="Tahoma"/>
      <w:color w:val="000000"/>
      <w:sz w:val="16"/>
      <w:szCs w:val="16"/>
    </w:rPr>
  </w:style>
  <w:style w:type="paragraph" w:customStyle="1" w:styleId="font15">
    <w:name w:val="font15"/>
    <w:basedOn w:val="a2"/>
    <w:rsid w:val="004E1D7E"/>
    <w:pPr>
      <w:spacing w:before="100" w:beforeAutospacing="1" w:after="100" w:afterAutospacing="1" w:line="240" w:lineRule="auto"/>
      <w:jc w:val="left"/>
    </w:pPr>
    <w:rPr>
      <w:rFonts w:ascii="Tahoma" w:hAnsi="Tahoma" w:cs="Tahoma"/>
      <w:b/>
      <w:bCs/>
      <w:color w:val="000000"/>
      <w:sz w:val="20"/>
      <w:szCs w:val="20"/>
    </w:rPr>
  </w:style>
  <w:style w:type="paragraph" w:customStyle="1" w:styleId="font16">
    <w:name w:val="font16"/>
    <w:basedOn w:val="a2"/>
    <w:rsid w:val="004E1D7E"/>
    <w:pPr>
      <w:spacing w:before="100" w:beforeAutospacing="1" w:after="100" w:afterAutospacing="1" w:line="240" w:lineRule="auto"/>
      <w:jc w:val="left"/>
    </w:pPr>
    <w:rPr>
      <w:rFonts w:ascii="Tahoma" w:hAnsi="Tahoma" w:cs="Tahoma"/>
      <w:color w:val="000000"/>
      <w:sz w:val="20"/>
      <w:szCs w:val="20"/>
    </w:rPr>
  </w:style>
  <w:style w:type="paragraph" w:customStyle="1" w:styleId="xl206">
    <w:name w:val="xl20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07">
    <w:name w:val="xl207"/>
    <w:basedOn w:val="a2"/>
    <w:rsid w:val="004E1D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rPr>
  </w:style>
  <w:style w:type="paragraph" w:customStyle="1" w:styleId="xl208">
    <w:name w:val="xl208"/>
    <w:basedOn w:val="a2"/>
    <w:rsid w:val="004E1D7E"/>
    <w:pPr>
      <w:pBdr>
        <w:left w:val="single" w:sz="4" w:space="0" w:color="auto"/>
        <w:right w:val="single" w:sz="4" w:space="0" w:color="auto"/>
      </w:pBdr>
      <w:spacing w:before="100" w:beforeAutospacing="1" w:after="100" w:afterAutospacing="1" w:line="240" w:lineRule="auto"/>
      <w:jc w:val="center"/>
    </w:pPr>
    <w:rPr>
      <w:rFonts w:ascii="Arial Narrow" w:hAnsi="Arial Narrow"/>
      <w:color w:val="000000"/>
    </w:rPr>
  </w:style>
  <w:style w:type="paragraph" w:customStyle="1" w:styleId="xl209">
    <w:name w:val="xl20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10">
    <w:name w:val="xl210"/>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b/>
      <w:bCs/>
      <w:i/>
      <w:iCs/>
    </w:rPr>
  </w:style>
  <w:style w:type="paragraph" w:customStyle="1" w:styleId="xl211">
    <w:name w:val="xl21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000000"/>
    </w:rPr>
  </w:style>
  <w:style w:type="paragraph" w:customStyle="1" w:styleId="xl212">
    <w:name w:val="xl21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13">
    <w:name w:val="xl213"/>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color w:val="000000"/>
    </w:rPr>
  </w:style>
  <w:style w:type="paragraph" w:customStyle="1" w:styleId="xl214">
    <w:name w:val="xl214"/>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15">
    <w:name w:val="xl215"/>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16">
    <w:name w:val="xl216"/>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top"/>
    </w:pPr>
    <w:rPr>
      <w:rFonts w:ascii="Arial Narrow" w:hAnsi="Arial Narrow"/>
      <w:b/>
      <w:bCs/>
      <w:i/>
      <w:iCs/>
      <w:color w:val="000000"/>
    </w:rPr>
  </w:style>
  <w:style w:type="paragraph" w:customStyle="1" w:styleId="xl217">
    <w:name w:val="xl217"/>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18">
    <w:name w:val="xl218"/>
    <w:basedOn w:val="a2"/>
    <w:rsid w:val="004E1D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rPr>
  </w:style>
  <w:style w:type="paragraph" w:customStyle="1" w:styleId="xl219">
    <w:name w:val="xl219"/>
    <w:basedOn w:val="a2"/>
    <w:rsid w:val="004E1D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20">
    <w:name w:val="xl220"/>
    <w:basedOn w:val="a2"/>
    <w:rsid w:val="004E1D7E"/>
    <w:pP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21">
    <w:name w:val="xl221"/>
    <w:basedOn w:val="a2"/>
    <w:rsid w:val="004E1D7E"/>
    <w:pPr>
      <w:pBdr>
        <w:left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22">
    <w:name w:val="xl222"/>
    <w:basedOn w:val="a2"/>
    <w:rsid w:val="004E1D7E"/>
    <w:pPr>
      <w:pBdr>
        <w:left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23">
    <w:name w:val="xl223"/>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24">
    <w:name w:val="xl224"/>
    <w:basedOn w:val="a2"/>
    <w:rsid w:val="004E1D7E"/>
    <w:pPr>
      <w:pBdr>
        <w:left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25">
    <w:name w:val="xl225"/>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top"/>
    </w:pPr>
    <w:rPr>
      <w:rFonts w:ascii="Arial Narrow" w:hAnsi="Arial Narrow"/>
      <w:b/>
      <w:bCs/>
      <w:i/>
      <w:iCs/>
    </w:rPr>
  </w:style>
  <w:style w:type="paragraph" w:customStyle="1" w:styleId="xl226">
    <w:name w:val="xl226"/>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rPr>
  </w:style>
  <w:style w:type="paragraph" w:customStyle="1" w:styleId="xl227">
    <w:name w:val="xl227"/>
    <w:basedOn w:val="a2"/>
    <w:rsid w:val="004E1D7E"/>
    <w:pPr>
      <w:pBdr>
        <w:top w:val="single" w:sz="4" w:space="0" w:color="auto"/>
      </w:pBdr>
      <w:shd w:val="clear" w:color="000000" w:fill="EAF1DD"/>
      <w:spacing w:before="100" w:beforeAutospacing="1" w:after="100" w:afterAutospacing="1" w:line="240" w:lineRule="auto"/>
      <w:jc w:val="left"/>
      <w:textAlignment w:val="center"/>
    </w:pPr>
    <w:rPr>
      <w:rFonts w:ascii="Arial Narrow" w:hAnsi="Arial Narrow"/>
    </w:rPr>
  </w:style>
  <w:style w:type="paragraph" w:customStyle="1" w:styleId="xl228">
    <w:name w:val="xl228"/>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29">
    <w:name w:val="xl229"/>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30">
    <w:name w:val="xl230"/>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31">
    <w:name w:val="xl231"/>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32">
    <w:name w:val="xl232"/>
    <w:basedOn w:val="a2"/>
    <w:rsid w:val="004E1D7E"/>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33">
    <w:name w:val="xl233"/>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4">
    <w:name w:val="xl234"/>
    <w:basedOn w:val="a2"/>
    <w:rsid w:val="004E1D7E"/>
    <w:pPr>
      <w:pBdr>
        <w:left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35">
    <w:name w:val="xl235"/>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6">
    <w:name w:val="xl236"/>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37">
    <w:name w:val="xl237"/>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8">
    <w:name w:val="xl238"/>
    <w:basedOn w:val="a2"/>
    <w:rsid w:val="004E1D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hAnsi="Arial Narrow"/>
      <w:color w:val="000000"/>
    </w:rPr>
  </w:style>
  <w:style w:type="paragraph" w:customStyle="1" w:styleId="xl239">
    <w:name w:val="xl23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i/>
      <w:iCs/>
      <w:color w:val="000000"/>
    </w:rPr>
  </w:style>
  <w:style w:type="paragraph" w:customStyle="1" w:styleId="xl240">
    <w:name w:val="xl24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41">
    <w:name w:val="xl241"/>
    <w:basedOn w:val="a2"/>
    <w:rsid w:val="004E1D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42">
    <w:name w:val="xl2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3">
    <w:name w:val="xl243"/>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44">
    <w:name w:val="xl244"/>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rPr>
  </w:style>
  <w:style w:type="paragraph" w:customStyle="1" w:styleId="xl245">
    <w:name w:val="xl245"/>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6">
    <w:name w:val="xl246"/>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47">
    <w:name w:val="xl247"/>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8">
    <w:name w:val="xl248"/>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49">
    <w:name w:val="xl249"/>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rPr>
  </w:style>
  <w:style w:type="paragraph" w:customStyle="1" w:styleId="xl250">
    <w:name w:val="xl250"/>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1">
    <w:name w:val="xl251"/>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52">
    <w:name w:val="xl25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3">
    <w:name w:val="xl253"/>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color w:val="000000"/>
    </w:rPr>
  </w:style>
  <w:style w:type="paragraph" w:customStyle="1" w:styleId="xl254">
    <w:name w:val="xl254"/>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5">
    <w:name w:val="xl255"/>
    <w:basedOn w:val="a2"/>
    <w:rsid w:val="004E1D7E"/>
    <w:pPr>
      <w:pBdr>
        <w:top w:val="single" w:sz="4" w:space="0" w:color="auto"/>
        <w:left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56">
    <w:name w:val="xl256"/>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57">
    <w:name w:val="xl257"/>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b/>
      <w:bCs/>
      <w:i/>
      <w:iCs/>
    </w:rPr>
  </w:style>
  <w:style w:type="paragraph" w:customStyle="1" w:styleId="xl258">
    <w:name w:val="xl258"/>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59">
    <w:name w:val="xl259"/>
    <w:basedOn w:val="a2"/>
    <w:rsid w:val="004E1D7E"/>
    <w:pPr>
      <w:pBdr>
        <w:left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60">
    <w:name w:val="xl260"/>
    <w:basedOn w:val="a2"/>
    <w:rsid w:val="004E1D7E"/>
    <w:pPr>
      <w:pBdr>
        <w:left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61">
    <w:name w:val="xl261"/>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rPr>
  </w:style>
  <w:style w:type="paragraph" w:customStyle="1" w:styleId="xl262">
    <w:name w:val="xl262"/>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63">
    <w:name w:val="xl263"/>
    <w:basedOn w:val="a2"/>
    <w:rsid w:val="004E1D7E"/>
    <w:pPr>
      <w:spacing w:before="100" w:beforeAutospacing="1" w:after="100" w:afterAutospacing="1" w:line="240" w:lineRule="auto"/>
    </w:pPr>
    <w:rPr>
      <w:rFonts w:ascii="Arial Narrow" w:hAnsi="Arial Narrow"/>
    </w:rPr>
  </w:style>
  <w:style w:type="paragraph" w:customStyle="1" w:styleId="xl264">
    <w:name w:val="xl264"/>
    <w:basedOn w:val="a2"/>
    <w:rsid w:val="004E1D7E"/>
    <w:pPr>
      <w:pBdr>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65">
    <w:name w:val="xl265"/>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66">
    <w:name w:val="xl266"/>
    <w:basedOn w:val="a2"/>
    <w:rsid w:val="004E1D7E"/>
    <w:pPr>
      <w:pBdr>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67">
    <w:name w:val="xl267"/>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68">
    <w:name w:val="xl268"/>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69">
    <w:name w:val="xl269"/>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0">
    <w:name w:val="xl27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1">
    <w:name w:val="xl271"/>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72">
    <w:name w:val="xl27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3">
    <w:name w:val="xl273"/>
    <w:basedOn w:val="a2"/>
    <w:rsid w:val="004E1D7E"/>
    <w:pPr>
      <w:pBdr>
        <w:top w:val="single" w:sz="4" w:space="0" w:color="auto"/>
        <w:bottom w:val="single" w:sz="4" w:space="0" w:color="auto"/>
      </w:pBdr>
      <w:shd w:val="clear" w:color="000000" w:fill="FF00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74">
    <w:name w:val="xl274"/>
    <w:basedOn w:val="a2"/>
    <w:rsid w:val="004E1D7E"/>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left"/>
      <w:textAlignment w:val="center"/>
    </w:pPr>
    <w:rPr>
      <w:rFonts w:ascii="Arial Narrow" w:hAnsi="Arial Narrow"/>
      <w:b/>
      <w:bCs/>
      <w:color w:val="000000"/>
    </w:rPr>
  </w:style>
  <w:style w:type="paragraph" w:customStyle="1" w:styleId="xl275">
    <w:name w:val="xl275"/>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top"/>
    </w:pPr>
    <w:rPr>
      <w:rFonts w:ascii="Arial Narrow" w:hAnsi="Arial Narrow"/>
    </w:rPr>
  </w:style>
  <w:style w:type="paragraph" w:customStyle="1" w:styleId="xl276">
    <w:name w:val="xl276"/>
    <w:basedOn w:val="a2"/>
    <w:rsid w:val="004E1D7E"/>
    <w:pPr>
      <w:pBdr>
        <w:top w:val="single" w:sz="4" w:space="0" w:color="auto"/>
        <w:bottom w:val="single" w:sz="4" w:space="0" w:color="auto"/>
      </w:pBdr>
      <w:shd w:val="clear" w:color="000000" w:fill="CCFFFF"/>
      <w:spacing w:before="100" w:beforeAutospacing="1" w:after="100" w:afterAutospacing="1" w:line="240" w:lineRule="auto"/>
      <w:jc w:val="left"/>
      <w:textAlignment w:val="top"/>
    </w:pPr>
    <w:rPr>
      <w:rFonts w:ascii="Arial Narrow" w:hAnsi="Arial Narrow"/>
    </w:rPr>
  </w:style>
  <w:style w:type="paragraph" w:customStyle="1" w:styleId="xl277">
    <w:name w:val="xl277"/>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b/>
      <w:bCs/>
    </w:rPr>
  </w:style>
  <w:style w:type="paragraph" w:customStyle="1" w:styleId="xl278">
    <w:name w:val="xl278"/>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rPr>
  </w:style>
  <w:style w:type="paragraph" w:customStyle="1" w:styleId="xl279">
    <w:name w:val="xl279"/>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b/>
      <w:bCs/>
    </w:rPr>
  </w:style>
  <w:style w:type="paragraph" w:customStyle="1" w:styleId="xl280">
    <w:name w:val="xl28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1">
    <w:name w:val="xl281"/>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2">
    <w:name w:val="xl282"/>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3">
    <w:name w:val="xl283"/>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84">
    <w:name w:val="xl284"/>
    <w:basedOn w:val="a2"/>
    <w:rsid w:val="004E1D7E"/>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left"/>
      <w:textAlignment w:val="center"/>
    </w:pPr>
    <w:rPr>
      <w:rFonts w:ascii="Arial Narrow" w:hAnsi="Arial Narrow"/>
      <w:b/>
      <w:bCs/>
      <w:color w:val="000000"/>
      <w:sz w:val="28"/>
      <w:szCs w:val="28"/>
    </w:rPr>
  </w:style>
  <w:style w:type="paragraph" w:customStyle="1" w:styleId="xl285">
    <w:name w:val="xl285"/>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top"/>
    </w:pPr>
    <w:rPr>
      <w:rFonts w:ascii="Arial Narrow" w:hAnsi="Arial Narrow"/>
    </w:rPr>
  </w:style>
  <w:style w:type="paragraph" w:customStyle="1" w:styleId="xl286">
    <w:name w:val="xl286"/>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textAlignment w:val="top"/>
    </w:pPr>
    <w:rPr>
      <w:rFonts w:ascii="Arial Narrow" w:hAnsi="Arial Narrow"/>
    </w:rPr>
  </w:style>
  <w:style w:type="paragraph" w:customStyle="1" w:styleId="xl287">
    <w:name w:val="xl287"/>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b/>
      <w:bCs/>
    </w:rPr>
  </w:style>
  <w:style w:type="paragraph" w:customStyle="1" w:styleId="xl288">
    <w:name w:val="xl288"/>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rPr>
  </w:style>
  <w:style w:type="paragraph" w:customStyle="1" w:styleId="xl289">
    <w:name w:val="xl289"/>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0">
    <w:name w:val="xl29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291">
    <w:name w:val="xl291"/>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2">
    <w:name w:val="xl292"/>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3">
    <w:name w:val="xl293"/>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94">
    <w:name w:val="xl29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295">
    <w:name w:val="xl295"/>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96">
    <w:name w:val="xl296"/>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297">
    <w:name w:val="xl297"/>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98">
    <w:name w:val="xl29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299">
    <w:name w:val="xl299"/>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0">
    <w:name w:val="xl30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01">
    <w:name w:val="xl301"/>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2">
    <w:name w:val="xl30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3">
    <w:name w:val="xl303"/>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4">
    <w:name w:val="xl304"/>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05">
    <w:name w:val="xl305"/>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6">
    <w:name w:val="xl306"/>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7">
    <w:name w:val="xl307"/>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8">
    <w:name w:val="xl30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9">
    <w:name w:val="xl309"/>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10">
    <w:name w:val="xl310"/>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311">
    <w:name w:val="xl311"/>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12">
    <w:name w:val="xl31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13">
    <w:name w:val="xl31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color w:val="000000"/>
    </w:rPr>
  </w:style>
  <w:style w:type="paragraph" w:customStyle="1" w:styleId="xl314">
    <w:name w:val="xl314"/>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5">
    <w:name w:val="xl315"/>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16">
    <w:name w:val="xl316"/>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7">
    <w:name w:val="xl317"/>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8">
    <w:name w:val="xl318"/>
    <w:basedOn w:val="a2"/>
    <w:rsid w:val="004E1D7E"/>
    <w:pPr>
      <w:pBdr>
        <w:top w:val="single" w:sz="4" w:space="0" w:color="auto"/>
        <w:left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9">
    <w:name w:val="xl319"/>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8000"/>
    </w:rPr>
  </w:style>
  <w:style w:type="paragraph" w:customStyle="1" w:styleId="xl320">
    <w:name w:val="xl320"/>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1">
    <w:name w:val="xl321"/>
    <w:basedOn w:val="a2"/>
    <w:rsid w:val="004E1D7E"/>
    <w:pPr>
      <w:pBdr>
        <w:left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22">
    <w:name w:val="xl32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3">
    <w:name w:val="xl323"/>
    <w:basedOn w:val="a2"/>
    <w:rsid w:val="004E1D7E"/>
    <w:pPr>
      <w:pBdr>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24">
    <w:name w:val="xl324"/>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5">
    <w:name w:val="xl325"/>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26">
    <w:name w:val="xl326"/>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b/>
      <w:bCs/>
      <w:color w:val="FF0000"/>
    </w:rPr>
  </w:style>
  <w:style w:type="paragraph" w:customStyle="1" w:styleId="xl327">
    <w:name w:val="xl327"/>
    <w:basedOn w:val="a2"/>
    <w:rsid w:val="004E1D7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28">
    <w:name w:val="xl32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i/>
      <w:iCs/>
      <w:color w:val="000000"/>
    </w:rPr>
  </w:style>
  <w:style w:type="paragraph" w:customStyle="1" w:styleId="xl329">
    <w:name w:val="xl329"/>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color w:val="000000"/>
    </w:rPr>
  </w:style>
  <w:style w:type="paragraph" w:customStyle="1" w:styleId="xl330">
    <w:name w:val="xl330"/>
    <w:basedOn w:val="a2"/>
    <w:rsid w:val="004E1D7E"/>
    <w:pPr>
      <w:pBdr>
        <w:top w:val="single" w:sz="4" w:space="0" w:color="auto"/>
        <w:lef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1">
    <w:name w:val="xl331"/>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color w:val="008000"/>
    </w:rPr>
  </w:style>
  <w:style w:type="paragraph" w:customStyle="1" w:styleId="xl332">
    <w:name w:val="xl332"/>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3">
    <w:name w:val="xl333"/>
    <w:basedOn w:val="a2"/>
    <w:rsid w:val="004E1D7E"/>
    <w:pPr>
      <w:pBdr>
        <w:lef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4">
    <w:name w:val="xl334"/>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5">
    <w:name w:val="xl335"/>
    <w:basedOn w:val="a2"/>
    <w:rsid w:val="004E1D7E"/>
    <w:pPr>
      <w:pBdr>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6">
    <w:name w:val="xl336"/>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7">
    <w:name w:val="xl337"/>
    <w:basedOn w:val="a2"/>
    <w:rsid w:val="004E1D7E"/>
    <w:pPr>
      <w:pBdr>
        <w:left w:val="single" w:sz="4" w:space="0" w:color="auto"/>
        <w:bottom w:val="single" w:sz="4" w:space="0" w:color="auto"/>
      </w:pBdr>
      <w:spacing w:before="100" w:beforeAutospacing="1" w:after="100" w:afterAutospacing="1" w:line="240" w:lineRule="auto"/>
      <w:jc w:val="center"/>
    </w:pPr>
    <w:rPr>
      <w:rFonts w:ascii="Arial Narrow" w:hAnsi="Arial Narrow"/>
    </w:rPr>
  </w:style>
  <w:style w:type="paragraph" w:customStyle="1" w:styleId="xl338">
    <w:name w:val="xl338"/>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39">
    <w:name w:val="xl339"/>
    <w:basedOn w:val="a2"/>
    <w:rsid w:val="004E1D7E"/>
    <w:pPr>
      <w:pBdr>
        <w:bottom w:val="single" w:sz="4" w:space="0" w:color="auto"/>
      </w:pBdr>
      <w:spacing w:before="100" w:beforeAutospacing="1" w:after="100" w:afterAutospacing="1" w:line="240" w:lineRule="auto"/>
      <w:jc w:val="left"/>
      <w:textAlignment w:val="top"/>
    </w:pPr>
    <w:rPr>
      <w:rFonts w:ascii="Arial Narrow" w:hAnsi="Arial Narrow"/>
      <w:b/>
      <w:bCs/>
      <w:i/>
      <w:iCs/>
      <w:color w:val="000000"/>
    </w:rPr>
  </w:style>
  <w:style w:type="paragraph" w:customStyle="1" w:styleId="xl340">
    <w:name w:val="xl340"/>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341">
    <w:name w:val="xl3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olor w:val="000000"/>
    </w:rPr>
  </w:style>
  <w:style w:type="paragraph" w:customStyle="1" w:styleId="xl342">
    <w:name w:val="xl3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43">
    <w:name w:val="xl34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FF0000"/>
    </w:rPr>
  </w:style>
  <w:style w:type="paragraph" w:customStyle="1" w:styleId="xl344">
    <w:name w:val="xl344"/>
    <w:basedOn w:val="a2"/>
    <w:rsid w:val="004E1D7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hAnsi="Arial Narrow"/>
    </w:rPr>
  </w:style>
  <w:style w:type="paragraph" w:customStyle="1" w:styleId="xl345">
    <w:name w:val="xl34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46">
    <w:name w:val="xl346"/>
    <w:basedOn w:val="a2"/>
    <w:rsid w:val="004E1D7E"/>
    <w:pPr>
      <w:pBdr>
        <w:top w:val="single" w:sz="4" w:space="0" w:color="auto"/>
        <w:left w:val="single" w:sz="4" w:space="0" w:color="auto"/>
      </w:pBdr>
      <w:spacing w:before="100" w:beforeAutospacing="1" w:after="100" w:afterAutospacing="1" w:line="240" w:lineRule="auto"/>
      <w:jc w:val="center"/>
    </w:pPr>
    <w:rPr>
      <w:rFonts w:ascii="Arial Narrow" w:hAnsi="Arial Narrow"/>
    </w:rPr>
  </w:style>
  <w:style w:type="paragraph" w:customStyle="1" w:styleId="xl347">
    <w:name w:val="xl347"/>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48">
    <w:name w:val="xl348"/>
    <w:basedOn w:val="a2"/>
    <w:rsid w:val="004E1D7E"/>
    <w:pPr>
      <w:pBdr>
        <w:top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349">
    <w:name w:val="xl349"/>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350">
    <w:name w:val="xl350"/>
    <w:basedOn w:val="a2"/>
    <w:rsid w:val="004E1D7E"/>
    <w:pPr>
      <w:pBdr>
        <w:left w:val="single" w:sz="4" w:space="0" w:color="auto"/>
        <w:bottom w:val="single" w:sz="4" w:space="0" w:color="auto"/>
      </w:pBdr>
      <w:shd w:val="clear" w:color="000000" w:fill="FF0000"/>
      <w:spacing w:before="100" w:beforeAutospacing="1" w:after="100" w:afterAutospacing="1" w:line="240" w:lineRule="auto"/>
      <w:jc w:val="center"/>
    </w:pPr>
    <w:rPr>
      <w:rFonts w:ascii="Arial Narrow" w:hAnsi="Arial Narrow"/>
      <w:color w:val="000000"/>
    </w:rPr>
  </w:style>
  <w:style w:type="paragraph" w:customStyle="1" w:styleId="xl351">
    <w:name w:val="xl35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52">
    <w:name w:val="xl352"/>
    <w:basedOn w:val="a2"/>
    <w:rsid w:val="004E1D7E"/>
    <w:pPr>
      <w:pBdr>
        <w:bottom w:val="single" w:sz="4" w:space="0" w:color="auto"/>
      </w:pBdr>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53">
    <w:name w:val="xl353"/>
    <w:basedOn w:val="a2"/>
    <w:rsid w:val="004E1D7E"/>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Arial Narrow" w:hAnsi="Arial Narrow"/>
      <w:b/>
      <w:bCs/>
    </w:rPr>
  </w:style>
  <w:style w:type="paragraph" w:customStyle="1" w:styleId="xl354">
    <w:name w:val="xl354"/>
    <w:basedOn w:val="a2"/>
    <w:rsid w:val="004E1D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Arial Narrow" w:hAnsi="Arial Narrow"/>
      <w:b/>
      <w:bCs/>
    </w:rPr>
  </w:style>
  <w:style w:type="paragraph" w:customStyle="1" w:styleId="xl355">
    <w:name w:val="xl355"/>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56">
    <w:name w:val="xl356"/>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57">
    <w:name w:val="xl357"/>
    <w:basedOn w:val="a2"/>
    <w:rsid w:val="004E1D7E"/>
    <w:pPr>
      <w:pBdr>
        <w:top w:val="single" w:sz="4" w:space="0" w:color="auto"/>
        <w:lef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58">
    <w:name w:val="xl35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59">
    <w:name w:val="xl359"/>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60">
    <w:name w:val="xl36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61">
    <w:name w:val="xl361"/>
    <w:basedOn w:val="a2"/>
    <w:rsid w:val="004E1D7E"/>
    <w:pPr>
      <w:pBdr>
        <w:lef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62">
    <w:name w:val="xl362"/>
    <w:basedOn w:val="a2"/>
    <w:rsid w:val="004E1D7E"/>
    <w:pPr>
      <w:pBdr>
        <w:top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63">
    <w:name w:val="xl363"/>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color w:val="000000"/>
    </w:rPr>
  </w:style>
  <w:style w:type="paragraph" w:customStyle="1" w:styleId="xl364">
    <w:name w:val="xl364"/>
    <w:basedOn w:val="a2"/>
    <w:rsid w:val="004E1D7E"/>
    <w:pPr>
      <w:pBdr>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65">
    <w:name w:val="xl365"/>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66">
    <w:name w:val="xl366"/>
    <w:basedOn w:val="a2"/>
    <w:rsid w:val="004E1D7E"/>
    <w:pPr>
      <w:pBdr>
        <w:bottom w:val="single" w:sz="4" w:space="0" w:color="auto"/>
      </w:pBdr>
      <w:shd w:val="clear" w:color="000000" w:fill="FFFF00"/>
      <w:spacing w:before="100" w:beforeAutospacing="1" w:after="100" w:afterAutospacing="1" w:line="240" w:lineRule="auto"/>
      <w:jc w:val="left"/>
      <w:textAlignment w:val="top"/>
    </w:pPr>
    <w:rPr>
      <w:rFonts w:ascii="Arial Narrow" w:hAnsi="Arial Narrow"/>
      <w:b/>
      <w:bCs/>
      <w:i/>
      <w:iCs/>
      <w:color w:val="000000"/>
    </w:rPr>
  </w:style>
  <w:style w:type="paragraph" w:customStyle="1" w:styleId="xl367">
    <w:name w:val="xl367"/>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68">
    <w:name w:val="xl368"/>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Arial" w:hAnsi="Arial"/>
      <w:b/>
      <w:bCs/>
    </w:rPr>
  </w:style>
  <w:style w:type="paragraph" w:customStyle="1" w:styleId="xl369">
    <w:name w:val="xl369"/>
    <w:basedOn w:val="a2"/>
    <w:rsid w:val="004E1D7E"/>
    <w:pPr>
      <w:pBdr>
        <w:lef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70">
    <w:name w:val="xl370"/>
    <w:basedOn w:val="a2"/>
    <w:rsid w:val="004E1D7E"/>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71">
    <w:name w:val="xl371"/>
    <w:basedOn w:val="a2"/>
    <w:rsid w:val="004E1D7E"/>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b/>
      <w:bCs/>
    </w:rPr>
  </w:style>
  <w:style w:type="paragraph" w:customStyle="1" w:styleId="xl372">
    <w:name w:val="xl37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73">
    <w:name w:val="xl37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b/>
      <w:bCs/>
    </w:rPr>
  </w:style>
  <w:style w:type="paragraph" w:customStyle="1" w:styleId="xl374">
    <w:name w:val="xl37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rPr>
  </w:style>
  <w:style w:type="paragraph" w:customStyle="1" w:styleId="xl375">
    <w:name w:val="xl3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rPr>
  </w:style>
  <w:style w:type="paragraph" w:customStyle="1" w:styleId="xl376">
    <w:name w:val="xl3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sz w:val="22"/>
      <w:szCs w:val="22"/>
    </w:rPr>
  </w:style>
  <w:style w:type="paragraph" w:customStyle="1" w:styleId="xl377">
    <w:name w:val="xl3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sz w:val="28"/>
      <w:szCs w:val="28"/>
    </w:rPr>
  </w:style>
  <w:style w:type="paragraph" w:customStyle="1" w:styleId="xl378">
    <w:name w:val="xl378"/>
    <w:basedOn w:val="a2"/>
    <w:rsid w:val="004E1D7E"/>
    <w:pPr>
      <w:spacing w:before="100" w:beforeAutospacing="1" w:after="100" w:afterAutospacing="1" w:line="240" w:lineRule="auto"/>
      <w:jc w:val="center"/>
    </w:pPr>
    <w:rPr>
      <w:rFonts w:ascii="Arial Narrow" w:hAnsi="Arial Narrow"/>
    </w:rPr>
  </w:style>
  <w:style w:type="paragraph" w:customStyle="1" w:styleId="xl379">
    <w:name w:val="xl379"/>
    <w:basedOn w:val="a2"/>
    <w:rsid w:val="004E1D7E"/>
    <w:pPr>
      <w:spacing w:before="100" w:beforeAutospacing="1" w:after="100" w:afterAutospacing="1" w:line="240" w:lineRule="auto"/>
      <w:jc w:val="left"/>
      <w:textAlignment w:val="top"/>
    </w:pPr>
    <w:rPr>
      <w:rFonts w:ascii="Arial Narrow" w:hAnsi="Arial Narrow"/>
      <w:b/>
      <w:bCs/>
    </w:rPr>
  </w:style>
  <w:style w:type="paragraph" w:customStyle="1" w:styleId="xl380">
    <w:name w:val="xl380"/>
    <w:basedOn w:val="a2"/>
    <w:rsid w:val="004E1D7E"/>
    <w:pPr>
      <w:spacing w:before="100" w:beforeAutospacing="1" w:after="100" w:afterAutospacing="1" w:line="240" w:lineRule="auto"/>
      <w:jc w:val="center"/>
      <w:textAlignment w:val="top"/>
    </w:pPr>
    <w:rPr>
      <w:rFonts w:ascii="Arial Narrow" w:hAnsi="Arial Narrow"/>
      <w:b/>
      <w:bCs/>
    </w:rPr>
  </w:style>
  <w:style w:type="paragraph" w:customStyle="1" w:styleId="xl381">
    <w:name w:val="xl381"/>
    <w:basedOn w:val="a2"/>
    <w:rsid w:val="004E1D7E"/>
    <w:pPr>
      <w:spacing w:before="100" w:beforeAutospacing="1" w:after="100" w:afterAutospacing="1" w:line="240" w:lineRule="auto"/>
      <w:jc w:val="center"/>
      <w:textAlignment w:val="top"/>
    </w:pPr>
    <w:rPr>
      <w:rFonts w:ascii="Arial Narrow" w:hAnsi="Arial Narrow"/>
      <w:b/>
      <w:bCs/>
    </w:rPr>
  </w:style>
  <w:style w:type="paragraph" w:customStyle="1" w:styleId="xl382">
    <w:name w:val="xl382"/>
    <w:basedOn w:val="a2"/>
    <w:rsid w:val="004E1D7E"/>
    <w:pPr>
      <w:spacing w:before="100" w:beforeAutospacing="1" w:after="100" w:afterAutospacing="1" w:line="240" w:lineRule="auto"/>
      <w:jc w:val="left"/>
      <w:textAlignment w:val="top"/>
    </w:pPr>
    <w:rPr>
      <w:rFonts w:ascii="Arial Narrow" w:hAnsi="Arial Narrow"/>
      <w:sz w:val="40"/>
      <w:szCs w:val="40"/>
    </w:rPr>
  </w:style>
  <w:style w:type="paragraph" w:customStyle="1" w:styleId="xl383">
    <w:name w:val="xl383"/>
    <w:basedOn w:val="a2"/>
    <w:rsid w:val="004E1D7E"/>
    <w:pPr>
      <w:spacing w:before="100" w:beforeAutospacing="1" w:after="100" w:afterAutospacing="1" w:line="240" w:lineRule="auto"/>
      <w:jc w:val="left"/>
      <w:textAlignment w:val="top"/>
    </w:pPr>
    <w:rPr>
      <w:rFonts w:ascii="Arial Narrow" w:hAnsi="Arial Narrow"/>
      <w:sz w:val="40"/>
      <w:szCs w:val="40"/>
    </w:rPr>
  </w:style>
  <w:style w:type="paragraph" w:customStyle="1" w:styleId="collapse-refs-p">
    <w:name w:val="collapse-refs-p"/>
    <w:basedOn w:val="a2"/>
    <w:rsid w:val="004E1D7E"/>
    <w:pPr>
      <w:spacing w:before="240" w:after="240" w:line="240" w:lineRule="auto"/>
      <w:ind w:left="480" w:right="480"/>
      <w:jc w:val="left"/>
    </w:pPr>
    <w:rPr>
      <w:sz w:val="19"/>
      <w:szCs w:val="19"/>
    </w:rPr>
  </w:style>
  <w:style w:type="paragraph" w:customStyle="1" w:styleId="flaggedrevs-pending">
    <w:name w:val="flaggedrevs-pending"/>
    <w:basedOn w:val="a2"/>
    <w:rsid w:val="004E1D7E"/>
    <w:pPr>
      <w:shd w:val="clear" w:color="auto" w:fill="FFEEAA"/>
      <w:spacing w:before="100" w:beforeAutospacing="1" w:after="100" w:afterAutospacing="1" w:line="240" w:lineRule="auto"/>
      <w:jc w:val="left"/>
    </w:pPr>
  </w:style>
  <w:style w:type="paragraph" w:customStyle="1" w:styleId="fr-hist-basic-user">
    <w:name w:val="fr-hist-basic-user"/>
    <w:basedOn w:val="a2"/>
    <w:rsid w:val="004E1D7E"/>
    <w:pPr>
      <w:spacing w:before="100" w:beforeAutospacing="1" w:after="100" w:afterAutospacing="1" w:line="240" w:lineRule="auto"/>
      <w:jc w:val="left"/>
    </w:pPr>
    <w:rPr>
      <w:b/>
      <w:bCs/>
    </w:rPr>
  </w:style>
  <w:style w:type="paragraph" w:customStyle="1" w:styleId="fr-hist-basic-auto">
    <w:name w:val="fr-hist-basic-auto"/>
    <w:basedOn w:val="a2"/>
    <w:rsid w:val="004E1D7E"/>
    <w:pPr>
      <w:spacing w:before="100" w:beforeAutospacing="1" w:after="100" w:afterAutospacing="1" w:line="240" w:lineRule="auto"/>
      <w:jc w:val="left"/>
    </w:pPr>
    <w:rPr>
      <w:b/>
      <w:bCs/>
    </w:rPr>
  </w:style>
  <w:style w:type="paragraph" w:customStyle="1" w:styleId="fr-hist-quality-auto">
    <w:name w:val="fr-hist-quality-auto"/>
    <w:basedOn w:val="a2"/>
    <w:rsid w:val="004E1D7E"/>
    <w:pPr>
      <w:spacing w:before="100" w:beforeAutospacing="1" w:after="100" w:afterAutospacing="1" w:line="240" w:lineRule="auto"/>
      <w:jc w:val="left"/>
    </w:pPr>
    <w:rPr>
      <w:b/>
      <w:bCs/>
    </w:rPr>
  </w:style>
  <w:style w:type="paragraph" w:customStyle="1" w:styleId="fr-watchlist-pending-notice">
    <w:name w:val="fr-watchlist-pending-notice"/>
    <w:basedOn w:val="a2"/>
    <w:rsid w:val="004E1D7E"/>
    <w:pPr>
      <w:pBdr>
        <w:top w:val="single" w:sz="6" w:space="3" w:color="990000"/>
        <w:left w:val="single" w:sz="6" w:space="3" w:color="990000"/>
        <w:bottom w:val="single" w:sz="6" w:space="3" w:color="990000"/>
        <w:right w:val="single" w:sz="6" w:space="3" w:color="990000"/>
      </w:pBdr>
      <w:shd w:val="clear" w:color="auto" w:fill="FEECD7"/>
      <w:spacing w:before="84" w:after="84" w:line="240" w:lineRule="auto"/>
      <w:ind w:left="84" w:right="84"/>
      <w:jc w:val="left"/>
    </w:pPr>
  </w:style>
  <w:style w:type="paragraph" w:customStyle="1" w:styleId="mw-fr-reviewlink">
    <w:name w:val="mw-fr-reviewlink"/>
    <w:basedOn w:val="a2"/>
    <w:rsid w:val="004E1D7E"/>
    <w:pPr>
      <w:spacing w:before="100" w:beforeAutospacing="1" w:after="100" w:afterAutospacing="1" w:line="240" w:lineRule="auto"/>
      <w:jc w:val="left"/>
    </w:pPr>
    <w:rPr>
      <w:b/>
      <w:bCs/>
    </w:rPr>
  </w:style>
  <w:style w:type="paragraph" w:customStyle="1" w:styleId="suggestions">
    <w:name w:val="suggestions"/>
    <w:basedOn w:val="a2"/>
    <w:rsid w:val="004E1D7E"/>
    <w:pPr>
      <w:spacing w:line="240" w:lineRule="auto"/>
      <w:jc w:val="left"/>
    </w:pPr>
  </w:style>
  <w:style w:type="paragraph" w:customStyle="1" w:styleId="suggestions-special">
    <w:name w:val="suggestions-special"/>
    <w:basedOn w:val="a2"/>
    <w:rsid w:val="004E1D7E"/>
    <w:pPr>
      <w:pBdr>
        <w:top w:val="single" w:sz="6" w:space="3" w:color="AAAAAA"/>
        <w:left w:val="single" w:sz="6" w:space="3" w:color="AAAAAA"/>
        <w:bottom w:val="single" w:sz="6" w:space="3" w:color="AAAAAA"/>
        <w:right w:val="single" w:sz="6" w:space="3" w:color="AAAAAA"/>
      </w:pBdr>
      <w:spacing w:line="300" w:lineRule="atLeast"/>
      <w:jc w:val="left"/>
    </w:pPr>
    <w:rPr>
      <w:vanish/>
      <w:sz w:val="19"/>
      <w:szCs w:val="19"/>
    </w:rPr>
  </w:style>
  <w:style w:type="paragraph" w:customStyle="1" w:styleId="suggestions-results">
    <w:name w:val="suggestions-results"/>
    <w:basedOn w:val="a2"/>
    <w:rsid w:val="004E1D7E"/>
    <w:pPr>
      <w:pBdr>
        <w:top w:val="single" w:sz="6" w:space="0" w:color="AAAAAA"/>
        <w:left w:val="single" w:sz="6" w:space="0" w:color="AAAAAA"/>
        <w:bottom w:val="single" w:sz="6" w:space="0" w:color="AAAAAA"/>
        <w:right w:val="single" w:sz="6" w:space="0" w:color="AAAAAA"/>
      </w:pBdr>
      <w:shd w:val="clear" w:color="auto" w:fill="FFFFFF"/>
      <w:spacing w:line="240" w:lineRule="auto"/>
      <w:jc w:val="left"/>
    </w:pPr>
    <w:rPr>
      <w:sz w:val="19"/>
      <w:szCs w:val="19"/>
    </w:rPr>
  </w:style>
  <w:style w:type="paragraph" w:customStyle="1" w:styleId="suggestions-result">
    <w:name w:val="suggestions-result"/>
    <w:basedOn w:val="a2"/>
    <w:rsid w:val="004E1D7E"/>
    <w:pPr>
      <w:spacing w:line="360" w:lineRule="atLeast"/>
      <w:jc w:val="left"/>
    </w:pPr>
  </w:style>
  <w:style w:type="paragraph" w:customStyle="1" w:styleId="suggestions-result-current">
    <w:name w:val="suggestions-result-current"/>
    <w:basedOn w:val="a2"/>
    <w:rsid w:val="004E1D7E"/>
    <w:pPr>
      <w:shd w:val="clear" w:color="auto" w:fill="4C59A6"/>
      <w:spacing w:before="100" w:beforeAutospacing="1" w:after="100" w:afterAutospacing="1" w:line="240" w:lineRule="auto"/>
      <w:jc w:val="left"/>
    </w:pPr>
    <w:rPr>
      <w:color w:val="FFFFFF"/>
    </w:rPr>
  </w:style>
  <w:style w:type="paragraph" w:customStyle="1" w:styleId="autoellipsis-matched">
    <w:name w:val="autoellipsis-matched"/>
    <w:basedOn w:val="a2"/>
    <w:rsid w:val="004E1D7E"/>
    <w:pPr>
      <w:spacing w:before="100" w:beforeAutospacing="1" w:after="100" w:afterAutospacing="1" w:line="240" w:lineRule="auto"/>
      <w:jc w:val="left"/>
    </w:pPr>
    <w:rPr>
      <w:b/>
      <w:bCs/>
    </w:rPr>
  </w:style>
  <w:style w:type="paragraph" w:customStyle="1" w:styleId="wikieditor-ui">
    <w:name w:val="wikieditor-ui"/>
    <w:basedOn w:val="a2"/>
    <w:rsid w:val="004E1D7E"/>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line="240" w:lineRule="auto"/>
      <w:jc w:val="left"/>
    </w:pPr>
  </w:style>
  <w:style w:type="paragraph" w:customStyle="1" w:styleId="wikieditor-wikitext">
    <w:name w:val="wikieditor-wikitext"/>
    <w:basedOn w:val="a2"/>
    <w:rsid w:val="004E1D7E"/>
    <w:pPr>
      <w:spacing w:before="100" w:beforeAutospacing="1" w:after="100" w:afterAutospacing="1" w:line="240" w:lineRule="auto"/>
      <w:jc w:val="left"/>
    </w:pPr>
  </w:style>
  <w:style w:type="paragraph" w:customStyle="1" w:styleId="wikieditor-ui-controls">
    <w:name w:val="wikieditor-ui-controls"/>
    <w:basedOn w:val="a2"/>
    <w:rsid w:val="004E1D7E"/>
    <w:pPr>
      <w:pBdr>
        <w:bottom w:val="single" w:sz="6" w:space="0" w:color="C0C0C0"/>
      </w:pBdr>
      <w:shd w:val="clear" w:color="auto" w:fill="FFFFFF"/>
      <w:spacing w:after="100" w:afterAutospacing="1" w:line="240" w:lineRule="auto"/>
      <w:jc w:val="left"/>
    </w:pPr>
  </w:style>
  <w:style w:type="paragraph" w:customStyle="1" w:styleId="wikieditor-ui-tabs">
    <w:name w:val="wikieditor-ui-tabs"/>
    <w:basedOn w:val="a2"/>
    <w:rsid w:val="004E1D7E"/>
    <w:pPr>
      <w:pBdr>
        <w:top w:val="single" w:sz="6" w:space="0" w:color="C0C0C0"/>
        <w:left w:val="single" w:sz="6" w:space="0" w:color="C0C0C0"/>
      </w:pBdr>
      <w:shd w:val="clear" w:color="auto" w:fill="FFFFFF"/>
      <w:spacing w:before="100" w:beforeAutospacing="1" w:after="100" w:afterAutospacing="1" w:line="240" w:lineRule="auto"/>
      <w:ind w:left="-17"/>
      <w:jc w:val="left"/>
    </w:pPr>
  </w:style>
  <w:style w:type="paragraph" w:customStyle="1" w:styleId="wikieditor-ui-buttons">
    <w:name w:val="wikieditor-ui-buttons"/>
    <w:basedOn w:val="a2"/>
    <w:rsid w:val="004E1D7E"/>
    <w:pPr>
      <w:pBdr>
        <w:top w:val="single" w:sz="6" w:space="0" w:color="FFFFFF"/>
      </w:pBdr>
      <w:shd w:val="clear" w:color="auto" w:fill="FFFFFF"/>
      <w:spacing w:before="100" w:beforeAutospacing="1" w:after="100" w:afterAutospacing="1" w:line="240" w:lineRule="auto"/>
      <w:ind w:right="-17"/>
      <w:jc w:val="left"/>
    </w:pPr>
  </w:style>
  <w:style w:type="paragraph" w:customStyle="1" w:styleId="wikieditor-view-wikitext">
    <w:name w:val="wikieditor-view-wikitext"/>
    <w:basedOn w:val="a2"/>
    <w:rsid w:val="004E1D7E"/>
    <w:pPr>
      <w:spacing w:before="100" w:beforeAutospacing="1" w:after="100" w:afterAutospacing="1" w:line="240" w:lineRule="atLeast"/>
      <w:jc w:val="left"/>
    </w:pPr>
  </w:style>
  <w:style w:type="paragraph" w:customStyle="1" w:styleId="wikieditor-ui-loading">
    <w:name w:val="wikieditor-ui-loading"/>
    <w:basedOn w:val="a2"/>
    <w:rsid w:val="004E1D7E"/>
    <w:pPr>
      <w:pBdr>
        <w:top w:val="single" w:sz="6" w:space="0" w:color="C0C0C0"/>
        <w:left w:val="single" w:sz="6" w:space="0" w:color="C0C0C0"/>
        <w:bottom w:val="single" w:sz="6" w:space="0" w:color="C0C0C0"/>
        <w:right w:val="single" w:sz="6" w:space="0" w:color="C0C0C0"/>
      </w:pBdr>
      <w:shd w:val="clear" w:color="auto" w:fill="F3F3F3"/>
      <w:spacing w:line="240" w:lineRule="auto"/>
      <w:ind w:left="-17" w:right="-17"/>
      <w:jc w:val="center"/>
    </w:pPr>
  </w:style>
  <w:style w:type="paragraph" w:customStyle="1" w:styleId="wikieditor-toolbar-field-wrapper">
    <w:name w:val="wikieditor-toolbar-field-wrapper"/>
    <w:basedOn w:val="a2"/>
    <w:rsid w:val="004E1D7E"/>
    <w:pPr>
      <w:spacing w:before="100" w:beforeAutospacing="1" w:after="100" w:afterAutospacing="1" w:line="240" w:lineRule="auto"/>
      <w:jc w:val="left"/>
    </w:pPr>
  </w:style>
  <w:style w:type="paragraph" w:customStyle="1" w:styleId="wikieditor-toolbar-floated-field-wrapper">
    <w:name w:val="wikieditor-toolbar-floated-field-wrapper"/>
    <w:basedOn w:val="a2"/>
    <w:rsid w:val="004E1D7E"/>
    <w:pPr>
      <w:spacing w:before="100" w:beforeAutospacing="1" w:after="100" w:afterAutospacing="1" w:line="240" w:lineRule="auto"/>
      <w:ind w:right="480"/>
      <w:jc w:val="left"/>
    </w:pPr>
  </w:style>
  <w:style w:type="paragraph" w:customStyle="1" w:styleId="wikieditor-toolbar-dialog-hint">
    <w:name w:val="wikieditor-toolbar-dialog-hint"/>
    <w:basedOn w:val="a2"/>
    <w:rsid w:val="004E1D7E"/>
    <w:pPr>
      <w:spacing w:before="100" w:beforeAutospacing="1" w:after="100" w:afterAutospacing="1" w:line="240" w:lineRule="auto"/>
      <w:jc w:val="left"/>
    </w:pPr>
    <w:rPr>
      <w:color w:val="999999"/>
    </w:rPr>
  </w:style>
  <w:style w:type="paragraph" w:customStyle="1" w:styleId="wikieditor-toolbar-dialog-wrapper">
    <w:name w:val="wikieditor-toolbar-dialog-wrapper"/>
    <w:basedOn w:val="a2"/>
    <w:rsid w:val="004E1D7E"/>
    <w:pPr>
      <w:spacing w:before="100" w:beforeAutospacing="1" w:after="100" w:afterAutospacing="1" w:line="240" w:lineRule="auto"/>
      <w:jc w:val="left"/>
    </w:pPr>
  </w:style>
  <w:style w:type="paragraph" w:customStyle="1" w:styleId="wikieditor-toolbar-table-dimension-fields">
    <w:name w:val="wikieditor-toolbar-table-dimension-fields"/>
    <w:basedOn w:val="a2"/>
    <w:rsid w:val="004E1D7E"/>
    <w:pPr>
      <w:spacing w:before="100" w:beforeAutospacing="1" w:after="100" w:afterAutospacing="1" w:line="240" w:lineRule="auto"/>
      <w:jc w:val="left"/>
    </w:pPr>
  </w:style>
  <w:style w:type="paragraph" w:customStyle="1" w:styleId="wikieditor-dialog-editoptions">
    <w:name w:val="wikieditor-dialog-editoptions"/>
    <w:basedOn w:val="a2"/>
    <w:rsid w:val="004E1D7E"/>
    <w:pPr>
      <w:spacing w:before="251" w:after="100" w:afterAutospacing="1" w:line="240" w:lineRule="auto"/>
      <w:jc w:val="left"/>
    </w:pPr>
  </w:style>
  <w:style w:type="paragraph" w:customStyle="1" w:styleId="wikieditor-publish-dialog-copywarn">
    <w:name w:val="wikieditor-publish-dialog-copywarn"/>
    <w:basedOn w:val="a2"/>
    <w:rsid w:val="004E1D7E"/>
    <w:pPr>
      <w:spacing w:before="120" w:after="100" w:afterAutospacing="1" w:line="240" w:lineRule="auto"/>
      <w:jc w:val="left"/>
    </w:pPr>
  </w:style>
  <w:style w:type="paragraph" w:customStyle="1" w:styleId="wikieditor-publish-dialog-summary">
    <w:name w:val="wikieditor-publish-dialog-summary"/>
    <w:basedOn w:val="a2"/>
    <w:rsid w:val="004E1D7E"/>
    <w:pPr>
      <w:spacing w:before="360" w:after="100" w:afterAutospacing="1" w:line="240" w:lineRule="auto"/>
      <w:jc w:val="left"/>
    </w:pPr>
  </w:style>
  <w:style w:type="paragraph" w:customStyle="1" w:styleId="wikieditor-publish-dialog-options">
    <w:name w:val="wikieditor-publish-dialog-options"/>
    <w:basedOn w:val="a2"/>
    <w:rsid w:val="004E1D7E"/>
    <w:pPr>
      <w:spacing w:before="360" w:after="100" w:afterAutospacing="1" w:line="240" w:lineRule="auto"/>
      <w:jc w:val="left"/>
    </w:pPr>
  </w:style>
  <w:style w:type="paragraph" w:customStyle="1" w:styleId="wikieditor-ui-toolbar">
    <w:name w:val="wikieditor-ui-toolbar"/>
    <w:basedOn w:val="a2"/>
    <w:rsid w:val="004E1D7E"/>
    <w:pPr>
      <w:spacing w:before="100" w:beforeAutospacing="1" w:after="100" w:afterAutospacing="1" w:line="240" w:lineRule="auto"/>
      <w:jc w:val="left"/>
    </w:pPr>
  </w:style>
  <w:style w:type="paragraph" w:customStyle="1" w:styleId="wikieditor-toolbar-spritedbutton">
    <w:name w:val="wikieditor-toolbar-spritedbutton"/>
    <w:basedOn w:val="a2"/>
    <w:rsid w:val="004E1D7E"/>
    <w:pPr>
      <w:spacing w:before="100" w:beforeAutospacing="1" w:after="100" w:afterAutospacing="1" w:line="240" w:lineRule="auto"/>
      <w:ind w:firstLine="29183"/>
      <w:jc w:val="left"/>
    </w:pPr>
  </w:style>
  <w:style w:type="paragraph" w:customStyle="1" w:styleId="ui-helper-hidden">
    <w:name w:val="ui-helper-hidden"/>
    <w:basedOn w:val="a2"/>
    <w:rsid w:val="004E1D7E"/>
    <w:pPr>
      <w:spacing w:before="100" w:beforeAutospacing="1" w:after="100" w:afterAutospacing="1" w:line="240" w:lineRule="auto"/>
      <w:jc w:val="left"/>
    </w:pPr>
    <w:rPr>
      <w:vanish/>
    </w:rPr>
  </w:style>
  <w:style w:type="paragraph" w:customStyle="1" w:styleId="ui-helper-reset">
    <w:name w:val="ui-helper-reset"/>
    <w:basedOn w:val="a2"/>
    <w:rsid w:val="004E1D7E"/>
    <w:pPr>
      <w:spacing w:line="240" w:lineRule="auto"/>
      <w:jc w:val="left"/>
    </w:pPr>
  </w:style>
  <w:style w:type="paragraph" w:customStyle="1" w:styleId="ui-helper-clearfix">
    <w:name w:val="ui-helper-clearfix"/>
    <w:basedOn w:val="a2"/>
    <w:rsid w:val="004E1D7E"/>
    <w:pPr>
      <w:spacing w:before="100" w:beforeAutospacing="1" w:after="100" w:afterAutospacing="1" w:line="240" w:lineRule="auto"/>
      <w:jc w:val="left"/>
    </w:pPr>
  </w:style>
  <w:style w:type="paragraph" w:customStyle="1" w:styleId="ui-helper-zfix">
    <w:name w:val="ui-helper-zfix"/>
    <w:basedOn w:val="a2"/>
    <w:rsid w:val="004E1D7E"/>
    <w:pPr>
      <w:spacing w:before="100" w:beforeAutospacing="1" w:after="100" w:afterAutospacing="1" w:line="240" w:lineRule="auto"/>
      <w:jc w:val="left"/>
    </w:pPr>
  </w:style>
  <w:style w:type="paragraph" w:customStyle="1" w:styleId="ui-icon">
    <w:name w:val="ui-icon"/>
    <w:basedOn w:val="a2"/>
    <w:rsid w:val="004E1D7E"/>
    <w:pPr>
      <w:spacing w:before="100" w:beforeAutospacing="1" w:after="100" w:afterAutospacing="1" w:line="240" w:lineRule="auto"/>
      <w:ind w:firstLine="29534"/>
      <w:jc w:val="left"/>
    </w:pPr>
  </w:style>
  <w:style w:type="paragraph" w:customStyle="1" w:styleId="ui-widget-overlay">
    <w:name w:val="ui-widget-overlay"/>
    <w:basedOn w:val="a2"/>
    <w:rsid w:val="004E1D7E"/>
    <w:pPr>
      <w:shd w:val="clear" w:color="auto" w:fill="000000"/>
      <w:spacing w:before="100" w:beforeAutospacing="1" w:after="100" w:afterAutospacing="1" w:line="240" w:lineRule="auto"/>
      <w:jc w:val="left"/>
    </w:pPr>
  </w:style>
  <w:style w:type="paragraph" w:customStyle="1" w:styleId="ui-widget">
    <w:name w:val="ui-widget"/>
    <w:basedOn w:val="a2"/>
    <w:rsid w:val="004E1D7E"/>
    <w:pPr>
      <w:spacing w:before="100" w:beforeAutospacing="1" w:after="100" w:afterAutospacing="1" w:line="240" w:lineRule="auto"/>
      <w:jc w:val="left"/>
    </w:pPr>
    <w:rPr>
      <w:rFonts w:ascii="Arial" w:hAnsi="Arial" w:cs="Arial"/>
      <w:sz w:val="22"/>
      <w:szCs w:val="22"/>
    </w:rPr>
  </w:style>
  <w:style w:type="paragraph" w:customStyle="1" w:styleId="ui-widget-content">
    <w:name w:val="ui-widget-content"/>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000000"/>
    </w:rPr>
  </w:style>
  <w:style w:type="paragraph" w:customStyle="1" w:styleId="ui-widget-header">
    <w:name w:val="ui-widget-header"/>
    <w:basedOn w:val="a2"/>
    <w:rsid w:val="004E1D7E"/>
    <w:pPr>
      <w:pBdr>
        <w:bottom w:val="single" w:sz="6" w:space="0" w:color="C0C0C0"/>
      </w:pBdr>
      <w:shd w:val="clear" w:color="auto" w:fill="E2EEF6"/>
      <w:spacing w:before="100" w:beforeAutospacing="1" w:after="100" w:afterAutospacing="1" w:line="240" w:lineRule="atLeast"/>
      <w:jc w:val="left"/>
    </w:pPr>
    <w:rPr>
      <w:b/>
      <w:bCs/>
      <w:color w:val="333333"/>
    </w:rPr>
  </w:style>
  <w:style w:type="paragraph" w:customStyle="1" w:styleId="ui-state-default">
    <w:name w:val="ui-state-default"/>
    <w:basedOn w:val="a2"/>
    <w:rsid w:val="004E1D7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line="240" w:lineRule="auto"/>
      <w:jc w:val="left"/>
    </w:pPr>
    <w:rPr>
      <w:color w:val="333333"/>
    </w:rPr>
  </w:style>
  <w:style w:type="paragraph" w:customStyle="1" w:styleId="ui-state-hover">
    <w:name w:val="ui-state-hover"/>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focus">
    <w:name w:val="ui-state-focus"/>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active">
    <w:name w:val="ui-state-active"/>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highlight">
    <w:name w:val="ui-state-highlight"/>
    <w:basedOn w:val="a2"/>
    <w:rsid w:val="004E1D7E"/>
    <w:pPr>
      <w:pBdr>
        <w:top w:val="single" w:sz="6" w:space="0" w:color="FCEFA1"/>
        <w:left w:val="single" w:sz="6" w:space="0" w:color="FCEFA1"/>
        <w:bottom w:val="single" w:sz="6" w:space="0" w:color="FCEFA1"/>
        <w:right w:val="single" w:sz="6" w:space="0" w:color="FCEFA1"/>
      </w:pBdr>
      <w:spacing w:before="100" w:beforeAutospacing="1" w:after="100" w:afterAutospacing="1" w:line="240" w:lineRule="auto"/>
      <w:jc w:val="left"/>
    </w:pPr>
    <w:rPr>
      <w:color w:val="363636"/>
    </w:rPr>
  </w:style>
  <w:style w:type="paragraph" w:customStyle="1" w:styleId="ui-state-error">
    <w:name w:val="ui-state-error"/>
    <w:basedOn w:val="a2"/>
    <w:rsid w:val="004E1D7E"/>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jc w:val="left"/>
    </w:pPr>
    <w:rPr>
      <w:color w:val="CD0A0A"/>
    </w:rPr>
  </w:style>
  <w:style w:type="paragraph" w:customStyle="1" w:styleId="ui-state-error-text">
    <w:name w:val="ui-state-error-text"/>
    <w:basedOn w:val="a2"/>
    <w:rsid w:val="004E1D7E"/>
    <w:pPr>
      <w:spacing w:before="100" w:beforeAutospacing="1" w:after="100" w:afterAutospacing="1" w:line="240" w:lineRule="auto"/>
      <w:jc w:val="left"/>
    </w:pPr>
    <w:rPr>
      <w:color w:val="CD0A0A"/>
    </w:rPr>
  </w:style>
  <w:style w:type="paragraph" w:customStyle="1" w:styleId="ui-state-disabled">
    <w:name w:val="ui-state-disabled"/>
    <w:basedOn w:val="a2"/>
    <w:rsid w:val="004E1D7E"/>
    <w:pPr>
      <w:spacing w:before="100" w:beforeAutospacing="1" w:after="100" w:afterAutospacing="1" w:line="240" w:lineRule="auto"/>
      <w:jc w:val="left"/>
    </w:pPr>
  </w:style>
  <w:style w:type="paragraph" w:customStyle="1" w:styleId="ui-priority-primary">
    <w:name w:val="ui-priority-primary"/>
    <w:basedOn w:val="a2"/>
    <w:rsid w:val="004E1D7E"/>
    <w:pPr>
      <w:spacing w:before="100" w:beforeAutospacing="1" w:after="100" w:afterAutospacing="1" w:line="240" w:lineRule="auto"/>
      <w:jc w:val="left"/>
    </w:pPr>
    <w:rPr>
      <w:b/>
      <w:bCs/>
    </w:rPr>
  </w:style>
  <w:style w:type="paragraph" w:customStyle="1" w:styleId="ui-priority-secondary">
    <w:name w:val="ui-priority-secondary"/>
    <w:basedOn w:val="a2"/>
    <w:rsid w:val="004E1D7E"/>
    <w:pPr>
      <w:spacing w:before="100" w:beforeAutospacing="1" w:after="100" w:afterAutospacing="1" w:line="240" w:lineRule="auto"/>
      <w:jc w:val="left"/>
    </w:pPr>
  </w:style>
  <w:style w:type="paragraph" w:customStyle="1" w:styleId="ui-widget-shadow">
    <w:name w:val="ui-widget-shadow"/>
    <w:basedOn w:val="a2"/>
    <w:rsid w:val="004E1D7E"/>
    <w:pPr>
      <w:shd w:val="clear" w:color="auto" w:fill="000000"/>
      <w:spacing w:line="240" w:lineRule="auto"/>
      <w:ind w:left="-134"/>
      <w:jc w:val="left"/>
    </w:pPr>
  </w:style>
  <w:style w:type="paragraph" w:customStyle="1" w:styleId="ui-datepicker">
    <w:name w:val="ui-datepicker"/>
    <w:basedOn w:val="a2"/>
    <w:rsid w:val="004E1D7E"/>
    <w:pPr>
      <w:spacing w:before="100" w:beforeAutospacing="1" w:after="100" w:afterAutospacing="1" w:line="240" w:lineRule="auto"/>
      <w:jc w:val="left"/>
    </w:pPr>
  </w:style>
  <w:style w:type="paragraph" w:customStyle="1" w:styleId="ui-datepicker-row-break">
    <w:name w:val="ui-datepicker-row-break"/>
    <w:basedOn w:val="a2"/>
    <w:rsid w:val="004E1D7E"/>
    <w:pPr>
      <w:spacing w:before="100" w:beforeAutospacing="1" w:after="100" w:afterAutospacing="1" w:line="240" w:lineRule="auto"/>
      <w:jc w:val="left"/>
    </w:pPr>
  </w:style>
  <w:style w:type="paragraph" w:customStyle="1" w:styleId="ui-datepicker-rtl">
    <w:name w:val="ui-datepicker-rtl"/>
    <w:basedOn w:val="a2"/>
    <w:rsid w:val="004E1D7E"/>
    <w:pPr>
      <w:bidi/>
      <w:spacing w:before="100" w:beforeAutospacing="1" w:after="100" w:afterAutospacing="1" w:line="240" w:lineRule="auto"/>
      <w:jc w:val="left"/>
    </w:pPr>
  </w:style>
  <w:style w:type="paragraph" w:customStyle="1" w:styleId="ui-datepicker-cover">
    <w:name w:val="ui-datepicker-cover"/>
    <w:basedOn w:val="a2"/>
    <w:rsid w:val="004E1D7E"/>
    <w:pPr>
      <w:spacing w:before="100" w:beforeAutospacing="1" w:after="100" w:afterAutospacing="1" w:line="240" w:lineRule="auto"/>
      <w:jc w:val="left"/>
    </w:pPr>
  </w:style>
  <w:style w:type="paragraph" w:customStyle="1" w:styleId="ui-dialog">
    <w:name w:val="ui-dialog"/>
    <w:basedOn w:val="a2"/>
    <w:rsid w:val="004E1D7E"/>
    <w:pPr>
      <w:spacing w:before="100" w:beforeAutospacing="1" w:after="100" w:afterAutospacing="1" w:line="240" w:lineRule="auto"/>
      <w:jc w:val="left"/>
    </w:pPr>
  </w:style>
  <w:style w:type="paragraph" w:customStyle="1" w:styleId="ui-progressbar">
    <w:name w:val="ui-progressbar"/>
    <w:basedOn w:val="a2"/>
    <w:rsid w:val="004E1D7E"/>
    <w:pPr>
      <w:spacing w:before="100" w:beforeAutospacing="1" w:after="100" w:afterAutospacing="1" w:line="240" w:lineRule="auto"/>
      <w:jc w:val="left"/>
    </w:pPr>
  </w:style>
  <w:style w:type="paragraph" w:customStyle="1" w:styleId="ui-resizable-handle">
    <w:name w:val="ui-resizable-handle"/>
    <w:basedOn w:val="a2"/>
    <w:rsid w:val="004E1D7E"/>
    <w:pPr>
      <w:spacing w:before="100" w:beforeAutospacing="1" w:after="100" w:afterAutospacing="1" w:line="240" w:lineRule="auto"/>
      <w:jc w:val="left"/>
    </w:pPr>
    <w:rPr>
      <w:sz w:val="2"/>
      <w:szCs w:val="2"/>
    </w:rPr>
  </w:style>
  <w:style w:type="paragraph" w:customStyle="1" w:styleId="ui-resizable-n">
    <w:name w:val="ui-resizable-n"/>
    <w:basedOn w:val="a2"/>
    <w:rsid w:val="004E1D7E"/>
    <w:pPr>
      <w:spacing w:before="100" w:beforeAutospacing="1" w:after="100" w:afterAutospacing="1" w:line="240" w:lineRule="auto"/>
      <w:jc w:val="left"/>
    </w:pPr>
  </w:style>
  <w:style w:type="paragraph" w:customStyle="1" w:styleId="ui-resizable-s">
    <w:name w:val="ui-resizable-s"/>
    <w:basedOn w:val="a2"/>
    <w:rsid w:val="004E1D7E"/>
    <w:pPr>
      <w:spacing w:before="100" w:beforeAutospacing="1" w:after="100" w:afterAutospacing="1" w:line="240" w:lineRule="auto"/>
      <w:jc w:val="left"/>
    </w:pPr>
  </w:style>
  <w:style w:type="paragraph" w:customStyle="1" w:styleId="ui-resizable-e">
    <w:name w:val="ui-resizable-e"/>
    <w:basedOn w:val="a2"/>
    <w:rsid w:val="004E1D7E"/>
    <w:pPr>
      <w:spacing w:before="100" w:beforeAutospacing="1" w:after="100" w:afterAutospacing="1" w:line="240" w:lineRule="auto"/>
      <w:jc w:val="left"/>
    </w:pPr>
  </w:style>
  <w:style w:type="paragraph" w:customStyle="1" w:styleId="ui-resizable-w">
    <w:name w:val="ui-resizable-w"/>
    <w:basedOn w:val="a2"/>
    <w:rsid w:val="004E1D7E"/>
    <w:pPr>
      <w:spacing w:before="100" w:beforeAutospacing="1" w:after="100" w:afterAutospacing="1" w:line="240" w:lineRule="auto"/>
      <w:jc w:val="left"/>
    </w:pPr>
  </w:style>
  <w:style w:type="paragraph" w:customStyle="1" w:styleId="ui-resizable-se">
    <w:name w:val="ui-resizable-se"/>
    <w:basedOn w:val="a2"/>
    <w:rsid w:val="004E1D7E"/>
    <w:pPr>
      <w:spacing w:before="100" w:beforeAutospacing="1" w:after="100" w:afterAutospacing="1" w:line="240" w:lineRule="auto"/>
      <w:jc w:val="left"/>
    </w:pPr>
  </w:style>
  <w:style w:type="paragraph" w:customStyle="1" w:styleId="ui-resizable-sw">
    <w:name w:val="ui-resizable-sw"/>
    <w:basedOn w:val="a2"/>
    <w:rsid w:val="004E1D7E"/>
    <w:pPr>
      <w:spacing w:before="100" w:beforeAutospacing="1" w:after="100" w:afterAutospacing="1" w:line="240" w:lineRule="auto"/>
      <w:jc w:val="left"/>
    </w:pPr>
  </w:style>
  <w:style w:type="paragraph" w:customStyle="1" w:styleId="ui-resizable-nw">
    <w:name w:val="ui-resizable-nw"/>
    <w:basedOn w:val="a2"/>
    <w:rsid w:val="004E1D7E"/>
    <w:pPr>
      <w:spacing w:before="100" w:beforeAutospacing="1" w:after="100" w:afterAutospacing="1" w:line="240" w:lineRule="auto"/>
      <w:jc w:val="left"/>
    </w:pPr>
  </w:style>
  <w:style w:type="paragraph" w:customStyle="1" w:styleId="ui-resizable-ne">
    <w:name w:val="ui-resizable-ne"/>
    <w:basedOn w:val="a2"/>
    <w:rsid w:val="004E1D7E"/>
    <w:pPr>
      <w:spacing w:before="100" w:beforeAutospacing="1" w:after="100" w:afterAutospacing="1" w:line="240" w:lineRule="auto"/>
      <w:jc w:val="left"/>
    </w:pPr>
  </w:style>
  <w:style w:type="paragraph" w:customStyle="1" w:styleId="ui-slider">
    <w:name w:val="ui-slider"/>
    <w:basedOn w:val="a2"/>
    <w:rsid w:val="004E1D7E"/>
    <w:pPr>
      <w:spacing w:before="100" w:beforeAutospacing="1" w:after="100" w:afterAutospacing="1" w:line="240" w:lineRule="auto"/>
      <w:jc w:val="left"/>
    </w:pPr>
  </w:style>
  <w:style w:type="paragraph" w:customStyle="1" w:styleId="ui-slider-horizontal">
    <w:name w:val="ui-slider-horizontal"/>
    <w:basedOn w:val="a2"/>
    <w:rsid w:val="004E1D7E"/>
    <w:pPr>
      <w:spacing w:before="100" w:beforeAutospacing="1" w:after="100" w:afterAutospacing="1" w:line="240" w:lineRule="auto"/>
      <w:jc w:val="left"/>
    </w:pPr>
  </w:style>
  <w:style w:type="paragraph" w:customStyle="1" w:styleId="ui-slider-vertical">
    <w:name w:val="ui-slider-vertical"/>
    <w:basedOn w:val="a2"/>
    <w:rsid w:val="004E1D7E"/>
    <w:pPr>
      <w:spacing w:before="100" w:beforeAutospacing="1" w:after="100" w:afterAutospacing="1" w:line="240" w:lineRule="auto"/>
      <w:jc w:val="left"/>
    </w:pPr>
  </w:style>
  <w:style w:type="paragraph" w:customStyle="1" w:styleId="ui-tabs">
    <w:name w:val="ui-tabs"/>
    <w:basedOn w:val="a2"/>
    <w:rsid w:val="004E1D7E"/>
    <w:pPr>
      <w:spacing w:before="100" w:beforeAutospacing="1" w:after="100" w:afterAutospacing="1" w:line="240" w:lineRule="auto"/>
      <w:jc w:val="left"/>
    </w:pPr>
  </w:style>
  <w:style w:type="paragraph" w:customStyle="1" w:styleId="printonly">
    <w:name w:val="printonly"/>
    <w:basedOn w:val="a2"/>
    <w:rsid w:val="004E1D7E"/>
    <w:pPr>
      <w:spacing w:before="100" w:beforeAutospacing="1" w:after="100" w:afterAutospacing="1" w:line="240" w:lineRule="auto"/>
      <w:jc w:val="left"/>
    </w:pPr>
    <w:rPr>
      <w:vanish/>
    </w:rPr>
  </w:style>
  <w:style w:type="paragraph" w:customStyle="1" w:styleId="dablink">
    <w:name w:val="dablink"/>
    <w:basedOn w:val="a2"/>
    <w:rsid w:val="004E1D7E"/>
    <w:pPr>
      <w:spacing w:before="100" w:beforeAutospacing="1" w:after="100" w:afterAutospacing="1" w:line="240" w:lineRule="auto"/>
      <w:jc w:val="left"/>
    </w:pPr>
    <w:rPr>
      <w:i/>
      <w:iCs/>
    </w:rPr>
  </w:style>
  <w:style w:type="paragraph" w:customStyle="1" w:styleId="rellink">
    <w:name w:val="rellink"/>
    <w:basedOn w:val="a2"/>
    <w:rsid w:val="004E1D7E"/>
    <w:pPr>
      <w:spacing w:before="100" w:beforeAutospacing="1" w:after="100" w:afterAutospacing="1" w:line="240" w:lineRule="auto"/>
      <w:jc w:val="left"/>
    </w:pPr>
    <w:rPr>
      <w:i/>
      <w:iCs/>
    </w:rPr>
  </w:style>
  <w:style w:type="paragraph" w:customStyle="1" w:styleId="geo-yandex">
    <w:name w:val="geo-yandex"/>
    <w:basedOn w:val="a2"/>
    <w:rsid w:val="004E1D7E"/>
    <w:pPr>
      <w:spacing w:before="100" w:beforeAutospacing="1" w:after="100" w:afterAutospacing="1" w:line="240" w:lineRule="atLeast"/>
      <w:jc w:val="left"/>
    </w:pPr>
    <w:rPr>
      <w:b/>
      <w:bCs/>
    </w:rPr>
  </w:style>
  <w:style w:type="paragraph" w:customStyle="1" w:styleId="wp-templatelink">
    <w:name w:val="wp-templatelink"/>
    <w:basedOn w:val="a2"/>
    <w:rsid w:val="004E1D7E"/>
    <w:pPr>
      <w:spacing w:before="100" w:beforeAutospacing="1" w:after="100" w:afterAutospacing="1" w:line="240" w:lineRule="auto"/>
      <w:jc w:val="left"/>
    </w:pPr>
    <w:rPr>
      <w:color w:val="9098A0"/>
    </w:rPr>
  </w:style>
  <w:style w:type="paragraph" w:customStyle="1" w:styleId="iw-focus">
    <w:name w:val="iw-focus"/>
    <w:basedOn w:val="a2"/>
    <w:rsid w:val="004E1D7E"/>
    <w:pPr>
      <w:spacing w:before="100" w:beforeAutospacing="1" w:after="100" w:afterAutospacing="1" w:line="240" w:lineRule="auto"/>
      <w:jc w:val="left"/>
    </w:pPr>
    <w:rPr>
      <w:b/>
      <w:bCs/>
    </w:rPr>
  </w:style>
  <w:style w:type="paragraph" w:customStyle="1" w:styleId="iw-babel">
    <w:name w:val="iw-babel"/>
    <w:basedOn w:val="a2"/>
    <w:rsid w:val="004E1D7E"/>
    <w:pPr>
      <w:spacing w:before="100" w:beforeAutospacing="1" w:after="100" w:afterAutospacing="1" w:line="240" w:lineRule="auto"/>
      <w:jc w:val="left"/>
    </w:pPr>
    <w:rPr>
      <w:i/>
      <w:iCs/>
    </w:rPr>
  </w:style>
  <w:style w:type="paragraph" w:customStyle="1" w:styleId="reflist">
    <w:name w:val="reflist"/>
    <w:basedOn w:val="a2"/>
    <w:rsid w:val="004E1D7E"/>
    <w:pPr>
      <w:spacing w:line="240" w:lineRule="auto"/>
      <w:jc w:val="left"/>
    </w:pPr>
  </w:style>
  <w:style w:type="paragraph" w:customStyle="1" w:styleId="reflist1">
    <w:name w:val="reflist1"/>
    <w:basedOn w:val="a2"/>
    <w:rsid w:val="004E1D7E"/>
    <w:pPr>
      <w:spacing w:line="240" w:lineRule="auto"/>
      <w:jc w:val="left"/>
    </w:pPr>
  </w:style>
  <w:style w:type="paragraph" w:customStyle="1" w:styleId="reflist2">
    <w:name w:val="reflist2"/>
    <w:basedOn w:val="a2"/>
    <w:rsid w:val="004E1D7E"/>
    <w:pPr>
      <w:spacing w:line="240" w:lineRule="auto"/>
      <w:jc w:val="left"/>
    </w:pPr>
  </w:style>
  <w:style w:type="paragraph" w:customStyle="1" w:styleId="reflist3">
    <w:name w:val="reflist3"/>
    <w:basedOn w:val="a2"/>
    <w:rsid w:val="004E1D7E"/>
    <w:pPr>
      <w:spacing w:line="240" w:lineRule="auto"/>
      <w:jc w:val="left"/>
    </w:pPr>
  </w:style>
  <w:style w:type="paragraph" w:customStyle="1" w:styleId="reflist4">
    <w:name w:val="reflist4"/>
    <w:basedOn w:val="a2"/>
    <w:rsid w:val="004E1D7E"/>
    <w:pPr>
      <w:spacing w:line="240" w:lineRule="auto"/>
      <w:jc w:val="left"/>
    </w:pPr>
  </w:style>
  <w:style w:type="paragraph" w:customStyle="1" w:styleId="special-label">
    <w:name w:val="special-label"/>
    <w:basedOn w:val="a2"/>
    <w:rsid w:val="004E1D7E"/>
    <w:pPr>
      <w:spacing w:before="100" w:beforeAutospacing="1" w:after="100" w:afterAutospacing="1" w:line="240" w:lineRule="auto"/>
      <w:jc w:val="left"/>
    </w:pPr>
  </w:style>
  <w:style w:type="paragraph" w:customStyle="1" w:styleId="special-query">
    <w:name w:val="special-query"/>
    <w:basedOn w:val="a2"/>
    <w:rsid w:val="004E1D7E"/>
    <w:pPr>
      <w:spacing w:before="100" w:beforeAutospacing="1" w:after="100" w:afterAutospacing="1" w:line="240" w:lineRule="auto"/>
      <w:jc w:val="left"/>
    </w:pPr>
  </w:style>
  <w:style w:type="paragraph" w:customStyle="1" w:styleId="special-hover">
    <w:name w:val="special-hover"/>
    <w:basedOn w:val="a2"/>
    <w:rsid w:val="004E1D7E"/>
    <w:pPr>
      <w:spacing w:before="100" w:beforeAutospacing="1" w:after="100" w:afterAutospacing="1" w:line="240" w:lineRule="auto"/>
      <w:jc w:val="left"/>
    </w:pPr>
  </w:style>
  <w:style w:type="paragraph" w:customStyle="1" w:styleId="wikieditor-ui-text">
    <w:name w:val="wikieditor-ui-text"/>
    <w:basedOn w:val="a2"/>
    <w:rsid w:val="004E1D7E"/>
    <w:pPr>
      <w:spacing w:before="100" w:beforeAutospacing="1" w:after="100" w:afterAutospacing="1" w:line="240" w:lineRule="auto"/>
      <w:jc w:val="left"/>
    </w:pPr>
  </w:style>
  <w:style w:type="paragraph" w:customStyle="1" w:styleId="wikieditor-ui-top">
    <w:name w:val="wikieditor-ui-top"/>
    <w:basedOn w:val="a2"/>
    <w:rsid w:val="004E1D7E"/>
    <w:pPr>
      <w:spacing w:before="100" w:beforeAutospacing="1" w:after="100" w:afterAutospacing="1" w:line="240" w:lineRule="auto"/>
      <w:jc w:val="left"/>
    </w:pPr>
  </w:style>
  <w:style w:type="paragraph" w:customStyle="1" w:styleId="wikieditor-ui-left">
    <w:name w:val="wikieditor-ui-left"/>
    <w:basedOn w:val="a2"/>
    <w:rsid w:val="004E1D7E"/>
    <w:pPr>
      <w:spacing w:before="100" w:beforeAutospacing="1" w:after="100" w:afterAutospacing="1" w:line="240" w:lineRule="auto"/>
      <w:jc w:val="left"/>
    </w:pPr>
  </w:style>
  <w:style w:type="paragraph" w:customStyle="1" w:styleId="wikieditor-ui-right">
    <w:name w:val="wikieditor-ui-right"/>
    <w:basedOn w:val="a2"/>
    <w:rsid w:val="004E1D7E"/>
    <w:pPr>
      <w:spacing w:before="100" w:beforeAutospacing="1" w:after="100" w:afterAutospacing="1" w:line="240" w:lineRule="auto"/>
      <w:jc w:val="left"/>
    </w:pPr>
  </w:style>
  <w:style w:type="paragraph" w:customStyle="1" w:styleId="ui-dialog-titlebar-close">
    <w:name w:val="ui-dialog-titlebar-close"/>
    <w:basedOn w:val="a2"/>
    <w:rsid w:val="004E1D7E"/>
    <w:pPr>
      <w:spacing w:before="100" w:beforeAutospacing="1" w:after="100" w:afterAutospacing="1" w:line="240" w:lineRule="auto"/>
      <w:jc w:val="left"/>
    </w:pPr>
  </w:style>
  <w:style w:type="paragraph" w:customStyle="1" w:styleId="wikieditor-template-dialog-field-wrapper">
    <w:name w:val="wikieditor-template-dialog-field-wrapper"/>
    <w:basedOn w:val="a2"/>
    <w:rsid w:val="004E1D7E"/>
    <w:pPr>
      <w:spacing w:before="100" w:beforeAutospacing="1" w:after="100" w:afterAutospacing="1" w:line="240" w:lineRule="auto"/>
      <w:jc w:val="left"/>
    </w:pPr>
  </w:style>
  <w:style w:type="paragraph" w:customStyle="1" w:styleId="sections">
    <w:name w:val="sections"/>
    <w:basedOn w:val="a2"/>
    <w:rsid w:val="004E1D7E"/>
    <w:pPr>
      <w:spacing w:before="100" w:beforeAutospacing="1" w:after="100" w:afterAutospacing="1" w:line="240" w:lineRule="auto"/>
      <w:jc w:val="left"/>
    </w:pPr>
  </w:style>
  <w:style w:type="paragraph" w:customStyle="1" w:styleId="tabs">
    <w:name w:val="tabs"/>
    <w:basedOn w:val="a2"/>
    <w:rsid w:val="004E1D7E"/>
    <w:pPr>
      <w:spacing w:before="100" w:beforeAutospacing="1" w:after="100" w:afterAutospacing="1" w:line="240" w:lineRule="auto"/>
      <w:jc w:val="left"/>
    </w:pPr>
  </w:style>
  <w:style w:type="paragraph" w:customStyle="1" w:styleId="section-main">
    <w:name w:val="section-main"/>
    <w:basedOn w:val="a2"/>
    <w:rsid w:val="004E1D7E"/>
    <w:pPr>
      <w:spacing w:before="100" w:beforeAutospacing="1" w:after="100" w:afterAutospacing="1" w:line="240" w:lineRule="auto"/>
      <w:jc w:val="left"/>
    </w:pPr>
  </w:style>
  <w:style w:type="paragraph" w:customStyle="1" w:styleId="group">
    <w:name w:val="group"/>
    <w:basedOn w:val="a2"/>
    <w:rsid w:val="004E1D7E"/>
    <w:pPr>
      <w:spacing w:before="100" w:beforeAutospacing="1" w:after="100" w:afterAutospacing="1" w:line="240" w:lineRule="auto"/>
      <w:jc w:val="left"/>
    </w:pPr>
  </w:style>
  <w:style w:type="paragraph" w:customStyle="1" w:styleId="group-search">
    <w:name w:val="group-search"/>
    <w:basedOn w:val="a2"/>
    <w:rsid w:val="004E1D7E"/>
    <w:pPr>
      <w:spacing w:before="100" w:beforeAutospacing="1" w:after="100" w:afterAutospacing="1" w:line="240" w:lineRule="auto"/>
      <w:jc w:val="left"/>
    </w:pPr>
  </w:style>
  <w:style w:type="paragraph" w:customStyle="1" w:styleId="group-insert">
    <w:name w:val="group-insert"/>
    <w:basedOn w:val="a2"/>
    <w:rsid w:val="004E1D7E"/>
    <w:pPr>
      <w:spacing w:before="100" w:beforeAutospacing="1" w:after="100" w:afterAutospacing="1" w:line="240" w:lineRule="auto"/>
      <w:jc w:val="left"/>
    </w:pPr>
  </w:style>
  <w:style w:type="paragraph" w:customStyle="1" w:styleId="ui-accordion-header">
    <w:name w:val="ui-accordion-header"/>
    <w:basedOn w:val="a2"/>
    <w:rsid w:val="004E1D7E"/>
    <w:pPr>
      <w:spacing w:before="100" w:beforeAutospacing="1" w:after="100" w:afterAutospacing="1" w:line="240" w:lineRule="auto"/>
      <w:jc w:val="left"/>
    </w:pPr>
  </w:style>
  <w:style w:type="paragraph" w:customStyle="1" w:styleId="ui-accordion-li-fix">
    <w:name w:val="ui-accordion-li-fix"/>
    <w:basedOn w:val="a2"/>
    <w:rsid w:val="004E1D7E"/>
    <w:pPr>
      <w:spacing w:before="100" w:beforeAutospacing="1" w:after="100" w:afterAutospacing="1" w:line="240" w:lineRule="auto"/>
      <w:jc w:val="left"/>
    </w:pPr>
  </w:style>
  <w:style w:type="paragraph" w:customStyle="1" w:styleId="ui-accordion-content">
    <w:name w:val="ui-accordion-content"/>
    <w:basedOn w:val="a2"/>
    <w:rsid w:val="004E1D7E"/>
    <w:pPr>
      <w:spacing w:before="100" w:beforeAutospacing="1" w:after="100" w:afterAutospacing="1" w:line="240" w:lineRule="auto"/>
      <w:jc w:val="left"/>
    </w:pPr>
  </w:style>
  <w:style w:type="paragraph" w:customStyle="1" w:styleId="ui-accordion-content-active">
    <w:name w:val="ui-accordion-content-active"/>
    <w:basedOn w:val="a2"/>
    <w:rsid w:val="004E1D7E"/>
    <w:pPr>
      <w:spacing w:before="100" w:beforeAutospacing="1" w:after="100" w:afterAutospacing="1" w:line="240" w:lineRule="auto"/>
      <w:jc w:val="left"/>
    </w:pPr>
  </w:style>
  <w:style w:type="paragraph" w:customStyle="1" w:styleId="ui-datepicker-header">
    <w:name w:val="ui-datepicker-header"/>
    <w:basedOn w:val="a2"/>
    <w:rsid w:val="004E1D7E"/>
    <w:pPr>
      <w:spacing w:before="100" w:beforeAutospacing="1" w:after="100" w:afterAutospacing="1" w:line="240" w:lineRule="auto"/>
      <w:jc w:val="left"/>
    </w:pPr>
  </w:style>
  <w:style w:type="paragraph" w:customStyle="1" w:styleId="ui-datepicker-prev">
    <w:name w:val="ui-datepicker-prev"/>
    <w:basedOn w:val="a2"/>
    <w:rsid w:val="004E1D7E"/>
    <w:pPr>
      <w:spacing w:before="100" w:beforeAutospacing="1" w:after="100" w:afterAutospacing="1" w:line="240" w:lineRule="auto"/>
      <w:jc w:val="left"/>
    </w:pPr>
  </w:style>
  <w:style w:type="paragraph" w:customStyle="1" w:styleId="ui-datepicker-next">
    <w:name w:val="ui-datepicker-next"/>
    <w:basedOn w:val="a2"/>
    <w:rsid w:val="004E1D7E"/>
    <w:pPr>
      <w:spacing w:before="100" w:beforeAutospacing="1" w:after="100" w:afterAutospacing="1" w:line="240" w:lineRule="auto"/>
      <w:jc w:val="left"/>
    </w:pPr>
  </w:style>
  <w:style w:type="paragraph" w:customStyle="1" w:styleId="ui-datepicker-title">
    <w:name w:val="ui-datepicker-title"/>
    <w:basedOn w:val="a2"/>
    <w:rsid w:val="004E1D7E"/>
    <w:pPr>
      <w:spacing w:before="100" w:beforeAutospacing="1" w:after="100" w:afterAutospacing="1" w:line="240" w:lineRule="auto"/>
      <w:jc w:val="left"/>
    </w:pPr>
  </w:style>
  <w:style w:type="paragraph" w:customStyle="1" w:styleId="ui-datepicker-buttonpane">
    <w:name w:val="ui-datepicker-buttonpane"/>
    <w:basedOn w:val="a2"/>
    <w:rsid w:val="004E1D7E"/>
    <w:pPr>
      <w:spacing w:before="100" w:beforeAutospacing="1" w:after="100" w:afterAutospacing="1" w:line="240" w:lineRule="auto"/>
      <w:jc w:val="left"/>
    </w:pPr>
  </w:style>
  <w:style w:type="paragraph" w:customStyle="1" w:styleId="ui-datepicker-group">
    <w:name w:val="ui-datepicker-group"/>
    <w:basedOn w:val="a2"/>
    <w:rsid w:val="004E1D7E"/>
    <w:pPr>
      <w:spacing w:before="100" w:beforeAutospacing="1" w:after="100" w:afterAutospacing="1" w:line="240" w:lineRule="auto"/>
      <w:jc w:val="left"/>
    </w:pPr>
  </w:style>
  <w:style w:type="paragraph" w:customStyle="1" w:styleId="ui-dialog-titlebar">
    <w:name w:val="ui-dialog-titlebar"/>
    <w:basedOn w:val="a2"/>
    <w:rsid w:val="004E1D7E"/>
    <w:pPr>
      <w:spacing w:before="100" w:beforeAutospacing="1" w:after="100" w:afterAutospacing="1" w:line="240" w:lineRule="auto"/>
      <w:jc w:val="left"/>
    </w:pPr>
  </w:style>
  <w:style w:type="paragraph" w:customStyle="1" w:styleId="ui-dialog-title">
    <w:name w:val="ui-dialog-title"/>
    <w:basedOn w:val="a2"/>
    <w:rsid w:val="004E1D7E"/>
    <w:pPr>
      <w:spacing w:before="100" w:beforeAutospacing="1" w:after="100" w:afterAutospacing="1" w:line="240" w:lineRule="auto"/>
      <w:jc w:val="left"/>
    </w:pPr>
  </w:style>
  <w:style w:type="paragraph" w:customStyle="1" w:styleId="ui-dialog-content">
    <w:name w:val="ui-dialog-content"/>
    <w:basedOn w:val="a2"/>
    <w:rsid w:val="004E1D7E"/>
    <w:pPr>
      <w:spacing w:before="100" w:beforeAutospacing="1" w:after="100" w:afterAutospacing="1" w:line="240" w:lineRule="auto"/>
      <w:jc w:val="left"/>
    </w:pPr>
  </w:style>
  <w:style w:type="paragraph" w:customStyle="1" w:styleId="ui-dialog-buttonpane">
    <w:name w:val="ui-dialog-buttonpane"/>
    <w:basedOn w:val="a2"/>
    <w:rsid w:val="004E1D7E"/>
    <w:pPr>
      <w:spacing w:before="100" w:beforeAutospacing="1" w:after="100" w:afterAutospacing="1" w:line="240" w:lineRule="auto"/>
      <w:jc w:val="left"/>
    </w:pPr>
  </w:style>
  <w:style w:type="paragraph" w:customStyle="1" w:styleId="ui-progressbar-value">
    <w:name w:val="ui-progressbar-value"/>
    <w:basedOn w:val="a2"/>
    <w:rsid w:val="004E1D7E"/>
    <w:pPr>
      <w:spacing w:before="100" w:beforeAutospacing="1" w:after="100" w:afterAutospacing="1" w:line="240" w:lineRule="auto"/>
      <w:jc w:val="left"/>
    </w:pPr>
  </w:style>
  <w:style w:type="paragraph" w:customStyle="1" w:styleId="ui-slider-handle">
    <w:name w:val="ui-slider-handle"/>
    <w:basedOn w:val="a2"/>
    <w:rsid w:val="004E1D7E"/>
    <w:pPr>
      <w:spacing w:before="100" w:beforeAutospacing="1" w:after="100" w:afterAutospacing="1" w:line="240" w:lineRule="auto"/>
      <w:jc w:val="left"/>
    </w:pPr>
  </w:style>
  <w:style w:type="paragraph" w:customStyle="1" w:styleId="ui-slider-range">
    <w:name w:val="ui-slider-range"/>
    <w:basedOn w:val="a2"/>
    <w:rsid w:val="004E1D7E"/>
    <w:pPr>
      <w:spacing w:before="100" w:beforeAutospacing="1" w:after="100" w:afterAutospacing="1" w:line="240" w:lineRule="auto"/>
      <w:jc w:val="left"/>
    </w:pPr>
  </w:style>
  <w:style w:type="paragraph" w:customStyle="1" w:styleId="ui-tabs-nav">
    <w:name w:val="ui-tabs-nav"/>
    <w:basedOn w:val="a2"/>
    <w:rsid w:val="004E1D7E"/>
    <w:pPr>
      <w:spacing w:before="100" w:beforeAutospacing="1" w:after="100" w:afterAutospacing="1" w:line="240" w:lineRule="auto"/>
      <w:jc w:val="left"/>
    </w:pPr>
  </w:style>
  <w:style w:type="paragraph" w:customStyle="1" w:styleId="ui-tabs-panel">
    <w:name w:val="ui-tabs-panel"/>
    <w:basedOn w:val="a2"/>
    <w:rsid w:val="004E1D7E"/>
    <w:pPr>
      <w:spacing w:before="100" w:beforeAutospacing="1" w:after="100" w:afterAutospacing="1" w:line="240" w:lineRule="auto"/>
      <w:jc w:val="left"/>
    </w:pPr>
  </w:style>
  <w:style w:type="paragraph" w:customStyle="1" w:styleId="toclevel-2">
    <w:name w:val="toclevel-2"/>
    <w:basedOn w:val="a2"/>
    <w:rsid w:val="004E1D7E"/>
    <w:pPr>
      <w:spacing w:before="100" w:beforeAutospacing="1" w:after="100" w:afterAutospacing="1" w:line="240" w:lineRule="auto"/>
      <w:jc w:val="left"/>
    </w:pPr>
  </w:style>
  <w:style w:type="paragraph" w:customStyle="1" w:styleId="toclevel-3">
    <w:name w:val="toclevel-3"/>
    <w:basedOn w:val="a2"/>
    <w:rsid w:val="004E1D7E"/>
    <w:pPr>
      <w:spacing w:before="100" w:beforeAutospacing="1" w:after="100" w:afterAutospacing="1" w:line="240" w:lineRule="auto"/>
      <w:jc w:val="left"/>
    </w:pPr>
  </w:style>
  <w:style w:type="paragraph" w:customStyle="1" w:styleId="toclevel-4">
    <w:name w:val="toclevel-4"/>
    <w:basedOn w:val="a2"/>
    <w:rsid w:val="004E1D7E"/>
    <w:pPr>
      <w:spacing w:before="100" w:beforeAutospacing="1" w:after="100" w:afterAutospacing="1" w:line="240" w:lineRule="auto"/>
      <w:jc w:val="left"/>
    </w:pPr>
  </w:style>
  <w:style w:type="paragraph" w:customStyle="1" w:styleId="toclevel-5">
    <w:name w:val="toclevel-5"/>
    <w:basedOn w:val="a2"/>
    <w:rsid w:val="004E1D7E"/>
    <w:pPr>
      <w:spacing w:before="100" w:beforeAutospacing="1" w:after="100" w:afterAutospacing="1" w:line="240" w:lineRule="auto"/>
      <w:jc w:val="left"/>
    </w:pPr>
  </w:style>
  <w:style w:type="paragraph" w:customStyle="1" w:styleId="toclevel-6">
    <w:name w:val="toclevel-6"/>
    <w:basedOn w:val="a2"/>
    <w:rsid w:val="004E1D7E"/>
    <w:pPr>
      <w:spacing w:before="100" w:beforeAutospacing="1" w:after="100" w:afterAutospacing="1" w:line="240" w:lineRule="auto"/>
      <w:jc w:val="left"/>
    </w:pPr>
  </w:style>
  <w:style w:type="paragraph" w:customStyle="1" w:styleId="toclevel-7">
    <w:name w:val="toclevel-7"/>
    <w:basedOn w:val="a2"/>
    <w:rsid w:val="004E1D7E"/>
    <w:pPr>
      <w:spacing w:before="100" w:beforeAutospacing="1" w:after="100" w:afterAutospacing="1" w:line="240" w:lineRule="auto"/>
      <w:jc w:val="left"/>
    </w:pPr>
  </w:style>
  <w:style w:type="paragraph" w:customStyle="1" w:styleId="wikieditor-toolbar-table-preview-frame">
    <w:name w:val="wikieditor-toolbar-table-preview-frame"/>
    <w:basedOn w:val="a2"/>
    <w:rsid w:val="004E1D7E"/>
    <w:pPr>
      <w:spacing w:before="100" w:beforeAutospacing="1" w:after="100" w:afterAutospacing="1" w:line="240" w:lineRule="auto"/>
      <w:jc w:val="left"/>
    </w:pPr>
  </w:style>
  <w:style w:type="paragraph" w:customStyle="1" w:styleId="wikieditor-toolbar-table-preview-content">
    <w:name w:val="wikieditor-toolbar-table-preview-content"/>
    <w:basedOn w:val="a2"/>
    <w:rsid w:val="004E1D7E"/>
    <w:pPr>
      <w:spacing w:before="100" w:beforeAutospacing="1" w:after="100" w:afterAutospacing="1" w:line="240" w:lineRule="auto"/>
      <w:jc w:val="left"/>
    </w:pPr>
  </w:style>
  <w:style w:type="paragraph" w:customStyle="1" w:styleId="wikieditor-toolbar-table-preview">
    <w:name w:val="wikieditor-toolbar-table-preview"/>
    <w:basedOn w:val="a2"/>
    <w:rsid w:val="004E1D7E"/>
    <w:pPr>
      <w:spacing w:before="100" w:beforeAutospacing="1" w:after="100" w:afterAutospacing="1" w:line="240" w:lineRule="auto"/>
      <w:jc w:val="left"/>
    </w:pPr>
  </w:style>
  <w:style w:type="paragraph" w:customStyle="1" w:styleId="section">
    <w:name w:val="section"/>
    <w:basedOn w:val="a2"/>
    <w:rsid w:val="004E1D7E"/>
    <w:pPr>
      <w:spacing w:before="100" w:beforeAutospacing="1" w:after="100" w:afterAutospacing="1" w:line="240" w:lineRule="auto"/>
      <w:jc w:val="left"/>
    </w:pPr>
  </w:style>
  <w:style w:type="paragraph" w:customStyle="1" w:styleId="label">
    <w:name w:val="label"/>
    <w:basedOn w:val="a2"/>
    <w:rsid w:val="004E1D7E"/>
    <w:pPr>
      <w:spacing w:before="100" w:beforeAutospacing="1" w:after="100" w:afterAutospacing="1" w:line="240" w:lineRule="auto"/>
      <w:jc w:val="left"/>
    </w:pPr>
  </w:style>
  <w:style w:type="paragraph" w:customStyle="1" w:styleId="tool-select">
    <w:name w:val="tool-select"/>
    <w:basedOn w:val="a2"/>
    <w:rsid w:val="004E1D7E"/>
    <w:pPr>
      <w:spacing w:before="100" w:beforeAutospacing="1" w:after="100" w:afterAutospacing="1" w:line="240" w:lineRule="auto"/>
      <w:jc w:val="left"/>
    </w:pPr>
  </w:style>
  <w:style w:type="paragraph" w:customStyle="1" w:styleId="pages">
    <w:name w:val="pages"/>
    <w:basedOn w:val="a2"/>
    <w:rsid w:val="004E1D7E"/>
    <w:pPr>
      <w:spacing w:before="100" w:beforeAutospacing="1" w:after="100" w:afterAutospacing="1" w:line="240" w:lineRule="auto"/>
      <w:jc w:val="left"/>
    </w:pPr>
  </w:style>
  <w:style w:type="paragraph" w:customStyle="1" w:styleId="spinner">
    <w:name w:val="spinner"/>
    <w:basedOn w:val="a2"/>
    <w:rsid w:val="004E1D7E"/>
    <w:pPr>
      <w:spacing w:before="100" w:beforeAutospacing="1" w:after="100" w:afterAutospacing="1" w:line="240" w:lineRule="auto"/>
      <w:jc w:val="left"/>
    </w:pPr>
  </w:style>
  <w:style w:type="paragraph" w:customStyle="1" w:styleId="options">
    <w:name w:val="options"/>
    <w:basedOn w:val="a2"/>
    <w:rsid w:val="004E1D7E"/>
    <w:pPr>
      <w:spacing w:before="100" w:beforeAutospacing="1" w:after="100" w:afterAutospacing="1" w:line="240" w:lineRule="auto"/>
      <w:jc w:val="left"/>
    </w:pPr>
  </w:style>
  <w:style w:type="paragraph" w:customStyle="1" w:styleId="current">
    <w:name w:val="current"/>
    <w:basedOn w:val="a2"/>
    <w:rsid w:val="004E1D7E"/>
    <w:pPr>
      <w:spacing w:before="100" w:beforeAutospacing="1" w:after="100" w:afterAutospacing="1" w:line="240" w:lineRule="auto"/>
      <w:jc w:val="left"/>
    </w:pPr>
  </w:style>
  <w:style w:type="paragraph" w:customStyle="1" w:styleId="option">
    <w:name w:val="option"/>
    <w:basedOn w:val="a2"/>
    <w:rsid w:val="004E1D7E"/>
    <w:pPr>
      <w:spacing w:before="100" w:beforeAutospacing="1" w:after="100" w:afterAutospacing="1" w:line="240" w:lineRule="auto"/>
      <w:jc w:val="left"/>
    </w:pPr>
  </w:style>
  <w:style w:type="paragraph" w:customStyle="1" w:styleId="optionrelheading-2">
    <w:name w:val="option[rel=heading-2]"/>
    <w:basedOn w:val="a2"/>
    <w:rsid w:val="004E1D7E"/>
    <w:pPr>
      <w:spacing w:before="100" w:beforeAutospacing="1" w:after="100" w:afterAutospacing="1" w:line="240" w:lineRule="auto"/>
      <w:jc w:val="left"/>
    </w:pPr>
  </w:style>
  <w:style w:type="paragraph" w:customStyle="1" w:styleId="optionrelheading-3">
    <w:name w:val="option[rel=heading-3]"/>
    <w:basedOn w:val="a2"/>
    <w:rsid w:val="004E1D7E"/>
    <w:pPr>
      <w:spacing w:before="100" w:beforeAutospacing="1" w:after="100" w:afterAutospacing="1" w:line="240" w:lineRule="auto"/>
      <w:jc w:val="left"/>
    </w:pPr>
  </w:style>
  <w:style w:type="paragraph" w:customStyle="1" w:styleId="optionrelheading-4">
    <w:name w:val="option[rel=heading-4]"/>
    <w:basedOn w:val="a2"/>
    <w:rsid w:val="004E1D7E"/>
    <w:pPr>
      <w:spacing w:before="100" w:beforeAutospacing="1" w:after="100" w:afterAutospacing="1" w:line="240" w:lineRule="auto"/>
      <w:jc w:val="left"/>
    </w:pPr>
  </w:style>
  <w:style w:type="paragraph" w:customStyle="1" w:styleId="optionrelheading-5">
    <w:name w:val="option[rel=heading-5]"/>
    <w:basedOn w:val="a2"/>
    <w:rsid w:val="004E1D7E"/>
    <w:pPr>
      <w:spacing w:before="100" w:beforeAutospacing="1" w:after="100" w:afterAutospacing="1" w:line="240" w:lineRule="auto"/>
      <w:jc w:val="left"/>
    </w:pPr>
  </w:style>
  <w:style w:type="paragraph" w:customStyle="1" w:styleId="menu">
    <w:name w:val="menu"/>
    <w:basedOn w:val="a2"/>
    <w:rsid w:val="004E1D7E"/>
    <w:pPr>
      <w:spacing w:before="100" w:beforeAutospacing="1" w:after="100" w:afterAutospacing="1" w:line="240" w:lineRule="auto"/>
      <w:jc w:val="left"/>
    </w:pPr>
  </w:style>
  <w:style w:type="paragraph" w:customStyle="1" w:styleId="wikieditor-toolbar-table-preview-wrapper">
    <w:name w:val="wikieditor-toolbar-table-preview-wrapper"/>
    <w:basedOn w:val="a2"/>
    <w:rsid w:val="004E1D7E"/>
    <w:pPr>
      <w:spacing w:before="100" w:beforeAutospacing="1" w:after="100" w:afterAutospacing="1" w:line="240" w:lineRule="auto"/>
      <w:jc w:val="left"/>
    </w:pPr>
  </w:style>
  <w:style w:type="paragraph" w:customStyle="1" w:styleId="wikieditor-toolbar-dialog">
    <w:name w:val="wikieditor-toolbar-dialog"/>
    <w:basedOn w:val="a2"/>
    <w:rsid w:val="004E1D7E"/>
    <w:pPr>
      <w:spacing w:before="100" w:beforeAutospacing="1" w:after="100" w:afterAutospacing="1" w:line="240" w:lineRule="auto"/>
      <w:jc w:val="left"/>
    </w:pPr>
  </w:style>
  <w:style w:type="paragraph" w:customStyle="1" w:styleId="ui-icon-closethick">
    <w:name w:val="ui-icon-closethick"/>
    <w:basedOn w:val="a2"/>
    <w:rsid w:val="004E1D7E"/>
    <w:pPr>
      <w:spacing w:before="100" w:beforeAutospacing="1" w:after="100" w:afterAutospacing="1" w:line="240" w:lineRule="auto"/>
      <w:jc w:val="left"/>
    </w:pPr>
  </w:style>
  <w:style w:type="paragraph" w:customStyle="1" w:styleId="ui-accordion-header-active">
    <w:name w:val="ui-accordion-header-active"/>
    <w:basedOn w:val="a2"/>
    <w:rsid w:val="004E1D7E"/>
    <w:pPr>
      <w:spacing w:before="100" w:beforeAutospacing="1" w:after="100" w:afterAutospacing="1" w:line="240" w:lineRule="auto"/>
      <w:jc w:val="left"/>
    </w:pPr>
  </w:style>
  <w:style w:type="paragraph" w:customStyle="1" w:styleId="ui-tabs-hide">
    <w:name w:val="ui-tabs-hide"/>
    <w:basedOn w:val="a2"/>
    <w:rsid w:val="004E1D7E"/>
    <w:pPr>
      <w:spacing w:before="100" w:beforeAutospacing="1" w:after="100" w:afterAutospacing="1" w:line="240" w:lineRule="auto"/>
      <w:jc w:val="left"/>
    </w:pPr>
  </w:style>
  <w:style w:type="character" w:customStyle="1" w:styleId="flaggedrevsimportant">
    <w:name w:val="flaggedrevs_important"/>
    <w:basedOn w:val="a3"/>
    <w:rsid w:val="004E1D7E"/>
    <w:rPr>
      <w:b/>
      <w:bCs/>
      <w:sz w:val="28"/>
      <w:szCs w:val="28"/>
    </w:rPr>
  </w:style>
  <w:style w:type="character" w:customStyle="1" w:styleId="mw-fr-reviewlink1">
    <w:name w:val="mw-fr-reviewlink1"/>
    <w:basedOn w:val="a3"/>
    <w:rsid w:val="004E1D7E"/>
    <w:rPr>
      <w:b/>
      <w:bCs/>
      <w:vanish/>
      <w:webHidden w:val="0"/>
      <w:specVanish w:val="0"/>
    </w:rPr>
  </w:style>
  <w:style w:type="character" w:customStyle="1" w:styleId="flaggedrevs-pending1">
    <w:name w:val="flaggedrevs-pending1"/>
    <w:basedOn w:val="a3"/>
    <w:rsid w:val="004E1D7E"/>
    <w:rPr>
      <w:shd w:val="clear" w:color="auto" w:fill="FFFFF0"/>
    </w:rPr>
  </w:style>
  <w:style w:type="paragraph" w:customStyle="1" w:styleId="special-label1">
    <w:name w:val="special-label1"/>
    <w:basedOn w:val="a2"/>
    <w:rsid w:val="004E1D7E"/>
    <w:pPr>
      <w:spacing w:before="100" w:beforeAutospacing="1" w:after="100" w:afterAutospacing="1" w:line="240" w:lineRule="auto"/>
      <w:jc w:val="left"/>
    </w:pPr>
    <w:rPr>
      <w:color w:val="808080"/>
      <w:sz w:val="19"/>
      <w:szCs w:val="19"/>
    </w:rPr>
  </w:style>
  <w:style w:type="paragraph" w:customStyle="1" w:styleId="special-query1">
    <w:name w:val="special-query1"/>
    <w:basedOn w:val="a2"/>
    <w:rsid w:val="004E1D7E"/>
    <w:pPr>
      <w:spacing w:before="100" w:beforeAutospacing="1" w:after="100" w:afterAutospacing="1" w:line="240" w:lineRule="auto"/>
      <w:jc w:val="left"/>
    </w:pPr>
    <w:rPr>
      <w:i/>
      <w:iCs/>
      <w:color w:val="000000"/>
    </w:rPr>
  </w:style>
  <w:style w:type="paragraph" w:customStyle="1" w:styleId="special-hover1">
    <w:name w:val="special-hover1"/>
    <w:basedOn w:val="a2"/>
    <w:rsid w:val="004E1D7E"/>
    <w:pPr>
      <w:shd w:val="clear" w:color="auto" w:fill="C0C0C0"/>
      <w:spacing w:before="100" w:beforeAutospacing="1" w:after="100" w:afterAutospacing="1" w:line="240" w:lineRule="auto"/>
      <w:jc w:val="left"/>
    </w:pPr>
  </w:style>
  <w:style w:type="paragraph" w:customStyle="1" w:styleId="special-label2">
    <w:name w:val="special-label2"/>
    <w:basedOn w:val="a2"/>
    <w:rsid w:val="004E1D7E"/>
    <w:pPr>
      <w:spacing w:before="100" w:beforeAutospacing="1" w:after="100" w:afterAutospacing="1" w:line="240" w:lineRule="auto"/>
      <w:jc w:val="left"/>
    </w:pPr>
    <w:rPr>
      <w:color w:val="FFFFFF"/>
    </w:rPr>
  </w:style>
  <w:style w:type="paragraph" w:customStyle="1" w:styleId="special-query2">
    <w:name w:val="special-query2"/>
    <w:basedOn w:val="a2"/>
    <w:rsid w:val="004E1D7E"/>
    <w:pPr>
      <w:spacing w:before="100" w:beforeAutospacing="1" w:after="100" w:afterAutospacing="1" w:line="240" w:lineRule="auto"/>
      <w:jc w:val="left"/>
    </w:pPr>
    <w:rPr>
      <w:color w:val="FFFFFF"/>
    </w:rPr>
  </w:style>
  <w:style w:type="paragraph" w:customStyle="1" w:styleId="wikieditor-ui-text1">
    <w:name w:val="wikieditor-ui-text1"/>
    <w:basedOn w:val="a2"/>
    <w:rsid w:val="004E1D7E"/>
    <w:pPr>
      <w:spacing w:before="100" w:beforeAutospacing="1" w:after="100" w:afterAutospacing="1" w:line="0" w:lineRule="auto"/>
      <w:jc w:val="left"/>
    </w:pPr>
  </w:style>
  <w:style w:type="paragraph" w:customStyle="1" w:styleId="wikieditor-ui-top1">
    <w:name w:val="wikieditor-ui-top1"/>
    <w:basedOn w:val="a2"/>
    <w:rsid w:val="004E1D7E"/>
    <w:pPr>
      <w:pBdr>
        <w:bottom w:val="single" w:sz="6" w:space="0" w:color="C0C0C0"/>
      </w:pBdr>
      <w:spacing w:before="100" w:beforeAutospacing="1" w:after="100" w:afterAutospacing="1" w:line="240" w:lineRule="auto"/>
      <w:jc w:val="left"/>
    </w:pPr>
  </w:style>
  <w:style w:type="paragraph" w:customStyle="1" w:styleId="wikieditor-ui-left1">
    <w:name w:val="wikieditor-ui-left1"/>
    <w:basedOn w:val="a2"/>
    <w:rsid w:val="004E1D7E"/>
    <w:pPr>
      <w:spacing w:before="100" w:beforeAutospacing="1" w:after="100" w:afterAutospacing="1" w:line="240" w:lineRule="auto"/>
      <w:jc w:val="left"/>
    </w:pPr>
  </w:style>
  <w:style w:type="paragraph" w:customStyle="1" w:styleId="wikieditor-ui-right1">
    <w:name w:val="wikieditor-ui-right1"/>
    <w:basedOn w:val="a2"/>
    <w:rsid w:val="004E1D7E"/>
    <w:pPr>
      <w:shd w:val="clear" w:color="auto" w:fill="F3F3F3"/>
      <w:spacing w:before="100" w:beforeAutospacing="1" w:after="100" w:afterAutospacing="1" w:line="240" w:lineRule="auto"/>
      <w:jc w:val="left"/>
    </w:pPr>
  </w:style>
  <w:style w:type="paragraph" w:customStyle="1" w:styleId="ui-dialog-titlebar1">
    <w:name w:val="ui-dialog-titlebar1"/>
    <w:basedOn w:val="a2"/>
    <w:rsid w:val="004E1D7E"/>
    <w:pPr>
      <w:spacing w:before="100" w:beforeAutospacing="1" w:after="100" w:afterAutospacing="1" w:line="240" w:lineRule="auto"/>
      <w:jc w:val="left"/>
    </w:pPr>
  </w:style>
  <w:style w:type="paragraph" w:customStyle="1" w:styleId="ui-widget-header1">
    <w:name w:val="ui-widget-header1"/>
    <w:basedOn w:val="a2"/>
    <w:rsid w:val="004E1D7E"/>
    <w:pPr>
      <w:pBdr>
        <w:bottom w:val="single" w:sz="6" w:space="0" w:color="6BC8F3"/>
      </w:pBdr>
      <w:shd w:val="clear" w:color="auto" w:fill="F0F0F0"/>
      <w:spacing w:before="100" w:beforeAutospacing="1" w:after="100" w:afterAutospacing="1" w:line="240" w:lineRule="atLeast"/>
      <w:jc w:val="left"/>
    </w:pPr>
    <w:rPr>
      <w:b/>
      <w:bCs/>
      <w:color w:val="333333"/>
    </w:rPr>
  </w:style>
  <w:style w:type="paragraph" w:customStyle="1" w:styleId="ui-icon-closethick1">
    <w:name w:val="ui-icon-closethick1"/>
    <w:basedOn w:val="a2"/>
    <w:rsid w:val="004E1D7E"/>
    <w:pPr>
      <w:spacing w:before="100" w:beforeAutospacing="1" w:after="100" w:afterAutospacing="1" w:line="240" w:lineRule="auto"/>
      <w:jc w:val="left"/>
    </w:pPr>
  </w:style>
  <w:style w:type="paragraph" w:customStyle="1" w:styleId="ui-dialog-buttonpane1">
    <w:name w:val="ui-dialog-buttonpane1"/>
    <w:basedOn w:val="a2"/>
    <w:rsid w:val="004E1D7E"/>
    <w:pPr>
      <w:pBdr>
        <w:top w:val="single" w:sz="6" w:space="0" w:color="CCCCCC"/>
      </w:pBdr>
      <w:spacing w:after="100" w:afterAutospacing="1" w:line="240" w:lineRule="auto"/>
      <w:jc w:val="left"/>
    </w:pPr>
  </w:style>
  <w:style w:type="paragraph" w:customStyle="1" w:styleId="ui-dialog-titlebar-close1">
    <w:name w:val="ui-dialog-titlebar-close1"/>
    <w:basedOn w:val="a2"/>
    <w:rsid w:val="004E1D7E"/>
    <w:pPr>
      <w:spacing w:before="100" w:beforeAutospacing="1" w:after="100" w:afterAutospacing="1" w:line="240" w:lineRule="auto"/>
      <w:jc w:val="left"/>
    </w:pPr>
  </w:style>
  <w:style w:type="paragraph" w:customStyle="1" w:styleId="ui-widget-content1">
    <w:name w:val="ui-widget-content1"/>
    <w:basedOn w:val="a2"/>
    <w:rsid w:val="004E1D7E"/>
    <w:pPr>
      <w:shd w:val="clear" w:color="auto" w:fill="FFFFFF"/>
      <w:spacing w:before="100" w:beforeAutospacing="1" w:after="100" w:afterAutospacing="1" w:line="240" w:lineRule="auto"/>
      <w:jc w:val="left"/>
    </w:pPr>
    <w:rPr>
      <w:color w:val="000000"/>
    </w:rPr>
  </w:style>
  <w:style w:type="paragraph" w:customStyle="1" w:styleId="wikieditor-toolbar-table-preview-wrapper1">
    <w:name w:val="wikieditor-toolbar-table-preview-wrapper1"/>
    <w:basedOn w:val="a2"/>
    <w:rsid w:val="004E1D7E"/>
    <w:pPr>
      <w:spacing w:before="100" w:beforeAutospacing="1" w:after="100" w:afterAutospacing="1" w:line="240" w:lineRule="auto"/>
      <w:jc w:val="left"/>
    </w:pPr>
  </w:style>
  <w:style w:type="paragraph" w:customStyle="1" w:styleId="wikieditor-toolbar-field-wrapper1">
    <w:name w:val="wikieditor-toolbar-field-wrapper1"/>
    <w:basedOn w:val="a2"/>
    <w:rsid w:val="004E1D7E"/>
    <w:pPr>
      <w:spacing w:before="100" w:beforeAutospacing="1" w:after="100" w:afterAutospacing="1" w:line="240" w:lineRule="auto"/>
      <w:ind w:right="335"/>
      <w:jc w:val="left"/>
      <w:textAlignment w:val="bottom"/>
    </w:pPr>
  </w:style>
  <w:style w:type="paragraph" w:customStyle="1" w:styleId="wikieditor-toolbar-field-wrapper2">
    <w:name w:val="wikieditor-toolbar-field-wrapper2"/>
    <w:basedOn w:val="a2"/>
    <w:rsid w:val="004E1D7E"/>
    <w:pPr>
      <w:spacing w:before="100" w:beforeAutospacing="1" w:after="100" w:afterAutospacing="1" w:line="240" w:lineRule="auto"/>
      <w:ind w:left="335"/>
      <w:jc w:val="left"/>
      <w:textAlignment w:val="bottom"/>
    </w:pPr>
  </w:style>
  <w:style w:type="paragraph" w:customStyle="1" w:styleId="ui-dialog-content1">
    <w:name w:val="ui-dialog-content1"/>
    <w:basedOn w:val="a2"/>
    <w:rsid w:val="004E1D7E"/>
    <w:pPr>
      <w:spacing w:before="100" w:beforeAutospacing="1" w:after="100" w:afterAutospacing="1" w:line="240" w:lineRule="auto"/>
      <w:jc w:val="left"/>
    </w:pPr>
  </w:style>
  <w:style w:type="paragraph" w:customStyle="1" w:styleId="wikieditor-toolbar-floated-field-wrapper1">
    <w:name w:val="wikieditor-toolbar-floated-field-wrapper1"/>
    <w:basedOn w:val="a2"/>
    <w:rsid w:val="004E1D7E"/>
    <w:pPr>
      <w:spacing w:before="100" w:beforeAutospacing="1" w:after="100" w:afterAutospacing="1" w:line="240" w:lineRule="auto"/>
      <w:ind w:left="480"/>
      <w:jc w:val="left"/>
    </w:pPr>
  </w:style>
  <w:style w:type="paragraph" w:customStyle="1" w:styleId="wikieditor-template-dialog-field-wrapper1">
    <w:name w:val="wikieditor-template-dialog-field-wrapper1"/>
    <w:basedOn w:val="a2"/>
    <w:rsid w:val="004E1D7E"/>
    <w:pPr>
      <w:pBdr>
        <w:bottom w:val="dashed" w:sz="6" w:space="9" w:color="C0C0C0"/>
      </w:pBdr>
      <w:spacing w:before="100" w:beforeAutospacing="1" w:after="100" w:afterAutospacing="1" w:line="240" w:lineRule="auto"/>
      <w:jc w:val="left"/>
    </w:pPr>
  </w:style>
  <w:style w:type="paragraph" w:customStyle="1" w:styleId="sections1">
    <w:name w:val="sections1"/>
    <w:basedOn w:val="a2"/>
    <w:rsid w:val="004E1D7E"/>
    <w:pPr>
      <w:spacing w:before="100" w:beforeAutospacing="1" w:after="100" w:afterAutospacing="1" w:line="240" w:lineRule="auto"/>
      <w:jc w:val="left"/>
    </w:pPr>
  </w:style>
  <w:style w:type="paragraph" w:customStyle="1" w:styleId="section1">
    <w:name w:val="section1"/>
    <w:basedOn w:val="a2"/>
    <w:rsid w:val="004E1D7E"/>
    <w:pPr>
      <w:pBdr>
        <w:top w:val="single" w:sz="6" w:space="0" w:color="DDDDDD"/>
      </w:pBdr>
      <w:shd w:val="clear" w:color="auto" w:fill="E0EEF7"/>
      <w:spacing w:before="100" w:beforeAutospacing="1" w:after="100" w:afterAutospacing="1" w:line="240" w:lineRule="auto"/>
      <w:jc w:val="left"/>
    </w:pPr>
    <w:rPr>
      <w:vanish/>
    </w:rPr>
  </w:style>
  <w:style w:type="paragraph" w:customStyle="1" w:styleId="spinner1">
    <w:name w:val="spinner1"/>
    <w:basedOn w:val="a2"/>
    <w:rsid w:val="004E1D7E"/>
    <w:pPr>
      <w:spacing w:before="100" w:beforeAutospacing="1" w:after="100" w:afterAutospacing="1" w:line="240" w:lineRule="auto"/>
      <w:jc w:val="left"/>
    </w:pPr>
    <w:rPr>
      <w:vanish/>
    </w:rPr>
  </w:style>
  <w:style w:type="paragraph" w:customStyle="1" w:styleId="spinner2">
    <w:name w:val="spinner2"/>
    <w:basedOn w:val="a2"/>
    <w:rsid w:val="004E1D7E"/>
    <w:pPr>
      <w:spacing w:before="100" w:beforeAutospacing="1" w:after="100" w:afterAutospacing="1" w:line="240" w:lineRule="auto"/>
      <w:ind w:left="120"/>
      <w:jc w:val="left"/>
    </w:pPr>
    <w:rPr>
      <w:color w:val="666666"/>
    </w:rPr>
  </w:style>
  <w:style w:type="paragraph" w:customStyle="1" w:styleId="spinner3">
    <w:name w:val="spinner3"/>
    <w:basedOn w:val="a2"/>
    <w:rsid w:val="004E1D7E"/>
    <w:pPr>
      <w:spacing w:before="100" w:beforeAutospacing="1" w:after="100" w:afterAutospacing="1" w:line="240" w:lineRule="auto"/>
      <w:ind w:right="120"/>
      <w:jc w:val="left"/>
    </w:pPr>
    <w:rPr>
      <w:color w:val="666666"/>
    </w:rPr>
  </w:style>
  <w:style w:type="paragraph" w:customStyle="1" w:styleId="tabs1">
    <w:name w:val="tabs1"/>
    <w:basedOn w:val="a2"/>
    <w:rsid w:val="004E1D7E"/>
    <w:pPr>
      <w:spacing w:before="50" w:after="50" w:line="240" w:lineRule="auto"/>
      <w:ind w:left="50" w:right="50"/>
      <w:jc w:val="left"/>
    </w:pPr>
  </w:style>
  <w:style w:type="paragraph" w:customStyle="1" w:styleId="section-main1">
    <w:name w:val="section-main1"/>
    <w:basedOn w:val="a2"/>
    <w:rsid w:val="004E1D7E"/>
    <w:pPr>
      <w:spacing w:before="100" w:beforeAutospacing="1" w:after="100" w:afterAutospacing="1" w:line="240" w:lineRule="auto"/>
      <w:jc w:val="left"/>
    </w:pPr>
  </w:style>
  <w:style w:type="paragraph" w:customStyle="1" w:styleId="group1">
    <w:name w:val="group1"/>
    <w:basedOn w:val="a2"/>
    <w:rsid w:val="004E1D7E"/>
    <w:pPr>
      <w:pBdr>
        <w:right w:val="single" w:sz="6" w:space="5" w:color="DDDDDD"/>
      </w:pBdr>
      <w:spacing w:before="50" w:after="50" w:line="240" w:lineRule="auto"/>
      <w:ind w:left="50" w:right="50"/>
      <w:jc w:val="left"/>
    </w:pPr>
  </w:style>
  <w:style w:type="paragraph" w:customStyle="1" w:styleId="group2">
    <w:name w:val="group2"/>
    <w:basedOn w:val="a2"/>
    <w:rsid w:val="004E1D7E"/>
    <w:pPr>
      <w:pBdr>
        <w:left w:val="single" w:sz="6" w:space="5" w:color="DDDDDD"/>
      </w:pBdr>
      <w:spacing w:before="50" w:after="50" w:line="240" w:lineRule="auto"/>
      <w:ind w:left="50" w:right="50"/>
      <w:jc w:val="left"/>
    </w:pPr>
  </w:style>
  <w:style w:type="paragraph" w:customStyle="1" w:styleId="group-search1">
    <w:name w:val="group-search1"/>
    <w:basedOn w:val="a2"/>
    <w:rsid w:val="004E1D7E"/>
    <w:pPr>
      <w:pBdr>
        <w:left w:val="single" w:sz="6" w:space="5" w:color="DDDDDD"/>
      </w:pBdr>
      <w:spacing w:before="100" w:beforeAutospacing="1" w:after="100" w:afterAutospacing="1" w:line="240" w:lineRule="auto"/>
      <w:jc w:val="left"/>
    </w:pPr>
  </w:style>
  <w:style w:type="paragraph" w:customStyle="1" w:styleId="group-insert1">
    <w:name w:val="group-insert1"/>
    <w:basedOn w:val="a2"/>
    <w:rsid w:val="004E1D7E"/>
    <w:pPr>
      <w:spacing w:before="100" w:beforeAutospacing="1" w:after="100" w:afterAutospacing="1" w:line="240" w:lineRule="auto"/>
      <w:jc w:val="left"/>
    </w:pPr>
  </w:style>
  <w:style w:type="paragraph" w:customStyle="1" w:styleId="group-search2">
    <w:name w:val="group-search2"/>
    <w:basedOn w:val="a2"/>
    <w:rsid w:val="004E1D7E"/>
    <w:pPr>
      <w:pBdr>
        <w:right w:val="single" w:sz="6" w:space="5" w:color="DDDDDD"/>
      </w:pBdr>
      <w:spacing w:before="100" w:beforeAutospacing="1" w:after="100" w:afterAutospacing="1" w:line="240" w:lineRule="auto"/>
      <w:jc w:val="left"/>
    </w:pPr>
  </w:style>
  <w:style w:type="paragraph" w:customStyle="1" w:styleId="group-insert2">
    <w:name w:val="group-insert2"/>
    <w:basedOn w:val="a2"/>
    <w:rsid w:val="004E1D7E"/>
    <w:pPr>
      <w:spacing w:before="100" w:beforeAutospacing="1" w:after="100" w:afterAutospacing="1" w:line="240" w:lineRule="auto"/>
      <w:jc w:val="left"/>
    </w:pPr>
  </w:style>
  <w:style w:type="paragraph" w:customStyle="1" w:styleId="label1">
    <w:name w:val="label1"/>
    <w:basedOn w:val="a2"/>
    <w:rsid w:val="004E1D7E"/>
    <w:pPr>
      <w:spacing w:before="33" w:after="33" w:line="368" w:lineRule="atLeast"/>
      <w:ind w:left="84" w:right="134"/>
      <w:jc w:val="left"/>
    </w:pPr>
    <w:rPr>
      <w:color w:val="777777"/>
    </w:rPr>
  </w:style>
  <w:style w:type="paragraph" w:customStyle="1" w:styleId="tool-select1">
    <w:name w:val="tool-select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33" w:after="33" w:line="240" w:lineRule="auto"/>
      <w:ind w:left="33"/>
      <w:jc w:val="left"/>
    </w:pPr>
  </w:style>
  <w:style w:type="paragraph" w:customStyle="1" w:styleId="label2">
    <w:name w:val="label2"/>
    <w:basedOn w:val="a2"/>
    <w:rsid w:val="004E1D7E"/>
    <w:pPr>
      <w:spacing w:line="368" w:lineRule="atLeast"/>
      <w:ind w:right="67"/>
      <w:jc w:val="left"/>
    </w:pPr>
    <w:rPr>
      <w:color w:val="333333"/>
    </w:rPr>
  </w:style>
  <w:style w:type="paragraph" w:customStyle="1" w:styleId="label3">
    <w:name w:val="label3"/>
    <w:basedOn w:val="a2"/>
    <w:rsid w:val="004E1D7E"/>
    <w:pPr>
      <w:spacing w:line="368" w:lineRule="atLeast"/>
      <w:ind w:left="67"/>
      <w:jc w:val="left"/>
    </w:pPr>
    <w:rPr>
      <w:color w:val="333333"/>
    </w:rPr>
  </w:style>
  <w:style w:type="paragraph" w:customStyle="1" w:styleId="options1">
    <w:name w:val="options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368" w:after="100" w:afterAutospacing="1" w:line="240" w:lineRule="auto"/>
      <w:ind w:left="-17"/>
      <w:jc w:val="left"/>
    </w:pPr>
    <w:rPr>
      <w:vanish/>
    </w:rPr>
  </w:style>
  <w:style w:type="paragraph" w:customStyle="1" w:styleId="options2">
    <w:name w:val="options2"/>
    <w:basedOn w:val="a2"/>
    <w:rsid w:val="004E1D7E"/>
    <w:pPr>
      <w:spacing w:before="368" w:after="100" w:afterAutospacing="1" w:line="240" w:lineRule="auto"/>
      <w:jc w:val="left"/>
    </w:pPr>
  </w:style>
  <w:style w:type="paragraph" w:customStyle="1" w:styleId="option1">
    <w:name w:val="option1"/>
    <w:basedOn w:val="a2"/>
    <w:rsid w:val="004E1D7E"/>
    <w:pPr>
      <w:spacing w:before="100" w:beforeAutospacing="1" w:after="100" w:afterAutospacing="1" w:line="240" w:lineRule="auto"/>
      <w:jc w:val="left"/>
    </w:pPr>
    <w:rPr>
      <w:color w:val="000000"/>
    </w:rPr>
  </w:style>
  <w:style w:type="paragraph" w:customStyle="1" w:styleId="optionrelheading-21">
    <w:name w:val="option[rel=heading-2]1"/>
    <w:basedOn w:val="a2"/>
    <w:rsid w:val="004E1D7E"/>
    <w:pPr>
      <w:spacing w:before="100" w:beforeAutospacing="1" w:after="100" w:afterAutospacing="1" w:line="240" w:lineRule="auto"/>
      <w:jc w:val="left"/>
    </w:pPr>
    <w:rPr>
      <w:sz w:val="36"/>
      <w:szCs w:val="36"/>
    </w:rPr>
  </w:style>
  <w:style w:type="paragraph" w:customStyle="1" w:styleId="optionrelheading-31">
    <w:name w:val="option[rel=heading-3]1"/>
    <w:basedOn w:val="a2"/>
    <w:rsid w:val="004E1D7E"/>
    <w:pPr>
      <w:spacing w:before="100" w:beforeAutospacing="1" w:after="100" w:afterAutospacing="1" w:line="240" w:lineRule="auto"/>
      <w:jc w:val="left"/>
    </w:pPr>
    <w:rPr>
      <w:sz w:val="32"/>
      <w:szCs w:val="32"/>
    </w:rPr>
  </w:style>
  <w:style w:type="paragraph" w:customStyle="1" w:styleId="optionrelheading-41">
    <w:name w:val="option[rel=heading-4]1"/>
    <w:basedOn w:val="a2"/>
    <w:rsid w:val="004E1D7E"/>
    <w:pPr>
      <w:spacing w:before="100" w:beforeAutospacing="1" w:after="100" w:afterAutospacing="1" w:line="240" w:lineRule="auto"/>
      <w:jc w:val="left"/>
    </w:pPr>
    <w:rPr>
      <w:sz w:val="28"/>
      <w:szCs w:val="28"/>
    </w:rPr>
  </w:style>
  <w:style w:type="paragraph" w:customStyle="1" w:styleId="optionrelheading-51">
    <w:name w:val="option[rel=heading-5]1"/>
    <w:basedOn w:val="a2"/>
    <w:rsid w:val="004E1D7E"/>
    <w:pPr>
      <w:spacing w:before="100" w:beforeAutospacing="1" w:after="100" w:afterAutospacing="1" w:line="240" w:lineRule="auto"/>
      <w:jc w:val="left"/>
    </w:pPr>
    <w:rPr>
      <w:b/>
      <w:bCs/>
    </w:rPr>
  </w:style>
  <w:style w:type="paragraph" w:customStyle="1" w:styleId="current1">
    <w:name w:val="current1"/>
    <w:basedOn w:val="a2"/>
    <w:rsid w:val="004E1D7E"/>
    <w:pPr>
      <w:shd w:val="clear" w:color="auto" w:fill="FAFAFA"/>
      <w:spacing w:before="100" w:beforeAutospacing="1" w:after="100" w:afterAutospacing="1" w:line="240" w:lineRule="auto"/>
      <w:jc w:val="left"/>
    </w:pPr>
    <w:rPr>
      <w:color w:val="333333"/>
    </w:rPr>
  </w:style>
  <w:style w:type="paragraph" w:customStyle="1" w:styleId="pages1">
    <w:name w:val="pages1"/>
    <w:basedOn w:val="a2"/>
    <w:rsid w:val="004E1D7E"/>
    <w:pPr>
      <w:shd w:val="clear" w:color="auto" w:fill="FAFAFA"/>
      <w:spacing w:before="100" w:beforeAutospacing="1" w:after="100" w:afterAutospacing="1" w:line="240" w:lineRule="auto"/>
      <w:jc w:val="left"/>
    </w:pPr>
  </w:style>
  <w:style w:type="paragraph" w:customStyle="1" w:styleId="wikieditor-toolbar-table-preview-frame1">
    <w:name w:val="wikieditor-toolbar-table-preview-frame1"/>
    <w:basedOn w:val="a2"/>
    <w:rsid w:val="004E1D7E"/>
    <w:pPr>
      <w:shd w:val="clear" w:color="auto" w:fill="FFFFFF"/>
      <w:spacing w:before="100" w:beforeAutospacing="1" w:after="100" w:afterAutospacing="1" w:line="240" w:lineRule="auto"/>
      <w:jc w:val="left"/>
    </w:pPr>
  </w:style>
  <w:style w:type="paragraph" w:customStyle="1" w:styleId="wikieditor-toolbar-table-preview-content1">
    <w:name w:val="wikieditor-toolbar-table-preview-content1"/>
    <w:basedOn w:val="a2"/>
    <w:rsid w:val="004E1D7E"/>
    <w:pPr>
      <w:spacing w:before="100" w:beforeAutospacing="1" w:after="100" w:afterAutospacing="1" w:line="240" w:lineRule="auto"/>
      <w:jc w:val="left"/>
    </w:pPr>
  </w:style>
  <w:style w:type="paragraph" w:customStyle="1" w:styleId="wikieditor-toolbar-table-preview1">
    <w:name w:val="wikieditor-toolbar-table-preview1"/>
    <w:basedOn w:val="a2"/>
    <w:rsid w:val="004E1D7E"/>
    <w:pPr>
      <w:spacing w:before="100" w:beforeAutospacing="1" w:after="100" w:afterAutospacing="1" w:line="240" w:lineRule="auto"/>
      <w:jc w:val="left"/>
    </w:pPr>
  </w:style>
  <w:style w:type="paragraph" w:customStyle="1" w:styleId="ui-state-default1">
    <w:name w:val="ui-state-default1"/>
    <w:basedOn w:val="a2"/>
    <w:rsid w:val="004E1D7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line="240" w:lineRule="auto"/>
      <w:jc w:val="left"/>
    </w:pPr>
    <w:rPr>
      <w:color w:val="333333"/>
    </w:rPr>
  </w:style>
  <w:style w:type="paragraph" w:customStyle="1" w:styleId="ui-state-hover1">
    <w:name w:val="ui-state-hover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focus1">
    <w:name w:val="ui-state-focus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active1">
    <w:name w:val="ui-state-active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highlight1">
    <w:name w:val="ui-state-highlight1"/>
    <w:basedOn w:val="a2"/>
    <w:rsid w:val="004E1D7E"/>
    <w:pPr>
      <w:pBdr>
        <w:top w:val="single" w:sz="6" w:space="0" w:color="FCEFA1"/>
        <w:left w:val="single" w:sz="6" w:space="0" w:color="FCEFA1"/>
        <w:bottom w:val="single" w:sz="6" w:space="0" w:color="FCEFA1"/>
        <w:right w:val="single" w:sz="6" w:space="0" w:color="FCEFA1"/>
      </w:pBdr>
      <w:spacing w:before="100" w:beforeAutospacing="1" w:after="100" w:afterAutospacing="1" w:line="240" w:lineRule="auto"/>
      <w:jc w:val="left"/>
    </w:pPr>
    <w:rPr>
      <w:color w:val="363636"/>
    </w:rPr>
  </w:style>
  <w:style w:type="paragraph" w:customStyle="1" w:styleId="ui-state-error1">
    <w:name w:val="ui-state-error1"/>
    <w:basedOn w:val="a2"/>
    <w:rsid w:val="004E1D7E"/>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jc w:val="left"/>
    </w:pPr>
    <w:rPr>
      <w:color w:val="CD0A0A"/>
    </w:rPr>
  </w:style>
  <w:style w:type="paragraph" w:customStyle="1" w:styleId="ui-state-error-text1">
    <w:name w:val="ui-state-error-text1"/>
    <w:basedOn w:val="a2"/>
    <w:rsid w:val="004E1D7E"/>
    <w:pPr>
      <w:spacing w:before="100" w:beforeAutospacing="1" w:after="100" w:afterAutospacing="1" w:line="240" w:lineRule="auto"/>
      <w:jc w:val="left"/>
    </w:pPr>
    <w:rPr>
      <w:color w:val="CD0A0A"/>
    </w:rPr>
  </w:style>
  <w:style w:type="paragraph" w:customStyle="1" w:styleId="ui-state-disabled1">
    <w:name w:val="ui-state-disabled1"/>
    <w:basedOn w:val="a2"/>
    <w:rsid w:val="004E1D7E"/>
    <w:pPr>
      <w:spacing w:before="100" w:beforeAutospacing="1" w:after="100" w:afterAutospacing="1" w:line="240" w:lineRule="auto"/>
      <w:jc w:val="left"/>
    </w:pPr>
  </w:style>
  <w:style w:type="paragraph" w:customStyle="1" w:styleId="ui-priority-primary1">
    <w:name w:val="ui-priority-primary1"/>
    <w:basedOn w:val="a2"/>
    <w:rsid w:val="004E1D7E"/>
    <w:pPr>
      <w:spacing w:before="100" w:beforeAutospacing="1" w:after="100" w:afterAutospacing="1" w:line="240" w:lineRule="auto"/>
      <w:jc w:val="left"/>
    </w:pPr>
    <w:rPr>
      <w:b/>
      <w:bCs/>
    </w:rPr>
  </w:style>
  <w:style w:type="paragraph" w:customStyle="1" w:styleId="ui-priority-secondary1">
    <w:name w:val="ui-priority-secondary1"/>
    <w:basedOn w:val="a2"/>
    <w:rsid w:val="004E1D7E"/>
    <w:pPr>
      <w:spacing w:before="100" w:beforeAutospacing="1" w:after="100" w:afterAutospacing="1" w:line="240" w:lineRule="auto"/>
      <w:jc w:val="left"/>
    </w:pPr>
  </w:style>
  <w:style w:type="paragraph" w:customStyle="1" w:styleId="ui-icon1">
    <w:name w:val="ui-icon1"/>
    <w:basedOn w:val="a2"/>
    <w:rsid w:val="004E1D7E"/>
    <w:pPr>
      <w:spacing w:before="100" w:beforeAutospacing="1" w:after="100" w:afterAutospacing="1" w:line="240" w:lineRule="auto"/>
      <w:ind w:firstLine="29534"/>
      <w:jc w:val="left"/>
    </w:pPr>
  </w:style>
  <w:style w:type="paragraph" w:customStyle="1" w:styleId="ui-icon2">
    <w:name w:val="ui-icon2"/>
    <w:basedOn w:val="a2"/>
    <w:rsid w:val="004E1D7E"/>
    <w:pPr>
      <w:spacing w:before="100" w:beforeAutospacing="1" w:after="100" w:afterAutospacing="1" w:line="240" w:lineRule="auto"/>
      <w:ind w:firstLine="29534"/>
      <w:jc w:val="left"/>
    </w:pPr>
  </w:style>
  <w:style w:type="paragraph" w:customStyle="1" w:styleId="ui-icon3">
    <w:name w:val="ui-icon3"/>
    <w:basedOn w:val="a2"/>
    <w:rsid w:val="004E1D7E"/>
    <w:pPr>
      <w:spacing w:before="100" w:beforeAutospacing="1" w:after="100" w:afterAutospacing="1" w:line="240" w:lineRule="auto"/>
      <w:ind w:firstLine="29534"/>
      <w:jc w:val="left"/>
    </w:pPr>
  </w:style>
  <w:style w:type="paragraph" w:customStyle="1" w:styleId="ui-icon4">
    <w:name w:val="ui-icon4"/>
    <w:basedOn w:val="a2"/>
    <w:rsid w:val="004E1D7E"/>
    <w:pPr>
      <w:spacing w:before="100" w:beforeAutospacing="1" w:after="100" w:afterAutospacing="1" w:line="240" w:lineRule="auto"/>
      <w:ind w:firstLine="29534"/>
      <w:jc w:val="left"/>
    </w:pPr>
  </w:style>
  <w:style w:type="paragraph" w:customStyle="1" w:styleId="ui-icon5">
    <w:name w:val="ui-icon5"/>
    <w:basedOn w:val="a2"/>
    <w:rsid w:val="004E1D7E"/>
    <w:pPr>
      <w:spacing w:before="100" w:beforeAutospacing="1" w:after="100" w:afterAutospacing="1" w:line="240" w:lineRule="auto"/>
      <w:ind w:firstLine="29534"/>
      <w:jc w:val="left"/>
    </w:pPr>
  </w:style>
  <w:style w:type="paragraph" w:customStyle="1" w:styleId="ui-icon6">
    <w:name w:val="ui-icon6"/>
    <w:basedOn w:val="a2"/>
    <w:rsid w:val="004E1D7E"/>
    <w:pPr>
      <w:spacing w:before="100" w:beforeAutospacing="1" w:after="100" w:afterAutospacing="1" w:line="240" w:lineRule="auto"/>
      <w:ind w:firstLine="29534"/>
      <w:jc w:val="left"/>
    </w:pPr>
  </w:style>
  <w:style w:type="paragraph" w:customStyle="1" w:styleId="ui-icon7">
    <w:name w:val="ui-icon7"/>
    <w:basedOn w:val="a2"/>
    <w:rsid w:val="004E1D7E"/>
    <w:pPr>
      <w:spacing w:before="100" w:beforeAutospacing="1" w:after="100" w:afterAutospacing="1" w:line="240" w:lineRule="auto"/>
      <w:ind w:firstLine="29534"/>
      <w:jc w:val="left"/>
    </w:pPr>
  </w:style>
  <w:style w:type="paragraph" w:customStyle="1" w:styleId="ui-icon8">
    <w:name w:val="ui-icon8"/>
    <w:basedOn w:val="a2"/>
    <w:rsid w:val="004E1D7E"/>
    <w:pPr>
      <w:spacing w:before="100" w:beforeAutospacing="1" w:after="100" w:afterAutospacing="1" w:line="240" w:lineRule="auto"/>
      <w:ind w:firstLine="29534"/>
      <w:jc w:val="left"/>
    </w:pPr>
  </w:style>
  <w:style w:type="paragraph" w:customStyle="1" w:styleId="ui-icon9">
    <w:name w:val="ui-icon9"/>
    <w:basedOn w:val="a2"/>
    <w:rsid w:val="004E1D7E"/>
    <w:pPr>
      <w:spacing w:before="100" w:beforeAutospacing="1" w:after="100" w:afterAutospacing="1" w:line="240" w:lineRule="auto"/>
      <w:ind w:firstLine="29534"/>
      <w:jc w:val="left"/>
    </w:pPr>
  </w:style>
  <w:style w:type="paragraph" w:customStyle="1" w:styleId="ui-accordion-header1">
    <w:name w:val="ui-accordion-header1"/>
    <w:basedOn w:val="a2"/>
    <w:rsid w:val="004E1D7E"/>
    <w:pPr>
      <w:spacing w:before="17" w:after="100" w:afterAutospacing="1" w:line="240" w:lineRule="auto"/>
      <w:jc w:val="left"/>
    </w:pPr>
  </w:style>
  <w:style w:type="paragraph" w:customStyle="1" w:styleId="ui-accordion-li-fix1">
    <w:name w:val="ui-accordion-li-fix1"/>
    <w:basedOn w:val="a2"/>
    <w:rsid w:val="004E1D7E"/>
    <w:pPr>
      <w:spacing w:before="100" w:beforeAutospacing="1" w:after="100" w:afterAutospacing="1" w:line="240" w:lineRule="auto"/>
      <w:jc w:val="left"/>
    </w:pPr>
  </w:style>
  <w:style w:type="paragraph" w:customStyle="1" w:styleId="ui-accordion-header-active1">
    <w:name w:val="ui-accordion-header-active1"/>
    <w:basedOn w:val="a2"/>
    <w:rsid w:val="004E1D7E"/>
    <w:pPr>
      <w:spacing w:before="100" w:beforeAutospacing="1" w:after="100" w:afterAutospacing="1" w:line="240" w:lineRule="auto"/>
      <w:jc w:val="left"/>
    </w:pPr>
  </w:style>
  <w:style w:type="paragraph" w:customStyle="1" w:styleId="ui-icon10">
    <w:name w:val="ui-icon10"/>
    <w:basedOn w:val="a2"/>
    <w:rsid w:val="004E1D7E"/>
    <w:pPr>
      <w:spacing w:after="100" w:afterAutospacing="1" w:line="240" w:lineRule="auto"/>
      <w:ind w:firstLine="29534"/>
      <w:jc w:val="left"/>
    </w:pPr>
  </w:style>
  <w:style w:type="paragraph" w:customStyle="1" w:styleId="ui-accordion-content1">
    <w:name w:val="ui-accordion-content1"/>
    <w:basedOn w:val="a2"/>
    <w:rsid w:val="004E1D7E"/>
    <w:pPr>
      <w:spacing w:after="33" w:line="240" w:lineRule="auto"/>
      <w:jc w:val="left"/>
    </w:pPr>
    <w:rPr>
      <w:vanish/>
    </w:rPr>
  </w:style>
  <w:style w:type="paragraph" w:customStyle="1" w:styleId="ui-accordion-content-active1">
    <w:name w:val="ui-accordion-content-active1"/>
    <w:basedOn w:val="a2"/>
    <w:rsid w:val="004E1D7E"/>
    <w:pPr>
      <w:spacing w:before="100" w:beforeAutospacing="1" w:after="100" w:afterAutospacing="1" w:line="240" w:lineRule="auto"/>
      <w:jc w:val="left"/>
    </w:pPr>
  </w:style>
  <w:style w:type="paragraph" w:customStyle="1" w:styleId="ui-datepicker-header1">
    <w:name w:val="ui-datepicker-header1"/>
    <w:basedOn w:val="a2"/>
    <w:rsid w:val="004E1D7E"/>
    <w:pPr>
      <w:spacing w:before="100" w:beforeAutospacing="1" w:after="100" w:afterAutospacing="1" w:line="240" w:lineRule="auto"/>
      <w:jc w:val="left"/>
    </w:pPr>
  </w:style>
  <w:style w:type="paragraph" w:customStyle="1" w:styleId="ui-datepicker-prev1">
    <w:name w:val="ui-datepicker-prev1"/>
    <w:basedOn w:val="a2"/>
    <w:rsid w:val="004E1D7E"/>
    <w:pPr>
      <w:spacing w:before="100" w:beforeAutospacing="1" w:after="100" w:afterAutospacing="1" w:line="240" w:lineRule="auto"/>
      <w:jc w:val="left"/>
    </w:pPr>
  </w:style>
  <w:style w:type="paragraph" w:customStyle="1" w:styleId="ui-datepicker-next1">
    <w:name w:val="ui-datepicker-next1"/>
    <w:basedOn w:val="a2"/>
    <w:rsid w:val="004E1D7E"/>
    <w:pPr>
      <w:spacing w:before="100" w:beforeAutospacing="1" w:after="100" w:afterAutospacing="1" w:line="240" w:lineRule="auto"/>
      <w:jc w:val="left"/>
    </w:pPr>
  </w:style>
  <w:style w:type="paragraph" w:customStyle="1" w:styleId="ui-datepicker-title1">
    <w:name w:val="ui-datepicker-title1"/>
    <w:basedOn w:val="a2"/>
    <w:rsid w:val="004E1D7E"/>
    <w:pPr>
      <w:spacing w:line="432" w:lineRule="atLeast"/>
      <w:ind w:left="552" w:right="552"/>
      <w:jc w:val="center"/>
    </w:pPr>
  </w:style>
  <w:style w:type="paragraph" w:customStyle="1" w:styleId="ui-datepicker-buttonpane1">
    <w:name w:val="ui-datepicker-buttonpane1"/>
    <w:basedOn w:val="a2"/>
    <w:rsid w:val="004E1D7E"/>
    <w:pPr>
      <w:spacing w:before="168" w:line="240" w:lineRule="auto"/>
      <w:jc w:val="left"/>
    </w:pPr>
  </w:style>
  <w:style w:type="paragraph" w:customStyle="1" w:styleId="ui-datepicker-group1">
    <w:name w:val="ui-datepicker-group1"/>
    <w:basedOn w:val="a2"/>
    <w:rsid w:val="004E1D7E"/>
    <w:pPr>
      <w:spacing w:before="100" w:beforeAutospacing="1" w:after="100" w:afterAutospacing="1" w:line="240" w:lineRule="auto"/>
      <w:jc w:val="left"/>
    </w:pPr>
  </w:style>
  <w:style w:type="paragraph" w:customStyle="1" w:styleId="ui-datepicker-group2">
    <w:name w:val="ui-datepicker-group2"/>
    <w:basedOn w:val="a2"/>
    <w:rsid w:val="004E1D7E"/>
    <w:pPr>
      <w:spacing w:before="100" w:beforeAutospacing="1" w:after="100" w:afterAutospacing="1" w:line="240" w:lineRule="auto"/>
      <w:jc w:val="left"/>
    </w:pPr>
  </w:style>
  <w:style w:type="paragraph" w:customStyle="1" w:styleId="ui-datepicker-group3">
    <w:name w:val="ui-datepicker-group3"/>
    <w:basedOn w:val="a2"/>
    <w:rsid w:val="004E1D7E"/>
    <w:pPr>
      <w:spacing w:before="100" w:beforeAutospacing="1" w:after="100" w:afterAutospacing="1" w:line="240" w:lineRule="auto"/>
      <w:jc w:val="left"/>
    </w:pPr>
  </w:style>
  <w:style w:type="paragraph" w:customStyle="1" w:styleId="ui-datepicker-header2">
    <w:name w:val="ui-datepicker-header2"/>
    <w:basedOn w:val="a2"/>
    <w:rsid w:val="004E1D7E"/>
    <w:pPr>
      <w:spacing w:before="100" w:beforeAutospacing="1" w:after="100" w:afterAutospacing="1" w:line="240" w:lineRule="auto"/>
      <w:jc w:val="left"/>
    </w:pPr>
  </w:style>
  <w:style w:type="paragraph" w:customStyle="1" w:styleId="ui-datepicker-header3">
    <w:name w:val="ui-datepicker-header3"/>
    <w:basedOn w:val="a2"/>
    <w:rsid w:val="004E1D7E"/>
    <w:pPr>
      <w:spacing w:before="100" w:beforeAutospacing="1" w:after="100" w:afterAutospacing="1" w:line="240" w:lineRule="auto"/>
      <w:jc w:val="left"/>
    </w:pPr>
  </w:style>
  <w:style w:type="paragraph" w:customStyle="1" w:styleId="ui-datepicker-buttonpane2">
    <w:name w:val="ui-datepicker-buttonpane2"/>
    <w:basedOn w:val="a2"/>
    <w:rsid w:val="004E1D7E"/>
    <w:pPr>
      <w:spacing w:before="100" w:beforeAutospacing="1" w:after="100" w:afterAutospacing="1" w:line="240" w:lineRule="auto"/>
      <w:jc w:val="left"/>
    </w:pPr>
  </w:style>
  <w:style w:type="paragraph" w:customStyle="1" w:styleId="ui-datepicker-buttonpane3">
    <w:name w:val="ui-datepicker-buttonpane3"/>
    <w:basedOn w:val="a2"/>
    <w:rsid w:val="004E1D7E"/>
    <w:pPr>
      <w:spacing w:before="100" w:beforeAutospacing="1" w:after="100" w:afterAutospacing="1" w:line="240" w:lineRule="auto"/>
      <w:jc w:val="left"/>
    </w:pPr>
  </w:style>
  <w:style w:type="paragraph" w:customStyle="1" w:styleId="ui-datepicker-header4">
    <w:name w:val="ui-datepicker-header4"/>
    <w:basedOn w:val="a2"/>
    <w:rsid w:val="004E1D7E"/>
    <w:pPr>
      <w:spacing w:before="100" w:beforeAutospacing="1" w:after="100" w:afterAutospacing="1" w:line="240" w:lineRule="auto"/>
      <w:jc w:val="left"/>
    </w:pPr>
  </w:style>
  <w:style w:type="paragraph" w:customStyle="1" w:styleId="ui-datepicker-header5">
    <w:name w:val="ui-datepicker-header5"/>
    <w:basedOn w:val="a2"/>
    <w:rsid w:val="004E1D7E"/>
    <w:pPr>
      <w:spacing w:before="100" w:beforeAutospacing="1" w:after="100" w:afterAutospacing="1" w:line="240" w:lineRule="auto"/>
      <w:jc w:val="left"/>
    </w:pPr>
  </w:style>
  <w:style w:type="paragraph" w:customStyle="1" w:styleId="ui-dialog-titlebar2">
    <w:name w:val="ui-dialog-titlebar2"/>
    <w:basedOn w:val="a2"/>
    <w:rsid w:val="004E1D7E"/>
    <w:pPr>
      <w:spacing w:before="100" w:beforeAutospacing="1" w:after="100" w:afterAutospacing="1" w:line="240" w:lineRule="auto"/>
      <w:jc w:val="left"/>
    </w:pPr>
  </w:style>
  <w:style w:type="paragraph" w:customStyle="1" w:styleId="ui-dialog-title1">
    <w:name w:val="ui-dialog-title1"/>
    <w:basedOn w:val="a2"/>
    <w:rsid w:val="004E1D7E"/>
    <w:pPr>
      <w:spacing w:line="240" w:lineRule="auto"/>
      <w:jc w:val="left"/>
    </w:pPr>
  </w:style>
  <w:style w:type="paragraph" w:customStyle="1" w:styleId="ui-dialog-titlebar-close2">
    <w:name w:val="ui-dialog-titlebar-close2"/>
    <w:basedOn w:val="a2"/>
    <w:rsid w:val="004E1D7E"/>
    <w:pPr>
      <w:spacing w:line="240" w:lineRule="auto"/>
      <w:jc w:val="left"/>
    </w:pPr>
  </w:style>
  <w:style w:type="paragraph" w:customStyle="1" w:styleId="ui-dialog-content2">
    <w:name w:val="ui-dialog-content2"/>
    <w:basedOn w:val="a2"/>
    <w:rsid w:val="004E1D7E"/>
    <w:pPr>
      <w:spacing w:before="100" w:beforeAutospacing="1" w:after="100" w:afterAutospacing="1" w:line="240" w:lineRule="auto"/>
      <w:jc w:val="left"/>
    </w:pPr>
  </w:style>
  <w:style w:type="paragraph" w:customStyle="1" w:styleId="ui-dialog-buttonpane2">
    <w:name w:val="ui-dialog-buttonpane2"/>
    <w:basedOn w:val="a2"/>
    <w:rsid w:val="004E1D7E"/>
    <w:pPr>
      <w:spacing w:before="120" w:line="240" w:lineRule="auto"/>
      <w:jc w:val="left"/>
    </w:pPr>
  </w:style>
  <w:style w:type="paragraph" w:customStyle="1" w:styleId="ui-resizable-se1">
    <w:name w:val="ui-resizable-se1"/>
    <w:basedOn w:val="a2"/>
    <w:rsid w:val="004E1D7E"/>
    <w:pPr>
      <w:spacing w:before="100" w:beforeAutospacing="1" w:after="100" w:afterAutospacing="1" w:line="240" w:lineRule="auto"/>
      <w:jc w:val="left"/>
    </w:pPr>
  </w:style>
  <w:style w:type="paragraph" w:customStyle="1" w:styleId="ui-progressbar-value1">
    <w:name w:val="ui-progressbar-value1"/>
    <w:basedOn w:val="a2"/>
    <w:rsid w:val="004E1D7E"/>
    <w:pPr>
      <w:spacing w:line="240" w:lineRule="auto"/>
      <w:ind w:left="-17" w:right="-17"/>
      <w:jc w:val="left"/>
    </w:pPr>
  </w:style>
  <w:style w:type="paragraph" w:customStyle="1" w:styleId="ui-resizable-handle1">
    <w:name w:val="ui-resizable-handle1"/>
    <w:basedOn w:val="a2"/>
    <w:rsid w:val="004E1D7E"/>
    <w:pPr>
      <w:spacing w:before="100" w:beforeAutospacing="1" w:after="100" w:afterAutospacing="1" w:line="240" w:lineRule="auto"/>
      <w:jc w:val="left"/>
    </w:pPr>
    <w:rPr>
      <w:vanish/>
      <w:sz w:val="2"/>
      <w:szCs w:val="2"/>
    </w:rPr>
  </w:style>
  <w:style w:type="paragraph" w:customStyle="1" w:styleId="ui-resizable-handle2">
    <w:name w:val="ui-resizable-handle2"/>
    <w:basedOn w:val="a2"/>
    <w:rsid w:val="004E1D7E"/>
    <w:pPr>
      <w:spacing w:before="100" w:beforeAutospacing="1" w:after="100" w:afterAutospacing="1" w:line="240" w:lineRule="auto"/>
      <w:jc w:val="left"/>
    </w:pPr>
    <w:rPr>
      <w:vanish/>
      <w:sz w:val="2"/>
      <w:szCs w:val="2"/>
    </w:rPr>
  </w:style>
  <w:style w:type="paragraph" w:customStyle="1" w:styleId="ui-slider-handle1">
    <w:name w:val="ui-slider-handle1"/>
    <w:basedOn w:val="a2"/>
    <w:rsid w:val="004E1D7E"/>
    <w:pPr>
      <w:spacing w:before="100" w:beforeAutospacing="1" w:after="100" w:afterAutospacing="1" w:line="240" w:lineRule="auto"/>
      <w:jc w:val="left"/>
    </w:pPr>
  </w:style>
  <w:style w:type="paragraph" w:customStyle="1" w:styleId="ui-slider-range1">
    <w:name w:val="ui-slider-range1"/>
    <w:basedOn w:val="a2"/>
    <w:rsid w:val="004E1D7E"/>
    <w:pPr>
      <w:spacing w:before="100" w:beforeAutospacing="1" w:after="100" w:afterAutospacing="1" w:line="240" w:lineRule="auto"/>
      <w:jc w:val="left"/>
    </w:pPr>
    <w:rPr>
      <w:sz w:val="17"/>
      <w:szCs w:val="17"/>
    </w:rPr>
  </w:style>
  <w:style w:type="paragraph" w:customStyle="1" w:styleId="ui-slider-handle2">
    <w:name w:val="ui-slider-handle2"/>
    <w:basedOn w:val="a2"/>
    <w:rsid w:val="004E1D7E"/>
    <w:pPr>
      <w:spacing w:before="100" w:beforeAutospacing="1" w:after="100" w:afterAutospacing="1" w:line="240" w:lineRule="auto"/>
      <w:ind w:left="-144"/>
      <w:jc w:val="left"/>
    </w:pPr>
  </w:style>
  <w:style w:type="paragraph" w:customStyle="1" w:styleId="ui-slider-range2">
    <w:name w:val="ui-slider-range2"/>
    <w:basedOn w:val="a2"/>
    <w:rsid w:val="004E1D7E"/>
    <w:pPr>
      <w:spacing w:before="100" w:beforeAutospacing="1" w:after="100" w:afterAutospacing="1" w:line="240" w:lineRule="auto"/>
      <w:jc w:val="left"/>
    </w:pPr>
  </w:style>
  <w:style w:type="paragraph" w:customStyle="1" w:styleId="ui-slider-handle3">
    <w:name w:val="ui-slider-handle3"/>
    <w:basedOn w:val="a2"/>
    <w:rsid w:val="004E1D7E"/>
    <w:pPr>
      <w:spacing w:before="100" w:beforeAutospacing="1" w:line="240" w:lineRule="auto"/>
      <w:jc w:val="left"/>
    </w:pPr>
  </w:style>
  <w:style w:type="paragraph" w:customStyle="1" w:styleId="ui-slider-range3">
    <w:name w:val="ui-slider-range3"/>
    <w:basedOn w:val="a2"/>
    <w:rsid w:val="004E1D7E"/>
    <w:pPr>
      <w:spacing w:before="100" w:beforeAutospacing="1" w:after="100" w:afterAutospacing="1" w:line="240" w:lineRule="auto"/>
      <w:jc w:val="left"/>
    </w:pPr>
  </w:style>
  <w:style w:type="paragraph" w:customStyle="1" w:styleId="ui-tabs-nav1">
    <w:name w:val="ui-tabs-nav1"/>
    <w:basedOn w:val="a2"/>
    <w:rsid w:val="004E1D7E"/>
    <w:pPr>
      <w:spacing w:before="100" w:beforeAutospacing="1" w:after="100" w:afterAutospacing="1" w:line="240" w:lineRule="auto"/>
      <w:jc w:val="left"/>
    </w:pPr>
  </w:style>
  <w:style w:type="paragraph" w:customStyle="1" w:styleId="ui-tabs-panel1">
    <w:name w:val="ui-tabs-panel1"/>
    <w:basedOn w:val="a2"/>
    <w:rsid w:val="004E1D7E"/>
    <w:pPr>
      <w:spacing w:before="100" w:beforeAutospacing="1" w:after="100" w:afterAutospacing="1" w:line="240" w:lineRule="auto"/>
      <w:jc w:val="left"/>
    </w:pPr>
  </w:style>
  <w:style w:type="paragraph" w:customStyle="1" w:styleId="ui-tabs-hide1">
    <w:name w:val="ui-tabs-hide1"/>
    <w:basedOn w:val="a2"/>
    <w:rsid w:val="004E1D7E"/>
    <w:pPr>
      <w:spacing w:before="100" w:beforeAutospacing="1" w:after="100" w:afterAutospacing="1" w:line="240" w:lineRule="auto"/>
      <w:jc w:val="left"/>
    </w:pPr>
    <w:rPr>
      <w:vanish/>
    </w:rPr>
  </w:style>
  <w:style w:type="paragraph" w:customStyle="1" w:styleId="toclevel-21">
    <w:name w:val="toclevel-21"/>
    <w:basedOn w:val="a2"/>
    <w:rsid w:val="004E1D7E"/>
    <w:pPr>
      <w:spacing w:before="100" w:beforeAutospacing="1" w:after="100" w:afterAutospacing="1" w:line="240" w:lineRule="auto"/>
      <w:jc w:val="left"/>
    </w:pPr>
    <w:rPr>
      <w:vanish/>
    </w:rPr>
  </w:style>
  <w:style w:type="paragraph" w:customStyle="1" w:styleId="toclevel-31">
    <w:name w:val="toclevel-31"/>
    <w:basedOn w:val="a2"/>
    <w:rsid w:val="004E1D7E"/>
    <w:pPr>
      <w:spacing w:before="100" w:beforeAutospacing="1" w:after="100" w:afterAutospacing="1" w:line="240" w:lineRule="auto"/>
      <w:jc w:val="left"/>
    </w:pPr>
    <w:rPr>
      <w:vanish/>
    </w:rPr>
  </w:style>
  <w:style w:type="paragraph" w:customStyle="1" w:styleId="toclevel-41">
    <w:name w:val="toclevel-41"/>
    <w:basedOn w:val="a2"/>
    <w:rsid w:val="004E1D7E"/>
    <w:pPr>
      <w:spacing w:before="100" w:beforeAutospacing="1" w:after="100" w:afterAutospacing="1" w:line="240" w:lineRule="auto"/>
      <w:jc w:val="left"/>
    </w:pPr>
    <w:rPr>
      <w:vanish/>
    </w:rPr>
  </w:style>
  <w:style w:type="paragraph" w:customStyle="1" w:styleId="toclevel-51">
    <w:name w:val="toclevel-51"/>
    <w:basedOn w:val="a2"/>
    <w:rsid w:val="004E1D7E"/>
    <w:pPr>
      <w:spacing w:before="100" w:beforeAutospacing="1" w:after="100" w:afterAutospacing="1" w:line="240" w:lineRule="auto"/>
      <w:jc w:val="left"/>
    </w:pPr>
    <w:rPr>
      <w:vanish/>
    </w:rPr>
  </w:style>
  <w:style w:type="paragraph" w:customStyle="1" w:styleId="toclevel-61">
    <w:name w:val="toclevel-61"/>
    <w:basedOn w:val="a2"/>
    <w:rsid w:val="004E1D7E"/>
    <w:pPr>
      <w:spacing w:before="100" w:beforeAutospacing="1" w:after="100" w:afterAutospacing="1" w:line="240" w:lineRule="auto"/>
      <w:jc w:val="left"/>
    </w:pPr>
    <w:rPr>
      <w:vanish/>
    </w:rPr>
  </w:style>
  <w:style w:type="paragraph" w:customStyle="1" w:styleId="toclevel-71">
    <w:name w:val="toclevel-71"/>
    <w:basedOn w:val="a2"/>
    <w:rsid w:val="004E1D7E"/>
    <w:pPr>
      <w:spacing w:before="100" w:beforeAutospacing="1" w:after="100" w:afterAutospacing="1" w:line="240" w:lineRule="auto"/>
      <w:jc w:val="left"/>
    </w:pPr>
    <w:rPr>
      <w:vanish/>
    </w:rPr>
  </w:style>
  <w:style w:type="paragraph" w:customStyle="1" w:styleId="collapse-refs-p1">
    <w:name w:val="collapse-refs-p1"/>
    <w:basedOn w:val="a2"/>
    <w:rsid w:val="004E1D7E"/>
    <w:pPr>
      <w:spacing w:before="240" w:after="240" w:line="240" w:lineRule="auto"/>
      <w:ind w:left="480" w:right="480"/>
      <w:jc w:val="left"/>
    </w:pPr>
    <w:rPr>
      <w:vanish/>
      <w:sz w:val="19"/>
      <w:szCs w:val="19"/>
    </w:rPr>
  </w:style>
  <w:style w:type="paragraph" w:customStyle="1" w:styleId="collapse-refs-p2">
    <w:name w:val="collapse-refs-p2"/>
    <w:basedOn w:val="a2"/>
    <w:rsid w:val="004E1D7E"/>
    <w:pPr>
      <w:spacing w:before="240" w:after="240" w:line="240" w:lineRule="auto"/>
      <w:ind w:left="480" w:right="480"/>
      <w:jc w:val="left"/>
    </w:pPr>
    <w:rPr>
      <w:vanish/>
      <w:sz w:val="19"/>
      <w:szCs w:val="19"/>
    </w:rPr>
  </w:style>
  <w:style w:type="paragraph" w:customStyle="1" w:styleId="collapse-refs-p3">
    <w:name w:val="collapse-refs-p3"/>
    <w:basedOn w:val="a2"/>
    <w:rsid w:val="004E1D7E"/>
    <w:pPr>
      <w:spacing w:before="240" w:after="240" w:line="240" w:lineRule="auto"/>
      <w:ind w:left="480" w:right="480"/>
      <w:jc w:val="left"/>
    </w:pPr>
    <w:rPr>
      <w:vanish/>
      <w:sz w:val="19"/>
      <w:szCs w:val="19"/>
    </w:rPr>
  </w:style>
  <w:style w:type="paragraph" w:customStyle="1" w:styleId="collapse-refs-p4">
    <w:name w:val="collapse-refs-p4"/>
    <w:basedOn w:val="a2"/>
    <w:rsid w:val="004E1D7E"/>
    <w:pPr>
      <w:spacing w:before="240" w:after="240" w:line="240" w:lineRule="auto"/>
      <w:ind w:left="480" w:right="480"/>
      <w:jc w:val="left"/>
    </w:pPr>
    <w:rPr>
      <w:vanish/>
      <w:sz w:val="19"/>
      <w:szCs w:val="19"/>
    </w:rPr>
  </w:style>
  <w:style w:type="paragraph" w:customStyle="1" w:styleId="collapse-refs-p5">
    <w:name w:val="collapse-refs-p5"/>
    <w:basedOn w:val="a2"/>
    <w:rsid w:val="004E1D7E"/>
    <w:pPr>
      <w:spacing w:before="240" w:after="240" w:line="240" w:lineRule="auto"/>
      <w:ind w:left="480" w:right="480"/>
      <w:jc w:val="left"/>
    </w:pPr>
    <w:rPr>
      <w:vanish/>
      <w:sz w:val="19"/>
      <w:szCs w:val="19"/>
    </w:rPr>
  </w:style>
  <w:style w:type="paragraph" w:customStyle="1" w:styleId="6b">
    <w:name w:val="Текст6"/>
    <w:basedOn w:val="a2"/>
    <w:rsid w:val="004E1D7E"/>
    <w:pPr>
      <w:overflowPunct w:val="0"/>
      <w:autoSpaceDE w:val="0"/>
      <w:autoSpaceDN w:val="0"/>
      <w:adjustRightInd w:val="0"/>
      <w:spacing w:line="240" w:lineRule="auto"/>
      <w:jc w:val="left"/>
      <w:textAlignment w:val="baseline"/>
    </w:pPr>
    <w:rPr>
      <w:rFonts w:ascii="Courier New" w:hAnsi="Courier New"/>
      <w:sz w:val="20"/>
      <w:szCs w:val="20"/>
    </w:rPr>
  </w:style>
  <w:style w:type="paragraph" w:customStyle="1" w:styleId="9b">
    <w:name w:val="Текст9"/>
    <w:basedOn w:val="a2"/>
    <w:rsid w:val="004E1D7E"/>
    <w:pPr>
      <w:overflowPunct w:val="0"/>
      <w:autoSpaceDE w:val="0"/>
      <w:autoSpaceDN w:val="0"/>
      <w:adjustRightInd w:val="0"/>
      <w:spacing w:line="240" w:lineRule="auto"/>
      <w:jc w:val="left"/>
      <w:textAlignment w:val="baseline"/>
    </w:pPr>
    <w:rPr>
      <w:rFonts w:ascii="Courier New" w:hAnsi="Courier New"/>
      <w:sz w:val="20"/>
      <w:szCs w:val="20"/>
    </w:rPr>
  </w:style>
  <w:style w:type="character" w:customStyle="1" w:styleId="Obzor-Snoski0">
    <w:name w:val="Obzor-Snoski Знак"/>
    <w:basedOn w:val="a3"/>
    <w:link w:val="Obzor-Snoski"/>
    <w:rsid w:val="004E1D7E"/>
    <w:rPr>
      <w:lang w:val="ru-RU" w:eastAsia="ru-RU" w:bidi="ar-SA"/>
    </w:rPr>
  </w:style>
  <w:style w:type="character" w:customStyle="1" w:styleId="apple-style-span">
    <w:name w:val="apple-style-span"/>
    <w:basedOn w:val="a3"/>
    <w:rsid w:val="004E1D7E"/>
  </w:style>
  <w:style w:type="character" w:customStyle="1" w:styleId="1fffffff6">
    <w:name w:val="Зна Знак1"/>
    <w:basedOn w:val="a3"/>
    <w:rsid w:val="004E1D7E"/>
    <w:rPr>
      <w:sz w:val="24"/>
      <w:szCs w:val="24"/>
      <w:lang w:val="ru-RU" w:eastAsia="ru-RU" w:bidi="ar-SA"/>
    </w:rPr>
  </w:style>
  <w:style w:type="character" w:customStyle="1" w:styleId="link">
    <w:name w:val="link"/>
    <w:basedOn w:val="a3"/>
    <w:rsid w:val="004E1D7E"/>
  </w:style>
  <w:style w:type="paragraph" w:customStyle="1" w:styleId="afffffffffffffffffffffffffe">
    <w:name w:val="Формат отчета"/>
    <w:basedOn w:val="a2"/>
    <w:rsid w:val="004E1D7E"/>
    <w:pPr>
      <w:spacing w:after="120" w:line="240" w:lineRule="auto"/>
    </w:pPr>
  </w:style>
  <w:style w:type="character" w:customStyle="1" w:styleId="news41">
    <w:name w:val="news41"/>
    <w:basedOn w:val="a3"/>
    <w:rsid w:val="004E1D7E"/>
    <w:rPr>
      <w:b/>
      <w:bCs/>
      <w:strike w:val="0"/>
      <w:dstrike w:val="0"/>
      <w:color w:val="003961"/>
      <w:u w:val="none"/>
      <w:effect w:val="none"/>
    </w:rPr>
  </w:style>
  <w:style w:type="paragraph" w:customStyle="1" w:styleId="xl819">
    <w:name w:val="xl819"/>
    <w:basedOn w:val="a2"/>
    <w:rsid w:val="004E1D7E"/>
    <w:pPr>
      <w:spacing w:before="100" w:beforeAutospacing="1" w:after="100" w:afterAutospacing="1" w:line="240" w:lineRule="auto"/>
      <w:jc w:val="left"/>
      <w:textAlignment w:val="top"/>
    </w:pPr>
  </w:style>
  <w:style w:type="paragraph" w:customStyle="1" w:styleId="xl820">
    <w:name w:val="xl82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style>
  <w:style w:type="paragraph" w:customStyle="1" w:styleId="xl821">
    <w:name w:val="xl82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2">
    <w:name w:val="xl82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3">
    <w:name w:val="xl82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824">
    <w:name w:val="xl82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5">
    <w:name w:val="xl82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6">
    <w:name w:val="xl82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7">
    <w:name w:val="xl82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828">
    <w:name w:val="xl82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829">
    <w:name w:val="xl829"/>
    <w:basedOn w:val="a2"/>
    <w:rsid w:val="004E1D7E"/>
    <w:pPr>
      <w:spacing w:before="100" w:beforeAutospacing="1" w:after="100" w:afterAutospacing="1" w:line="240" w:lineRule="auto"/>
      <w:jc w:val="left"/>
      <w:textAlignment w:val="top"/>
    </w:pPr>
  </w:style>
  <w:style w:type="paragraph" w:customStyle="1" w:styleId="xl830">
    <w:name w:val="xl83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831">
    <w:name w:val="xl831"/>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style>
  <w:style w:type="paragraph" w:customStyle="1" w:styleId="xl832">
    <w:name w:val="xl83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3">
    <w:name w:val="xl83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4">
    <w:name w:val="xl834"/>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sz w:val="18"/>
      <w:szCs w:val="18"/>
    </w:rPr>
  </w:style>
  <w:style w:type="paragraph" w:customStyle="1" w:styleId="xl835">
    <w:name w:val="xl835"/>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6">
    <w:name w:val="xl836"/>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7">
    <w:name w:val="xl837"/>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8">
    <w:name w:val="xl838"/>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sz w:val="18"/>
      <w:szCs w:val="18"/>
    </w:rPr>
  </w:style>
  <w:style w:type="paragraph" w:customStyle="1" w:styleId="xl839">
    <w:name w:val="xl839"/>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rPr>
  </w:style>
  <w:style w:type="paragraph" w:customStyle="1" w:styleId="xl840">
    <w:name w:val="xl840"/>
    <w:basedOn w:val="a2"/>
    <w:rsid w:val="004E1D7E"/>
    <w:pPr>
      <w:shd w:val="clear" w:color="000000" w:fill="FFFF00"/>
      <w:spacing w:before="100" w:beforeAutospacing="1" w:after="100" w:afterAutospacing="1" w:line="240" w:lineRule="auto"/>
      <w:jc w:val="left"/>
      <w:textAlignment w:val="top"/>
    </w:pPr>
  </w:style>
  <w:style w:type="paragraph" w:customStyle="1" w:styleId="xl841">
    <w:name w:val="xl8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842">
    <w:name w:val="xl8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rPr>
  </w:style>
  <w:style w:type="paragraph" w:customStyle="1" w:styleId="xl843">
    <w:name w:val="xl843"/>
    <w:basedOn w:val="a2"/>
    <w:rsid w:val="004E1D7E"/>
    <w:pPr>
      <w:pBdr>
        <w:top w:val="single" w:sz="4" w:space="0" w:color="800000"/>
        <w:left w:val="single" w:sz="4" w:space="0" w:color="800000"/>
        <w:bottom w:val="single" w:sz="4" w:space="0" w:color="800000"/>
        <w:right w:val="single" w:sz="4" w:space="0" w:color="800000"/>
      </w:pBdr>
      <w:shd w:val="clear" w:color="000000" w:fill="FFFFFF"/>
      <w:spacing w:before="100" w:beforeAutospacing="1" w:after="100" w:afterAutospacing="1" w:line="240" w:lineRule="auto"/>
      <w:jc w:val="left"/>
      <w:textAlignment w:val="top"/>
    </w:pPr>
    <w:rPr>
      <w:sz w:val="18"/>
      <w:szCs w:val="18"/>
    </w:rPr>
  </w:style>
  <w:style w:type="paragraph" w:customStyle="1" w:styleId="xl844">
    <w:name w:val="xl844"/>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textAlignment w:val="top"/>
    </w:pPr>
  </w:style>
  <w:style w:type="paragraph" w:customStyle="1" w:styleId="xl845">
    <w:name w:val="xl845"/>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6">
    <w:name w:val="xl846"/>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7">
    <w:name w:val="xl847"/>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sz w:val="18"/>
      <w:szCs w:val="18"/>
    </w:rPr>
  </w:style>
  <w:style w:type="paragraph" w:customStyle="1" w:styleId="xl848">
    <w:name w:val="xl848"/>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9">
    <w:name w:val="xl849"/>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50">
    <w:name w:val="xl850"/>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51">
    <w:name w:val="xl851"/>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b/>
      <w:bCs/>
      <w:sz w:val="16"/>
      <w:szCs w:val="16"/>
    </w:rPr>
  </w:style>
  <w:style w:type="paragraph" w:customStyle="1" w:styleId="2ffffffb">
    <w:name w:val="Заголовок 2 ВЭ"/>
    <w:basedOn w:val="2"/>
    <w:autoRedefine/>
    <w:rsid w:val="004E1D7E"/>
    <w:pPr>
      <w:tabs>
        <w:tab w:val="clear" w:pos="360"/>
      </w:tabs>
      <w:spacing w:before="240" w:after="60" w:line="240" w:lineRule="auto"/>
      <w:ind w:left="1134"/>
      <w:jc w:val="both"/>
    </w:pPr>
    <w:rPr>
      <w:rFonts w:ascii="Arial" w:hAnsi="Arial" w:cs="Arial"/>
      <w:b w:val="0"/>
      <w:bCs w:val="0"/>
      <w:iCs/>
      <w:color w:val="000000"/>
    </w:rPr>
  </w:style>
  <w:style w:type="paragraph" w:styleId="affffffffffffffffffffffffff">
    <w:name w:val="Revision"/>
    <w:hidden/>
    <w:uiPriority w:val="99"/>
    <w:semiHidden/>
    <w:rsid w:val="000009F1"/>
    <w:rPr>
      <w:sz w:val="24"/>
      <w:szCs w:val="24"/>
    </w:rPr>
  </w:style>
  <w:style w:type="paragraph" w:customStyle="1" w:styleId="affffffffffffffffffffffffff0">
    <w:name w:val="ТЕКСТ ОТЧЕТА"/>
    <w:basedOn w:val="a2"/>
    <w:rsid w:val="00C70284"/>
    <w:pPr>
      <w:spacing w:before="120" w:line="240" w:lineRule="auto"/>
      <w:ind w:firstLine="720"/>
    </w:pPr>
    <w:rPr>
      <w:sz w:val="22"/>
      <w:szCs w:val="20"/>
    </w:rPr>
  </w:style>
  <w:style w:type="character" w:customStyle="1" w:styleId="apple-converted-space">
    <w:name w:val="apple-converted-space"/>
    <w:basedOn w:val="a3"/>
    <w:rsid w:val="009E4A0B"/>
  </w:style>
  <w:style w:type="paragraph" w:customStyle="1" w:styleId="none">
    <w:name w:val="none"/>
    <w:rsid w:val="009B0554"/>
    <w:pPr>
      <w:widowControl w:val="0"/>
      <w:suppressAutoHyphens/>
      <w:autoSpaceDE w:val="0"/>
      <w:autoSpaceDN w:val="0"/>
      <w:adjustRightInd w:val="0"/>
      <w:spacing w:line="312" w:lineRule="auto"/>
      <w:ind w:firstLine="12"/>
      <w:jc w:val="both"/>
    </w:pPr>
    <w:rPr>
      <w:color w:val="000000"/>
      <w:sz w:val="24"/>
      <w:szCs w:val="24"/>
      <w:u w:color="000000"/>
    </w:rPr>
  </w:style>
  <w:style w:type="table" w:styleId="-20">
    <w:name w:val="Light List Accent 2"/>
    <w:basedOn w:val="a4"/>
    <w:uiPriority w:val="61"/>
    <w:rsid w:val="00F4018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6">
    <w:name w:val="1"/>
    <w:pPr>
      <w:numPr>
        <w:numId w:val="11"/>
      </w:numPr>
    </w:pPr>
  </w:style>
  <w:style w:type="numbering" w:customStyle="1" w:styleId="SANumberList">
    <w:name w:val="1ai"/>
    <w:pPr>
      <w:numPr>
        <w:numId w:val="27"/>
      </w:numPr>
    </w:pPr>
  </w:style>
  <w:style w:type="numbering" w:customStyle="1" w:styleId="20">
    <w:name w:val="10"/>
    <w:pPr>
      <w:numPr>
        <w:numId w:val="17"/>
      </w:numPr>
    </w:pPr>
  </w:style>
  <w:style w:type="numbering" w:customStyle="1" w:styleId="13">
    <w:name w:val="SANumberList"/>
  </w:style>
  <w:style w:type="numbering" w:customStyle="1" w:styleId="a7">
    <w:name w:val="SRGNumberList"/>
    <w:pPr>
      <w:numPr>
        <w:numId w:val="2"/>
      </w:numPr>
    </w:pPr>
  </w:style>
  <w:style w:type="numbering" w:customStyle="1" w:styleId="a8">
    <w:name w:val="SAListMultilevel"/>
    <w:pPr>
      <w:numPr>
        <w:numId w:val="3"/>
      </w:numPr>
    </w:pPr>
  </w:style>
  <w:style w:type="numbering" w:customStyle="1" w:styleId="22">
    <w:name w:val="SRGListMultilevel"/>
    <w:pPr>
      <w:numPr>
        <w:numId w:val="1"/>
      </w:numPr>
    </w:pPr>
  </w:style>
  <w:style w:type="numbering" w:customStyle="1" w:styleId="23">
    <w:name w:val="111111"/>
    <w:pPr>
      <w:numPr>
        <w:numId w:val="20"/>
      </w:numPr>
    </w:pPr>
  </w:style>
</w:styles>
</file>

<file path=word/webSettings.xml><?xml version="1.0" encoding="utf-8"?>
<w:webSettings xmlns:r="http://schemas.openxmlformats.org/officeDocument/2006/relationships" xmlns:w="http://schemas.openxmlformats.org/wordprocessingml/2006/main">
  <w:divs>
    <w:div w:id="16733681">
      <w:bodyDiv w:val="1"/>
      <w:marLeft w:val="0"/>
      <w:marRight w:val="0"/>
      <w:marTop w:val="0"/>
      <w:marBottom w:val="0"/>
      <w:divBdr>
        <w:top w:val="none" w:sz="0" w:space="0" w:color="auto"/>
        <w:left w:val="none" w:sz="0" w:space="0" w:color="auto"/>
        <w:bottom w:val="none" w:sz="0" w:space="0" w:color="auto"/>
        <w:right w:val="none" w:sz="0" w:space="0" w:color="auto"/>
      </w:divBdr>
    </w:div>
    <w:div w:id="32117173">
      <w:bodyDiv w:val="1"/>
      <w:marLeft w:val="0"/>
      <w:marRight w:val="0"/>
      <w:marTop w:val="0"/>
      <w:marBottom w:val="0"/>
      <w:divBdr>
        <w:top w:val="none" w:sz="0" w:space="0" w:color="auto"/>
        <w:left w:val="none" w:sz="0" w:space="0" w:color="auto"/>
        <w:bottom w:val="none" w:sz="0" w:space="0" w:color="auto"/>
        <w:right w:val="none" w:sz="0" w:space="0" w:color="auto"/>
      </w:divBdr>
    </w:div>
    <w:div w:id="111365970">
      <w:bodyDiv w:val="1"/>
      <w:marLeft w:val="0"/>
      <w:marRight w:val="0"/>
      <w:marTop w:val="0"/>
      <w:marBottom w:val="0"/>
      <w:divBdr>
        <w:top w:val="none" w:sz="0" w:space="0" w:color="auto"/>
        <w:left w:val="none" w:sz="0" w:space="0" w:color="auto"/>
        <w:bottom w:val="none" w:sz="0" w:space="0" w:color="auto"/>
        <w:right w:val="none" w:sz="0" w:space="0" w:color="auto"/>
      </w:divBdr>
    </w:div>
    <w:div w:id="259993263">
      <w:bodyDiv w:val="1"/>
      <w:marLeft w:val="0"/>
      <w:marRight w:val="0"/>
      <w:marTop w:val="0"/>
      <w:marBottom w:val="0"/>
      <w:divBdr>
        <w:top w:val="none" w:sz="0" w:space="0" w:color="auto"/>
        <w:left w:val="none" w:sz="0" w:space="0" w:color="auto"/>
        <w:bottom w:val="none" w:sz="0" w:space="0" w:color="auto"/>
        <w:right w:val="none" w:sz="0" w:space="0" w:color="auto"/>
      </w:divBdr>
    </w:div>
    <w:div w:id="262298690">
      <w:bodyDiv w:val="1"/>
      <w:marLeft w:val="0"/>
      <w:marRight w:val="0"/>
      <w:marTop w:val="0"/>
      <w:marBottom w:val="0"/>
      <w:divBdr>
        <w:top w:val="none" w:sz="0" w:space="0" w:color="auto"/>
        <w:left w:val="none" w:sz="0" w:space="0" w:color="auto"/>
        <w:bottom w:val="none" w:sz="0" w:space="0" w:color="auto"/>
        <w:right w:val="none" w:sz="0" w:space="0" w:color="auto"/>
      </w:divBdr>
    </w:div>
    <w:div w:id="330181568">
      <w:bodyDiv w:val="1"/>
      <w:marLeft w:val="0"/>
      <w:marRight w:val="0"/>
      <w:marTop w:val="0"/>
      <w:marBottom w:val="0"/>
      <w:divBdr>
        <w:top w:val="none" w:sz="0" w:space="0" w:color="auto"/>
        <w:left w:val="none" w:sz="0" w:space="0" w:color="auto"/>
        <w:bottom w:val="none" w:sz="0" w:space="0" w:color="auto"/>
        <w:right w:val="none" w:sz="0" w:space="0" w:color="auto"/>
      </w:divBdr>
    </w:div>
    <w:div w:id="384643408">
      <w:bodyDiv w:val="1"/>
      <w:marLeft w:val="0"/>
      <w:marRight w:val="0"/>
      <w:marTop w:val="0"/>
      <w:marBottom w:val="0"/>
      <w:divBdr>
        <w:top w:val="none" w:sz="0" w:space="0" w:color="auto"/>
        <w:left w:val="none" w:sz="0" w:space="0" w:color="auto"/>
        <w:bottom w:val="none" w:sz="0" w:space="0" w:color="auto"/>
        <w:right w:val="none" w:sz="0" w:space="0" w:color="auto"/>
      </w:divBdr>
    </w:div>
    <w:div w:id="421530387">
      <w:bodyDiv w:val="1"/>
      <w:marLeft w:val="0"/>
      <w:marRight w:val="0"/>
      <w:marTop w:val="0"/>
      <w:marBottom w:val="0"/>
      <w:divBdr>
        <w:top w:val="none" w:sz="0" w:space="0" w:color="auto"/>
        <w:left w:val="none" w:sz="0" w:space="0" w:color="auto"/>
        <w:bottom w:val="none" w:sz="0" w:space="0" w:color="auto"/>
        <w:right w:val="none" w:sz="0" w:space="0" w:color="auto"/>
      </w:divBdr>
    </w:div>
    <w:div w:id="426341510">
      <w:bodyDiv w:val="1"/>
      <w:marLeft w:val="0"/>
      <w:marRight w:val="0"/>
      <w:marTop w:val="0"/>
      <w:marBottom w:val="0"/>
      <w:divBdr>
        <w:top w:val="none" w:sz="0" w:space="0" w:color="auto"/>
        <w:left w:val="none" w:sz="0" w:space="0" w:color="auto"/>
        <w:bottom w:val="none" w:sz="0" w:space="0" w:color="auto"/>
        <w:right w:val="none" w:sz="0" w:space="0" w:color="auto"/>
      </w:divBdr>
    </w:div>
    <w:div w:id="436951594">
      <w:bodyDiv w:val="1"/>
      <w:marLeft w:val="0"/>
      <w:marRight w:val="0"/>
      <w:marTop w:val="0"/>
      <w:marBottom w:val="0"/>
      <w:divBdr>
        <w:top w:val="none" w:sz="0" w:space="0" w:color="auto"/>
        <w:left w:val="none" w:sz="0" w:space="0" w:color="auto"/>
        <w:bottom w:val="none" w:sz="0" w:space="0" w:color="auto"/>
        <w:right w:val="none" w:sz="0" w:space="0" w:color="auto"/>
      </w:divBdr>
    </w:div>
    <w:div w:id="560020136">
      <w:bodyDiv w:val="1"/>
      <w:marLeft w:val="0"/>
      <w:marRight w:val="0"/>
      <w:marTop w:val="0"/>
      <w:marBottom w:val="0"/>
      <w:divBdr>
        <w:top w:val="none" w:sz="0" w:space="0" w:color="auto"/>
        <w:left w:val="none" w:sz="0" w:space="0" w:color="auto"/>
        <w:bottom w:val="none" w:sz="0" w:space="0" w:color="auto"/>
        <w:right w:val="none" w:sz="0" w:space="0" w:color="auto"/>
      </w:divBdr>
    </w:div>
    <w:div w:id="587924216">
      <w:bodyDiv w:val="1"/>
      <w:marLeft w:val="0"/>
      <w:marRight w:val="0"/>
      <w:marTop w:val="0"/>
      <w:marBottom w:val="0"/>
      <w:divBdr>
        <w:top w:val="none" w:sz="0" w:space="0" w:color="auto"/>
        <w:left w:val="none" w:sz="0" w:space="0" w:color="auto"/>
        <w:bottom w:val="none" w:sz="0" w:space="0" w:color="auto"/>
        <w:right w:val="none" w:sz="0" w:space="0" w:color="auto"/>
      </w:divBdr>
    </w:div>
    <w:div w:id="611598603">
      <w:bodyDiv w:val="1"/>
      <w:marLeft w:val="0"/>
      <w:marRight w:val="0"/>
      <w:marTop w:val="0"/>
      <w:marBottom w:val="0"/>
      <w:divBdr>
        <w:top w:val="none" w:sz="0" w:space="0" w:color="auto"/>
        <w:left w:val="none" w:sz="0" w:space="0" w:color="auto"/>
        <w:bottom w:val="none" w:sz="0" w:space="0" w:color="auto"/>
        <w:right w:val="none" w:sz="0" w:space="0" w:color="auto"/>
      </w:divBdr>
    </w:div>
    <w:div w:id="717389494">
      <w:bodyDiv w:val="1"/>
      <w:marLeft w:val="0"/>
      <w:marRight w:val="0"/>
      <w:marTop w:val="0"/>
      <w:marBottom w:val="0"/>
      <w:divBdr>
        <w:top w:val="none" w:sz="0" w:space="0" w:color="auto"/>
        <w:left w:val="none" w:sz="0" w:space="0" w:color="auto"/>
        <w:bottom w:val="none" w:sz="0" w:space="0" w:color="auto"/>
        <w:right w:val="none" w:sz="0" w:space="0" w:color="auto"/>
      </w:divBdr>
    </w:div>
    <w:div w:id="860440132">
      <w:bodyDiv w:val="1"/>
      <w:marLeft w:val="0"/>
      <w:marRight w:val="0"/>
      <w:marTop w:val="0"/>
      <w:marBottom w:val="0"/>
      <w:divBdr>
        <w:top w:val="none" w:sz="0" w:space="0" w:color="auto"/>
        <w:left w:val="none" w:sz="0" w:space="0" w:color="auto"/>
        <w:bottom w:val="none" w:sz="0" w:space="0" w:color="auto"/>
        <w:right w:val="none" w:sz="0" w:space="0" w:color="auto"/>
      </w:divBdr>
    </w:div>
    <w:div w:id="926424858">
      <w:bodyDiv w:val="1"/>
      <w:marLeft w:val="0"/>
      <w:marRight w:val="0"/>
      <w:marTop w:val="0"/>
      <w:marBottom w:val="0"/>
      <w:divBdr>
        <w:top w:val="none" w:sz="0" w:space="0" w:color="auto"/>
        <w:left w:val="none" w:sz="0" w:space="0" w:color="auto"/>
        <w:bottom w:val="none" w:sz="0" w:space="0" w:color="auto"/>
        <w:right w:val="none" w:sz="0" w:space="0" w:color="auto"/>
      </w:divBdr>
    </w:div>
    <w:div w:id="964848256">
      <w:bodyDiv w:val="1"/>
      <w:marLeft w:val="0"/>
      <w:marRight w:val="0"/>
      <w:marTop w:val="0"/>
      <w:marBottom w:val="0"/>
      <w:divBdr>
        <w:top w:val="none" w:sz="0" w:space="0" w:color="auto"/>
        <w:left w:val="none" w:sz="0" w:space="0" w:color="auto"/>
        <w:bottom w:val="none" w:sz="0" w:space="0" w:color="auto"/>
        <w:right w:val="none" w:sz="0" w:space="0" w:color="auto"/>
      </w:divBdr>
    </w:div>
    <w:div w:id="972293975">
      <w:bodyDiv w:val="1"/>
      <w:marLeft w:val="0"/>
      <w:marRight w:val="0"/>
      <w:marTop w:val="0"/>
      <w:marBottom w:val="0"/>
      <w:divBdr>
        <w:top w:val="none" w:sz="0" w:space="0" w:color="auto"/>
        <w:left w:val="none" w:sz="0" w:space="0" w:color="auto"/>
        <w:bottom w:val="none" w:sz="0" w:space="0" w:color="auto"/>
        <w:right w:val="none" w:sz="0" w:space="0" w:color="auto"/>
      </w:divBdr>
    </w:div>
    <w:div w:id="973372321">
      <w:bodyDiv w:val="1"/>
      <w:marLeft w:val="0"/>
      <w:marRight w:val="0"/>
      <w:marTop w:val="0"/>
      <w:marBottom w:val="0"/>
      <w:divBdr>
        <w:top w:val="none" w:sz="0" w:space="0" w:color="auto"/>
        <w:left w:val="none" w:sz="0" w:space="0" w:color="auto"/>
        <w:bottom w:val="none" w:sz="0" w:space="0" w:color="auto"/>
        <w:right w:val="none" w:sz="0" w:space="0" w:color="auto"/>
      </w:divBdr>
    </w:div>
    <w:div w:id="1012562447">
      <w:bodyDiv w:val="1"/>
      <w:marLeft w:val="0"/>
      <w:marRight w:val="0"/>
      <w:marTop w:val="0"/>
      <w:marBottom w:val="0"/>
      <w:divBdr>
        <w:top w:val="none" w:sz="0" w:space="0" w:color="auto"/>
        <w:left w:val="none" w:sz="0" w:space="0" w:color="auto"/>
        <w:bottom w:val="none" w:sz="0" w:space="0" w:color="auto"/>
        <w:right w:val="none" w:sz="0" w:space="0" w:color="auto"/>
      </w:divBdr>
    </w:div>
    <w:div w:id="1142693947">
      <w:bodyDiv w:val="1"/>
      <w:marLeft w:val="0"/>
      <w:marRight w:val="0"/>
      <w:marTop w:val="0"/>
      <w:marBottom w:val="0"/>
      <w:divBdr>
        <w:top w:val="none" w:sz="0" w:space="0" w:color="auto"/>
        <w:left w:val="none" w:sz="0" w:space="0" w:color="auto"/>
        <w:bottom w:val="none" w:sz="0" w:space="0" w:color="auto"/>
        <w:right w:val="none" w:sz="0" w:space="0" w:color="auto"/>
      </w:divBdr>
    </w:div>
    <w:div w:id="1191451843">
      <w:bodyDiv w:val="1"/>
      <w:marLeft w:val="0"/>
      <w:marRight w:val="0"/>
      <w:marTop w:val="0"/>
      <w:marBottom w:val="0"/>
      <w:divBdr>
        <w:top w:val="none" w:sz="0" w:space="0" w:color="auto"/>
        <w:left w:val="none" w:sz="0" w:space="0" w:color="auto"/>
        <w:bottom w:val="none" w:sz="0" w:space="0" w:color="auto"/>
        <w:right w:val="none" w:sz="0" w:space="0" w:color="auto"/>
      </w:divBdr>
    </w:div>
    <w:div w:id="1397165387">
      <w:bodyDiv w:val="1"/>
      <w:marLeft w:val="0"/>
      <w:marRight w:val="0"/>
      <w:marTop w:val="0"/>
      <w:marBottom w:val="0"/>
      <w:divBdr>
        <w:top w:val="none" w:sz="0" w:space="0" w:color="auto"/>
        <w:left w:val="none" w:sz="0" w:space="0" w:color="auto"/>
        <w:bottom w:val="none" w:sz="0" w:space="0" w:color="auto"/>
        <w:right w:val="none" w:sz="0" w:space="0" w:color="auto"/>
      </w:divBdr>
    </w:div>
    <w:div w:id="1545288389">
      <w:bodyDiv w:val="1"/>
      <w:marLeft w:val="0"/>
      <w:marRight w:val="0"/>
      <w:marTop w:val="0"/>
      <w:marBottom w:val="0"/>
      <w:divBdr>
        <w:top w:val="none" w:sz="0" w:space="0" w:color="auto"/>
        <w:left w:val="none" w:sz="0" w:space="0" w:color="auto"/>
        <w:bottom w:val="none" w:sz="0" w:space="0" w:color="auto"/>
        <w:right w:val="none" w:sz="0" w:space="0" w:color="auto"/>
      </w:divBdr>
      <w:divsChild>
        <w:div w:id="736591786">
          <w:marLeft w:val="547"/>
          <w:marRight w:val="0"/>
          <w:marTop w:val="0"/>
          <w:marBottom w:val="0"/>
          <w:divBdr>
            <w:top w:val="none" w:sz="0" w:space="0" w:color="auto"/>
            <w:left w:val="none" w:sz="0" w:space="0" w:color="auto"/>
            <w:bottom w:val="none" w:sz="0" w:space="0" w:color="auto"/>
            <w:right w:val="none" w:sz="0" w:space="0" w:color="auto"/>
          </w:divBdr>
        </w:div>
      </w:divsChild>
    </w:div>
    <w:div w:id="1559319500">
      <w:bodyDiv w:val="1"/>
      <w:marLeft w:val="0"/>
      <w:marRight w:val="0"/>
      <w:marTop w:val="0"/>
      <w:marBottom w:val="0"/>
      <w:divBdr>
        <w:top w:val="none" w:sz="0" w:space="0" w:color="auto"/>
        <w:left w:val="none" w:sz="0" w:space="0" w:color="auto"/>
        <w:bottom w:val="none" w:sz="0" w:space="0" w:color="auto"/>
        <w:right w:val="none" w:sz="0" w:space="0" w:color="auto"/>
      </w:divBdr>
      <w:divsChild>
        <w:div w:id="1684211515">
          <w:marLeft w:val="547"/>
          <w:marRight w:val="0"/>
          <w:marTop w:val="0"/>
          <w:marBottom w:val="0"/>
          <w:divBdr>
            <w:top w:val="none" w:sz="0" w:space="0" w:color="auto"/>
            <w:left w:val="none" w:sz="0" w:space="0" w:color="auto"/>
            <w:bottom w:val="none" w:sz="0" w:space="0" w:color="auto"/>
            <w:right w:val="none" w:sz="0" w:space="0" w:color="auto"/>
          </w:divBdr>
        </w:div>
      </w:divsChild>
    </w:div>
    <w:div w:id="1737895809">
      <w:bodyDiv w:val="1"/>
      <w:marLeft w:val="0"/>
      <w:marRight w:val="0"/>
      <w:marTop w:val="0"/>
      <w:marBottom w:val="0"/>
      <w:divBdr>
        <w:top w:val="none" w:sz="0" w:space="0" w:color="auto"/>
        <w:left w:val="none" w:sz="0" w:space="0" w:color="auto"/>
        <w:bottom w:val="none" w:sz="0" w:space="0" w:color="auto"/>
        <w:right w:val="none" w:sz="0" w:space="0" w:color="auto"/>
      </w:divBdr>
    </w:div>
    <w:div w:id="1789810830">
      <w:bodyDiv w:val="1"/>
      <w:marLeft w:val="0"/>
      <w:marRight w:val="0"/>
      <w:marTop w:val="0"/>
      <w:marBottom w:val="0"/>
      <w:divBdr>
        <w:top w:val="none" w:sz="0" w:space="0" w:color="auto"/>
        <w:left w:val="none" w:sz="0" w:space="0" w:color="auto"/>
        <w:bottom w:val="none" w:sz="0" w:space="0" w:color="auto"/>
        <w:right w:val="none" w:sz="0" w:space="0" w:color="auto"/>
      </w:divBdr>
    </w:div>
    <w:div w:id="1845239728">
      <w:bodyDiv w:val="1"/>
      <w:marLeft w:val="0"/>
      <w:marRight w:val="0"/>
      <w:marTop w:val="0"/>
      <w:marBottom w:val="0"/>
      <w:divBdr>
        <w:top w:val="none" w:sz="0" w:space="0" w:color="auto"/>
        <w:left w:val="none" w:sz="0" w:space="0" w:color="auto"/>
        <w:bottom w:val="none" w:sz="0" w:space="0" w:color="auto"/>
        <w:right w:val="none" w:sz="0" w:space="0" w:color="auto"/>
      </w:divBdr>
    </w:div>
    <w:div w:id="1856110805">
      <w:bodyDiv w:val="1"/>
      <w:marLeft w:val="0"/>
      <w:marRight w:val="0"/>
      <w:marTop w:val="0"/>
      <w:marBottom w:val="0"/>
      <w:divBdr>
        <w:top w:val="none" w:sz="0" w:space="0" w:color="auto"/>
        <w:left w:val="none" w:sz="0" w:space="0" w:color="auto"/>
        <w:bottom w:val="none" w:sz="0" w:space="0" w:color="auto"/>
        <w:right w:val="none" w:sz="0" w:space="0" w:color="auto"/>
      </w:divBdr>
    </w:div>
    <w:div w:id="1943761857">
      <w:bodyDiv w:val="1"/>
      <w:marLeft w:val="0"/>
      <w:marRight w:val="0"/>
      <w:marTop w:val="0"/>
      <w:marBottom w:val="0"/>
      <w:divBdr>
        <w:top w:val="none" w:sz="0" w:space="0" w:color="auto"/>
        <w:left w:val="none" w:sz="0" w:space="0" w:color="auto"/>
        <w:bottom w:val="none" w:sz="0" w:space="0" w:color="auto"/>
        <w:right w:val="none" w:sz="0" w:space="0" w:color="auto"/>
      </w:divBdr>
    </w:div>
    <w:div w:id="1994605460">
      <w:bodyDiv w:val="1"/>
      <w:marLeft w:val="0"/>
      <w:marRight w:val="0"/>
      <w:marTop w:val="0"/>
      <w:marBottom w:val="0"/>
      <w:divBdr>
        <w:top w:val="none" w:sz="0" w:space="0" w:color="auto"/>
        <w:left w:val="none" w:sz="0" w:space="0" w:color="auto"/>
        <w:bottom w:val="none" w:sz="0" w:space="0" w:color="auto"/>
        <w:right w:val="none" w:sz="0" w:space="0" w:color="auto"/>
      </w:divBdr>
    </w:div>
    <w:div w:id="2051758063">
      <w:bodyDiv w:val="1"/>
      <w:marLeft w:val="0"/>
      <w:marRight w:val="0"/>
      <w:marTop w:val="0"/>
      <w:marBottom w:val="0"/>
      <w:divBdr>
        <w:top w:val="none" w:sz="0" w:space="0" w:color="auto"/>
        <w:left w:val="none" w:sz="0" w:space="0" w:color="auto"/>
        <w:bottom w:val="none" w:sz="0" w:space="0" w:color="auto"/>
        <w:right w:val="none" w:sz="0" w:space="0" w:color="auto"/>
      </w:divBdr>
    </w:div>
    <w:div w:id="2091803035">
      <w:bodyDiv w:val="1"/>
      <w:marLeft w:val="0"/>
      <w:marRight w:val="0"/>
      <w:marTop w:val="0"/>
      <w:marBottom w:val="0"/>
      <w:divBdr>
        <w:top w:val="none" w:sz="0" w:space="0" w:color="auto"/>
        <w:left w:val="none" w:sz="0" w:space="0" w:color="auto"/>
        <w:bottom w:val="none" w:sz="0" w:space="0" w:color="auto"/>
        <w:right w:val="none" w:sz="0" w:space="0" w:color="auto"/>
      </w:divBdr>
    </w:div>
    <w:div w:id="2137985978">
      <w:bodyDiv w:val="1"/>
      <w:marLeft w:val="0"/>
      <w:marRight w:val="0"/>
      <w:marTop w:val="0"/>
      <w:marBottom w:val="0"/>
      <w:divBdr>
        <w:top w:val="none" w:sz="0" w:space="0" w:color="auto"/>
        <w:left w:val="none" w:sz="0" w:space="0" w:color="auto"/>
        <w:bottom w:val="none" w:sz="0" w:space="0" w:color="auto"/>
        <w:right w:val="none" w:sz="0" w:space="0" w:color="auto"/>
      </w:divBdr>
      <w:divsChild>
        <w:div w:id="8219672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7.png"/><Relationship Id="rId26" Type="http://schemas.openxmlformats.org/officeDocument/2006/relationships/chart" Target="charts/chart6.xml"/><Relationship Id="rId39" Type="http://schemas.openxmlformats.org/officeDocument/2006/relationships/chart" Target="charts/chart18.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header" Target="header2.xml"/><Relationship Id="rId55" Type="http://schemas.openxmlformats.org/officeDocument/2006/relationships/hyperlink" Target="mailto:pr_russia@swissap.com"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4.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9.png"/><Relationship Id="rId29" Type="http://schemas.openxmlformats.org/officeDocument/2006/relationships/chart" Target="charts/chart9.xml"/><Relationship Id="rId41" Type="http://schemas.openxmlformats.org/officeDocument/2006/relationships/chart" Target="charts/chart19.xml"/><Relationship Id="rId54" Type="http://schemas.openxmlformats.org/officeDocument/2006/relationships/hyperlink" Target="mailto:info_russia@swissa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11.png"/><Relationship Id="rId45" Type="http://schemas.openxmlformats.org/officeDocument/2006/relationships/chart" Target="charts/chart23.xml"/><Relationship Id="rId53" Type="http://schemas.openxmlformats.org/officeDocument/2006/relationships/hyperlink" Target="mailto:pr_russia@swissap.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10.xml"/><Relationship Id="rId44" Type="http://schemas.openxmlformats.org/officeDocument/2006/relationships/chart" Target="charts/chart22.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0.png"/><Relationship Id="rId35" Type="http://schemas.openxmlformats.org/officeDocument/2006/relationships/chart" Target="charts/chart14.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hyperlink" Target="http://www.swissap.ru" TargetMode="External"/><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1\industrial\SwissAppraisal_Analitics_IndustrialRealEstate_2014Q1_2014052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4\2014Q2\industrial\SwissAppraisal_Analitics_IndustrialRealEstate_2014Q2_201408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'МОСКВА внутри МКАД'!$A$44:$A$46</c:f>
              <c:strCache>
                <c:ptCount val="3"/>
                <c:pt idx="0">
                  <c:v>A</c:v>
                </c:pt>
                <c:pt idx="1">
                  <c:v>B</c:v>
                </c:pt>
                <c:pt idx="2">
                  <c:v>C</c:v>
                </c:pt>
              </c:strCache>
            </c:strRef>
          </c:cat>
          <c:val>
            <c:numRef>
              <c:f>'МОСКВА внутри МКАД'!$B$44:$B$46</c:f>
              <c:numCache>
                <c:formatCode>0%</c:formatCode>
                <c:ptCount val="3"/>
                <c:pt idx="0">
                  <c:v>0.2</c:v>
                </c:pt>
                <c:pt idx="1">
                  <c:v>0.2</c:v>
                </c:pt>
                <c:pt idx="2">
                  <c:v>0.60000000000000164</c:v>
                </c:pt>
              </c:numCache>
            </c:numRef>
          </c:val>
        </c:ser>
        <c:firstSliceAng val="325"/>
        <c:holeSize val="20"/>
      </c:doughnutChart>
    </c:plotArea>
    <c:legend>
      <c:legendPos val="r"/>
      <c:layout>
        <c:manualLayout>
          <c:xMode val="edge"/>
          <c:yMode val="edge"/>
          <c:x val="0.84927381727431195"/>
          <c:y val="0.40893214376007508"/>
          <c:w val="5.7708604600694512E-2"/>
          <c:h val="0.18213535079016627"/>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'МОСКВА снаружи МКАД'!$A$44:$A$46</c:f>
              <c:strCache>
                <c:ptCount val="3"/>
                <c:pt idx="0">
                  <c:v>A</c:v>
                </c:pt>
                <c:pt idx="1">
                  <c:v>B</c:v>
                </c:pt>
                <c:pt idx="2">
                  <c:v>C</c:v>
                </c:pt>
              </c:strCache>
            </c:strRef>
          </c:cat>
          <c:val>
            <c:numRef>
              <c:f>'МОСКВА снаружи МКАД'!$B$44:$B$46</c:f>
              <c:numCache>
                <c:formatCode>0%</c:formatCode>
                <c:ptCount val="3"/>
                <c:pt idx="0">
                  <c:v>0.4</c:v>
                </c:pt>
                <c:pt idx="1">
                  <c:v>0.30000000000000021</c:v>
                </c:pt>
                <c:pt idx="2">
                  <c:v>0.30000000000000021</c:v>
                </c:pt>
              </c:numCache>
            </c:numRef>
          </c:val>
        </c:ser>
        <c:firstSliceAng val="325"/>
        <c:holeSize val="20"/>
      </c:doughnutChart>
    </c:plotArea>
    <c:legend>
      <c:legendPos val="r"/>
      <c:layout>
        <c:manualLayout>
          <c:xMode val="edge"/>
          <c:yMode val="edge"/>
          <c:x val="0.84582872178819846"/>
          <c:y val="0.40893214376007508"/>
          <c:w val="5.7708604600694512E-2"/>
          <c:h val="0.18213535079016621"/>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'МОСКВА снаружи МКАД'!$A$74:$A$77</c:f>
              <c:strCache>
                <c:ptCount val="4"/>
                <c:pt idx="0">
                  <c:v>север</c:v>
                </c:pt>
                <c:pt idx="1">
                  <c:v>восток</c:v>
                </c:pt>
                <c:pt idx="2">
                  <c:v>юг</c:v>
                </c:pt>
                <c:pt idx="3">
                  <c:v>запад</c:v>
                </c:pt>
              </c:strCache>
            </c:strRef>
          </c:cat>
          <c:val>
            <c:numRef>
              <c:f>'МОСКВА снаружи МКАД'!$B$74:$B$77</c:f>
              <c:numCache>
                <c:formatCode>0%</c:formatCode>
                <c:ptCount val="4"/>
                <c:pt idx="0">
                  <c:v>0.30000000000000021</c:v>
                </c:pt>
                <c:pt idx="1">
                  <c:v>0.1</c:v>
                </c:pt>
                <c:pt idx="2">
                  <c:v>0.30000000000000021</c:v>
                </c:pt>
                <c:pt idx="3">
                  <c:v>0.30000000000000021</c:v>
                </c:pt>
              </c:numCache>
            </c:numRef>
          </c:val>
        </c:ser>
        <c:firstSliceAng val="305"/>
        <c:holeSize val="20"/>
      </c:doughnutChart>
    </c:plotArea>
    <c:legend>
      <c:legendPos val="r"/>
      <c:layout>
        <c:manualLayout>
          <c:xMode val="edge"/>
          <c:yMode val="edge"/>
          <c:x val="0.80314398871527759"/>
          <c:y val="0.37857625196171635"/>
          <c:w val="0.114173719618056"/>
          <c:h val="0.24284713438688718"/>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'МОСКВА снаружи МКАД'!$A$105:$A$108</c:f>
              <c:strCache>
                <c:ptCount val="4"/>
                <c:pt idx="0">
                  <c:v>торговля</c:v>
                </c:pt>
                <c:pt idx="1">
                  <c:v>логистика</c:v>
                </c:pt>
                <c:pt idx="2">
                  <c:v>производство</c:v>
                </c:pt>
                <c:pt idx="3">
                  <c:v>прочие</c:v>
                </c:pt>
              </c:strCache>
            </c:strRef>
          </c:cat>
          <c:val>
            <c:numRef>
              <c:f>'МОСКВА снаружи МКАД'!$B$105:$B$108</c:f>
              <c:numCache>
                <c:formatCode>0%</c:formatCode>
                <c:ptCount val="4"/>
                <c:pt idx="0">
                  <c:v>0.5</c:v>
                </c:pt>
                <c:pt idx="1">
                  <c:v>0.25</c:v>
                </c:pt>
                <c:pt idx="2">
                  <c:v>0.05</c:v>
                </c:pt>
                <c:pt idx="3">
                  <c:v>0.2</c:v>
                </c:pt>
              </c:numCache>
            </c:numRef>
          </c:val>
        </c:ser>
        <c:firstSliceAng val="0"/>
        <c:holeSize val="20"/>
      </c:doughnutChart>
    </c:plotArea>
    <c:legend>
      <c:legendPos val="r"/>
      <c:layout>
        <c:manualLayout>
          <c:xMode val="edge"/>
          <c:yMode val="edge"/>
          <c:x val="0.70950617283950601"/>
          <c:y val="0.37857625196171635"/>
          <c:w val="0.22503703703703712"/>
          <c:h val="0.24284713438688718"/>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'МОСКВА за пределами МКАД'!$B$2:$C$2</c:f>
              <c:strCache>
                <c:ptCount val="1"/>
                <c:pt idx="0">
                  <c:v>A</c:v>
                </c:pt>
              </c:strCache>
            </c:strRef>
          </c:tx>
          <c:spPr>
            <a:effectLst>
              <a:outerShdw blurRad="50800" dist="38100" dir="2700000" algn="tl" rotWithShape="0">
                <a:prstClr val="black">
                  <a:alpha val="40000"/>
                </a:prstClr>
              </a:outerShdw>
            </a:effectLst>
          </c:spPr>
          <c:cat>
            <c:strRef>
              <c:f>'МОСКВА за пределами МКАД'!$A$4:$A$8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МКАД'!$B$4:$B$8</c:f>
              <c:numCache>
                <c:formatCode>0%</c:formatCode>
                <c:ptCount val="5"/>
                <c:pt idx="0">
                  <c:v>0.2</c:v>
                </c:pt>
                <c:pt idx="1">
                  <c:v>0.15000000000000011</c:v>
                </c:pt>
                <c:pt idx="2">
                  <c:v>0.2</c:v>
                </c:pt>
                <c:pt idx="3">
                  <c:v>0.15000000000000011</c:v>
                </c:pt>
                <c:pt idx="4">
                  <c:v>0.2</c:v>
                </c:pt>
              </c:numCache>
            </c:numRef>
          </c:val>
        </c:ser>
        <c:ser>
          <c:idx val="1"/>
          <c:order val="1"/>
          <c:tx>
            <c:strRef>
              <c:f>'МОСКВА за пределами МКАД'!$D$2:$E$2</c:f>
              <c:strCache>
                <c:ptCount val="1"/>
                <c:pt idx="0">
                  <c:v>B</c:v>
                </c:pt>
              </c:strCache>
            </c:strRef>
          </c:tx>
          <c:cat>
            <c:strRef>
              <c:f>'МОСКВА за пределами МКАД'!$A$4:$A$8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МКАД'!$D$4:$D$8</c:f>
              <c:numCache>
                <c:formatCode>0%</c:formatCode>
                <c:ptCount val="5"/>
                <c:pt idx="0">
                  <c:v>0.25</c:v>
                </c:pt>
                <c:pt idx="1">
                  <c:v>0.2</c:v>
                </c:pt>
                <c:pt idx="2">
                  <c:v>0.2</c:v>
                </c:pt>
                <c:pt idx="3">
                  <c:v>0.2</c:v>
                </c:pt>
                <c:pt idx="4">
                  <c:v>0.2</c:v>
                </c:pt>
              </c:numCache>
            </c:numRef>
          </c:val>
        </c:ser>
        <c:ser>
          <c:idx val="2"/>
          <c:order val="2"/>
          <c:tx>
            <c:strRef>
              <c:f>'МОСКВА за пределами МКАД'!$F$2:$G$2</c:f>
              <c:strCache>
                <c:ptCount val="1"/>
                <c:pt idx="0">
                  <c:v>C</c:v>
                </c:pt>
              </c:strCache>
            </c:strRef>
          </c:tx>
          <c:cat>
            <c:strRef>
              <c:f>'МОСКВА за пределами МКАД'!$A$4:$A$8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МКАД'!$F$4:$F$8</c:f>
              <c:numCache>
                <c:formatCode>0%</c:formatCode>
                <c:ptCount val="5"/>
                <c:pt idx="0">
                  <c:v>0.25</c:v>
                </c:pt>
                <c:pt idx="1">
                  <c:v>0.2</c:v>
                </c:pt>
                <c:pt idx="2">
                  <c:v>0.2</c:v>
                </c:pt>
                <c:pt idx="3">
                  <c:v>0.15000000000000011</c:v>
                </c:pt>
                <c:pt idx="4">
                  <c:v>0.2</c:v>
                </c:pt>
              </c:numCache>
            </c:numRef>
          </c:val>
        </c:ser>
        <c:shape val="cylinder"/>
        <c:axId val="120959744"/>
        <c:axId val="120961280"/>
        <c:axId val="0"/>
      </c:bar3DChart>
      <c:catAx>
        <c:axId val="120959744"/>
        <c:scaling>
          <c:orientation val="minMax"/>
        </c:scaling>
        <c:axPos val="b"/>
        <c:majorGridlines/>
        <c:tickLblPos val="nextTo"/>
        <c:crossAx val="120961280"/>
        <c:crosses val="autoZero"/>
        <c:auto val="1"/>
        <c:lblAlgn val="ctr"/>
        <c:lblOffset val="100"/>
      </c:catAx>
      <c:valAx>
        <c:axId val="120961280"/>
        <c:scaling>
          <c:orientation val="minMax"/>
          <c:max val="1"/>
        </c:scaling>
        <c:axPos val="l"/>
        <c:majorGridlines/>
        <c:numFmt formatCode="0%" sourceLinked="1"/>
        <c:tickLblPos val="nextTo"/>
        <c:crossAx val="120959744"/>
        <c:crosses val="autoZero"/>
        <c:crossBetween val="between"/>
        <c:majorUnit val="0.25"/>
      </c:valAx>
    </c:plotArea>
    <c:legend>
      <c:legendPos val="b"/>
      <c:layout>
        <c:manualLayout>
          <c:xMode val="edge"/>
          <c:yMode val="edge"/>
          <c:x val="0.12367739185770298"/>
          <c:y val="0.86520668842918258"/>
          <c:w val="0.83206006225965901"/>
          <c:h val="6.0693980211251837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clustered"/>
        <c:ser>
          <c:idx val="0"/>
          <c:order val="0"/>
          <c:tx>
            <c:strRef>
              <c:f>'МОСКВА за пределами МКАД'!$B$2:$C$2</c:f>
              <c:strCache>
                <c:ptCount val="1"/>
                <c:pt idx="0">
                  <c:v>A</c:v>
                </c:pt>
              </c:strCache>
            </c:strRef>
          </c:tx>
          <c:spPr>
            <a:effectLst>
              <a:outerShdw blurRad="50800" dist="38100" dir="2700000" algn="tl" rotWithShape="0">
                <a:prstClr val="black">
                  <a:alpha val="40000"/>
                </a:prstClr>
              </a:outerShdw>
            </a:effectLst>
          </c:spPr>
          <c:cat>
            <c:strRef>
              <c:f>'МОСКВА за пределами МКАД'!$A$10:$A$14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МКАД'!$B$10:$B$14</c:f>
              <c:numCache>
                <c:formatCode>#,##0_ ;[Red]\-#,##0\ </c:formatCode>
                <c:ptCount val="5"/>
                <c:pt idx="0">
                  <c:v>44000</c:v>
                </c:pt>
                <c:pt idx="1">
                  <c:v>47000</c:v>
                </c:pt>
                <c:pt idx="2">
                  <c:v>46000</c:v>
                </c:pt>
                <c:pt idx="3">
                  <c:v>42000</c:v>
                </c:pt>
                <c:pt idx="4">
                  <c:v>40000</c:v>
                </c:pt>
              </c:numCache>
            </c:numRef>
          </c:val>
        </c:ser>
        <c:ser>
          <c:idx val="1"/>
          <c:order val="1"/>
          <c:tx>
            <c:strRef>
              <c:f>'МОСКВА за пределами МКАД'!$D$2:$E$2</c:f>
              <c:strCache>
                <c:ptCount val="1"/>
                <c:pt idx="0">
                  <c:v>B</c:v>
                </c:pt>
              </c:strCache>
            </c:strRef>
          </c:tx>
          <c:cat>
            <c:strRef>
              <c:f>'МОСКВА за пределами МКАД'!$A$10:$A$14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МКАД'!$D$10:$D$14</c:f>
              <c:numCache>
                <c:formatCode>#,##0_ ;[Red]\-#,##0\ </c:formatCode>
                <c:ptCount val="5"/>
                <c:pt idx="0">
                  <c:v>34000</c:v>
                </c:pt>
                <c:pt idx="1">
                  <c:v>35000</c:v>
                </c:pt>
                <c:pt idx="2">
                  <c:v>35000</c:v>
                </c:pt>
                <c:pt idx="3">
                  <c:v>35000</c:v>
                </c:pt>
                <c:pt idx="4">
                  <c:v>35000</c:v>
                </c:pt>
              </c:numCache>
            </c:numRef>
          </c:val>
        </c:ser>
        <c:ser>
          <c:idx val="2"/>
          <c:order val="2"/>
          <c:tx>
            <c:strRef>
              <c:f>'МОСКВА за пределами МКАД'!$F$2:$G$2</c:f>
              <c:strCache>
                <c:ptCount val="1"/>
                <c:pt idx="0">
                  <c:v>C</c:v>
                </c:pt>
              </c:strCache>
            </c:strRef>
          </c:tx>
          <c:cat>
            <c:strRef>
              <c:f>'МОСКВА за пределами МКАД'!$A$10:$A$14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МКАД'!$F$10:$F$14</c:f>
              <c:numCache>
                <c:formatCode>#,##0_ ;[Red]\-#,##0\ </c:formatCode>
                <c:ptCount val="5"/>
                <c:pt idx="0">
                  <c:v>27000</c:v>
                </c:pt>
                <c:pt idx="1">
                  <c:v>27500</c:v>
                </c:pt>
                <c:pt idx="2">
                  <c:v>30000</c:v>
                </c:pt>
                <c:pt idx="3">
                  <c:v>29000</c:v>
                </c:pt>
                <c:pt idx="4">
                  <c:v>27000</c:v>
                </c:pt>
              </c:numCache>
            </c:numRef>
          </c:val>
        </c:ser>
        <c:shape val="cylinder"/>
        <c:axId val="121044992"/>
        <c:axId val="121046528"/>
        <c:axId val="0"/>
      </c:bar3DChart>
      <c:catAx>
        <c:axId val="121044992"/>
        <c:scaling>
          <c:orientation val="minMax"/>
        </c:scaling>
        <c:axPos val="b"/>
        <c:majorGridlines/>
        <c:tickLblPos val="nextTo"/>
        <c:crossAx val="121046528"/>
        <c:crosses val="autoZero"/>
        <c:auto val="1"/>
        <c:lblAlgn val="ctr"/>
        <c:lblOffset val="100"/>
      </c:catAx>
      <c:valAx>
        <c:axId val="121046528"/>
        <c:scaling>
          <c:orientation val="minMax"/>
          <c:max val="100000"/>
        </c:scaling>
        <c:axPos val="l"/>
        <c:majorGridlines/>
        <c:numFmt formatCode="#,##0_ ;[Red]\-#,##0\ " sourceLinked="1"/>
        <c:tickLblPos val="nextTo"/>
        <c:crossAx val="121044992"/>
        <c:crosses val="autoZero"/>
        <c:crossBetween val="between"/>
        <c:majorUnit val="20000"/>
      </c:valAx>
    </c:plotArea>
    <c:legend>
      <c:legendPos val="b"/>
      <c:layout>
        <c:manualLayout>
          <c:xMode val="edge"/>
          <c:yMode val="edge"/>
          <c:x val="0.15423281180761511"/>
          <c:y val="0.86986854170604655"/>
          <c:w val="0.798287214098238"/>
          <c:h val="6.0669388770076479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'МОСКВА за пределами МКАД'!$B$2:$C$2</c:f>
              <c:strCache>
                <c:ptCount val="1"/>
                <c:pt idx="0">
                  <c:v>A</c:v>
                </c:pt>
              </c:strCache>
            </c:strRef>
          </c:tx>
          <c:spPr>
            <a:effectLst>
              <a:outerShdw blurRad="50800" dist="38100" dir="2700000" algn="tl" rotWithShape="0">
                <a:prstClr val="black">
                  <a:alpha val="40000"/>
                </a:prstClr>
              </a:outerShdw>
            </a:effectLst>
          </c:spPr>
          <c:cat>
            <c:strRef>
              <c:f>'МОСКВА за пределами МКАД'!$A$16:$A$20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МКАД'!$B$16:$B$20</c:f>
              <c:numCache>
                <c:formatCode>#,##0_ ;[Red]\-#,##0\ </c:formatCode>
                <c:ptCount val="5"/>
                <c:pt idx="0">
                  <c:v>4500</c:v>
                </c:pt>
                <c:pt idx="1">
                  <c:v>4700</c:v>
                </c:pt>
                <c:pt idx="2">
                  <c:v>5000</c:v>
                </c:pt>
                <c:pt idx="3">
                  <c:v>4750</c:v>
                </c:pt>
                <c:pt idx="4">
                  <c:v>4750</c:v>
                </c:pt>
              </c:numCache>
            </c:numRef>
          </c:val>
        </c:ser>
        <c:ser>
          <c:idx val="1"/>
          <c:order val="1"/>
          <c:tx>
            <c:strRef>
              <c:f>'МОСКВА за пределами МКАД'!$D$2:$E$2</c:f>
              <c:strCache>
                <c:ptCount val="1"/>
                <c:pt idx="0">
                  <c:v>B</c:v>
                </c:pt>
              </c:strCache>
            </c:strRef>
          </c:tx>
          <c:cat>
            <c:strRef>
              <c:f>'МОСКВА за пределами МКАД'!$A$16:$A$20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МКАД'!$D$16:$D$20</c:f>
              <c:numCache>
                <c:formatCode>#,##0_ ;[Red]\-#,##0\ </c:formatCode>
                <c:ptCount val="5"/>
                <c:pt idx="0">
                  <c:v>3500</c:v>
                </c:pt>
                <c:pt idx="1">
                  <c:v>3500</c:v>
                </c:pt>
                <c:pt idx="2">
                  <c:v>4250</c:v>
                </c:pt>
                <c:pt idx="3">
                  <c:v>4000</c:v>
                </c:pt>
                <c:pt idx="4">
                  <c:v>4000</c:v>
                </c:pt>
              </c:numCache>
            </c:numRef>
          </c:val>
        </c:ser>
        <c:ser>
          <c:idx val="2"/>
          <c:order val="2"/>
          <c:tx>
            <c:strRef>
              <c:f>'МОСКВА за пределами МКАД'!$F$2:$G$2</c:f>
              <c:strCache>
                <c:ptCount val="1"/>
                <c:pt idx="0">
                  <c:v>C</c:v>
                </c:pt>
              </c:strCache>
            </c:strRef>
          </c:tx>
          <c:cat>
            <c:strRef>
              <c:f>'МОСКВА за пределами МКАД'!$A$16:$A$20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МКАД'!$F$16:$F$20</c:f>
              <c:numCache>
                <c:formatCode>#,##0_ ;[Red]\-#,##0\ </c:formatCode>
                <c:ptCount val="5"/>
                <c:pt idx="0">
                  <c:v>3000</c:v>
                </c:pt>
                <c:pt idx="1">
                  <c:v>3200</c:v>
                </c:pt>
                <c:pt idx="2">
                  <c:v>3500</c:v>
                </c:pt>
                <c:pt idx="3">
                  <c:v>3500</c:v>
                </c:pt>
                <c:pt idx="4">
                  <c:v>3250</c:v>
                </c:pt>
              </c:numCache>
            </c:numRef>
          </c:val>
        </c:ser>
        <c:shape val="cylinder"/>
        <c:axId val="121101312"/>
        <c:axId val="121103104"/>
        <c:axId val="0"/>
      </c:bar3DChart>
      <c:catAx>
        <c:axId val="121101312"/>
        <c:scaling>
          <c:orientation val="minMax"/>
        </c:scaling>
        <c:axPos val="b"/>
        <c:majorGridlines/>
        <c:tickLblPos val="nextTo"/>
        <c:crossAx val="121103104"/>
        <c:crosses val="autoZero"/>
        <c:auto val="1"/>
        <c:lblAlgn val="ctr"/>
        <c:lblOffset val="100"/>
      </c:catAx>
      <c:valAx>
        <c:axId val="121103104"/>
        <c:scaling>
          <c:orientation val="minMax"/>
          <c:max val="10000"/>
        </c:scaling>
        <c:axPos val="l"/>
        <c:majorGridlines/>
        <c:numFmt formatCode="#,##0_ ;[Red]\-#,##0\ " sourceLinked="1"/>
        <c:tickLblPos val="nextTo"/>
        <c:crossAx val="121101312"/>
        <c:crosses val="autoZero"/>
        <c:crossBetween val="between"/>
        <c:majorUnit val="2000"/>
      </c:valAx>
    </c:plotArea>
    <c:legend>
      <c:legendPos val="b"/>
      <c:layout>
        <c:manualLayout>
          <c:xMode val="edge"/>
          <c:yMode val="edge"/>
          <c:x val="0.14312182852143501"/>
          <c:y val="0.87461614173227942"/>
          <c:w val="0.80941839189161036"/>
          <c:h val="6.066941069825340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'МОСКВА за пределами МКАД'!$B$2:$C$2</c:f>
              <c:strCache>
                <c:ptCount val="1"/>
                <c:pt idx="0">
                  <c:v>A</c:v>
                </c:pt>
              </c:strCache>
            </c:strRef>
          </c:tx>
          <c:spPr>
            <a:effectLst>
              <a:outerShdw blurRad="50800" dist="38100" dir="2700000" algn="tl" rotWithShape="0">
                <a:prstClr val="black">
                  <a:alpha val="40000"/>
                </a:prstClr>
              </a:outerShdw>
            </a:effectLst>
          </c:spPr>
          <c:cat>
            <c:strRef>
              <c:f>'МОСКВА за пределами МКАД'!$A$22:$A$26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МКАД'!$B$22:$B$26</c:f>
              <c:numCache>
                <c:formatCode>0%</c:formatCode>
                <c:ptCount val="5"/>
                <c:pt idx="0">
                  <c:v>2.0000000000000011E-2</c:v>
                </c:pt>
                <c:pt idx="1">
                  <c:v>2.0000000000000011E-2</c:v>
                </c:pt>
                <c:pt idx="2">
                  <c:v>2.0000000000000011E-2</c:v>
                </c:pt>
                <c:pt idx="3">
                  <c:v>3.0000000000000002E-2</c:v>
                </c:pt>
                <c:pt idx="4">
                  <c:v>0.05</c:v>
                </c:pt>
              </c:numCache>
            </c:numRef>
          </c:val>
        </c:ser>
        <c:ser>
          <c:idx val="1"/>
          <c:order val="1"/>
          <c:tx>
            <c:strRef>
              <c:f>'МОСКВА за пределами МКАД'!$D$2:$E$2</c:f>
              <c:strCache>
                <c:ptCount val="1"/>
                <c:pt idx="0">
                  <c:v>B</c:v>
                </c:pt>
              </c:strCache>
            </c:strRef>
          </c:tx>
          <c:cat>
            <c:strRef>
              <c:f>'МОСКВА за пределами МКАД'!$A$22:$A$26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МКАД'!$D$22:$D$26</c:f>
              <c:numCache>
                <c:formatCode>0%</c:formatCode>
                <c:ptCount val="5"/>
                <c:pt idx="0">
                  <c:v>2.0000000000000011E-2</c:v>
                </c:pt>
                <c:pt idx="1">
                  <c:v>1.0000000000000005E-2</c:v>
                </c:pt>
                <c:pt idx="2">
                  <c:v>2.0000000000000011E-2</c:v>
                </c:pt>
                <c:pt idx="3">
                  <c:v>3.0000000000000002E-2</c:v>
                </c:pt>
                <c:pt idx="4">
                  <c:v>0.05</c:v>
                </c:pt>
              </c:numCache>
            </c:numRef>
          </c:val>
        </c:ser>
        <c:ser>
          <c:idx val="2"/>
          <c:order val="2"/>
          <c:tx>
            <c:strRef>
              <c:f>'МОСКВА за пределами МКАД'!$F$2:$G$2</c:f>
              <c:strCache>
                <c:ptCount val="1"/>
                <c:pt idx="0">
                  <c:v>C</c:v>
                </c:pt>
              </c:strCache>
            </c:strRef>
          </c:tx>
          <c:cat>
            <c:strRef>
              <c:f>'МОСКВА за пределами МКАД'!$A$22:$A$26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МКАД'!$F$22:$F$26</c:f>
              <c:numCache>
                <c:formatCode>0%</c:formatCode>
                <c:ptCount val="5"/>
                <c:pt idx="0">
                  <c:v>1.0000000000000005E-2</c:v>
                </c:pt>
                <c:pt idx="1">
                  <c:v>1.0000000000000005E-2</c:v>
                </c:pt>
                <c:pt idx="2">
                  <c:v>2.0000000000000011E-2</c:v>
                </c:pt>
                <c:pt idx="3">
                  <c:v>3.0000000000000002E-2</c:v>
                </c:pt>
                <c:pt idx="4">
                  <c:v>3.0000000000000002E-2</c:v>
                </c:pt>
              </c:numCache>
            </c:numRef>
          </c:val>
        </c:ser>
        <c:shape val="cylinder"/>
        <c:axId val="121129216"/>
        <c:axId val="121167872"/>
        <c:axId val="0"/>
      </c:bar3DChart>
      <c:catAx>
        <c:axId val="121129216"/>
        <c:scaling>
          <c:orientation val="minMax"/>
        </c:scaling>
        <c:axPos val="b"/>
        <c:majorGridlines/>
        <c:tickLblPos val="nextTo"/>
        <c:crossAx val="121167872"/>
        <c:crosses val="autoZero"/>
        <c:auto val="1"/>
        <c:lblAlgn val="ctr"/>
        <c:lblOffset val="100"/>
      </c:catAx>
      <c:valAx>
        <c:axId val="121167872"/>
        <c:scaling>
          <c:orientation val="minMax"/>
          <c:max val="0.25"/>
        </c:scaling>
        <c:axPos val="l"/>
        <c:majorGridlines/>
        <c:numFmt formatCode="0%" sourceLinked="1"/>
        <c:tickLblPos val="nextTo"/>
        <c:crossAx val="121129216"/>
        <c:crosses val="autoZero"/>
        <c:crossBetween val="between"/>
        <c:majorUnit val="0.05"/>
      </c:valAx>
    </c:plotArea>
    <c:legend>
      <c:legendPos val="b"/>
      <c:layout>
        <c:manualLayout>
          <c:xMode val="edge"/>
          <c:yMode val="edge"/>
          <c:x val="0.12367738407699105"/>
          <c:y val="0.88850503062117658"/>
          <c:w val="0.83597009797859489"/>
          <c:h val="6.0693980211251837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'МОСКВА за пределами МКАД'!$B$2:$C$2</c:f>
              <c:strCache>
                <c:ptCount val="1"/>
                <c:pt idx="0">
                  <c:v>A</c:v>
                </c:pt>
              </c:strCache>
            </c:strRef>
          </c:tx>
          <c:spPr>
            <a:effectLst>
              <a:outerShdw blurRad="50800" dist="38100" dir="2700000" algn="tl" rotWithShape="0">
                <a:prstClr val="black">
                  <a:alpha val="40000"/>
                </a:prstClr>
              </a:outerShdw>
            </a:effectLst>
          </c:spPr>
          <c:cat>
            <c:strRef>
              <c:f>'МОСКВА за пределами МКАД'!$A$28:$A$32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МКАД'!$B$28:$B$32</c:f>
              <c:numCache>
                <c:formatCode>0%</c:formatCode>
                <c:ptCount val="5"/>
                <c:pt idx="0">
                  <c:v>0.3500000000000002</c:v>
                </c:pt>
                <c:pt idx="1">
                  <c:v>0.30000000000000021</c:v>
                </c:pt>
                <c:pt idx="2">
                  <c:v>0.33000000000000035</c:v>
                </c:pt>
                <c:pt idx="3">
                  <c:v>0.30000000000000021</c:v>
                </c:pt>
                <c:pt idx="4">
                  <c:v>0.30000000000000021</c:v>
                </c:pt>
              </c:numCache>
            </c:numRef>
          </c:val>
        </c:ser>
        <c:ser>
          <c:idx val="1"/>
          <c:order val="1"/>
          <c:tx>
            <c:strRef>
              <c:f>'МОСКВА за пределами МКАД'!$D$2:$E$2</c:f>
              <c:strCache>
                <c:ptCount val="1"/>
                <c:pt idx="0">
                  <c:v>B</c:v>
                </c:pt>
              </c:strCache>
            </c:strRef>
          </c:tx>
          <c:cat>
            <c:strRef>
              <c:f>'МОСКВА за пределами МКАД'!$A$28:$A$32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МКАД'!$D$28:$D$32</c:f>
              <c:numCache>
                <c:formatCode>0%</c:formatCode>
                <c:ptCount val="5"/>
                <c:pt idx="0">
                  <c:v>0.30000000000000021</c:v>
                </c:pt>
                <c:pt idx="1">
                  <c:v>0.30000000000000021</c:v>
                </c:pt>
                <c:pt idx="2">
                  <c:v>0.30000000000000021</c:v>
                </c:pt>
                <c:pt idx="3">
                  <c:v>0.30000000000000021</c:v>
                </c:pt>
                <c:pt idx="4">
                  <c:v>0.30000000000000021</c:v>
                </c:pt>
              </c:numCache>
            </c:numRef>
          </c:val>
        </c:ser>
        <c:ser>
          <c:idx val="2"/>
          <c:order val="2"/>
          <c:tx>
            <c:strRef>
              <c:f>'МОСКВА за пределами МКАД'!$F$2:$G$2</c:f>
              <c:strCache>
                <c:ptCount val="1"/>
                <c:pt idx="0">
                  <c:v>C</c:v>
                </c:pt>
              </c:strCache>
            </c:strRef>
          </c:tx>
          <c:cat>
            <c:strRef>
              <c:f>'МОСКВА за пределами МКАД'!$A$28:$A$32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МКАД'!$F$28:$F$32</c:f>
              <c:numCache>
                <c:formatCode>0%</c:formatCode>
                <c:ptCount val="5"/>
                <c:pt idx="0">
                  <c:v>0.25</c:v>
                </c:pt>
                <c:pt idx="1">
                  <c:v>0.25</c:v>
                </c:pt>
                <c:pt idx="2">
                  <c:v>0.30000000000000021</c:v>
                </c:pt>
                <c:pt idx="3">
                  <c:v>0.25</c:v>
                </c:pt>
                <c:pt idx="4">
                  <c:v>0.30000000000000021</c:v>
                </c:pt>
              </c:numCache>
            </c:numRef>
          </c:val>
        </c:ser>
        <c:shape val="cylinder"/>
        <c:axId val="123631104"/>
        <c:axId val="123632640"/>
        <c:axId val="0"/>
      </c:bar3DChart>
      <c:catAx>
        <c:axId val="123631104"/>
        <c:scaling>
          <c:orientation val="minMax"/>
        </c:scaling>
        <c:axPos val="b"/>
        <c:majorGridlines/>
        <c:tickLblPos val="nextTo"/>
        <c:crossAx val="123632640"/>
        <c:crosses val="autoZero"/>
        <c:auto val="1"/>
        <c:lblAlgn val="ctr"/>
        <c:lblOffset val="100"/>
      </c:catAx>
      <c:valAx>
        <c:axId val="123632640"/>
        <c:scaling>
          <c:orientation val="minMax"/>
          <c:max val="1"/>
        </c:scaling>
        <c:axPos val="l"/>
        <c:majorGridlines/>
        <c:numFmt formatCode="0%" sourceLinked="1"/>
        <c:tickLblPos val="nextTo"/>
        <c:crossAx val="123631104"/>
        <c:crosses val="autoZero"/>
        <c:crossBetween val="between"/>
        <c:majorUnit val="0.25"/>
      </c:valAx>
    </c:plotArea>
    <c:legend>
      <c:legendPos val="b"/>
      <c:layout>
        <c:manualLayout>
          <c:xMode val="edge"/>
          <c:yMode val="edge"/>
          <c:x val="0.12367738407699105"/>
          <c:y val="0.87446995441359876"/>
          <c:w val="0.83508830927384103"/>
          <c:h val="6.1302525274290233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clustered"/>
        <c:ser>
          <c:idx val="0"/>
          <c:order val="0"/>
          <c:tx>
            <c:strRef>
              <c:f>'МОСКВА за пределами МКАД'!$B$2:$C$2</c:f>
              <c:strCache>
                <c:ptCount val="1"/>
                <c:pt idx="0">
                  <c:v>A</c:v>
                </c:pt>
              </c:strCache>
            </c:strRef>
          </c:tx>
          <c:spPr>
            <a:effectLst>
              <a:outerShdw blurRad="50800" dist="38100" dir="2700000" algn="tl" rotWithShape="0">
                <a:prstClr val="black">
                  <a:alpha val="40000"/>
                </a:prstClr>
              </a:outerShdw>
            </a:effectLst>
          </c:spPr>
          <c:cat>
            <c:strRef>
              <c:f>'МОСКВА за пределами МКАД'!$A$40:$A$44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МКАД'!$B$40:$B$44</c:f>
              <c:numCache>
                <c:formatCode>0%</c:formatCode>
                <c:ptCount val="5"/>
                <c:pt idx="0">
                  <c:v>0.1</c:v>
                </c:pt>
                <c:pt idx="1">
                  <c:v>0.1</c:v>
                </c:pt>
                <c:pt idx="2">
                  <c:v>0.11</c:v>
                </c:pt>
                <c:pt idx="3">
                  <c:v>0.12000000000000002</c:v>
                </c:pt>
                <c:pt idx="4">
                  <c:v>0.12000000000000002</c:v>
                </c:pt>
              </c:numCache>
            </c:numRef>
          </c:val>
        </c:ser>
        <c:ser>
          <c:idx val="1"/>
          <c:order val="1"/>
          <c:tx>
            <c:strRef>
              <c:f>'МОСКВА за пределами МКАД'!$D$2:$E$2</c:f>
              <c:strCache>
                <c:ptCount val="1"/>
                <c:pt idx="0">
                  <c:v>B</c:v>
                </c:pt>
              </c:strCache>
            </c:strRef>
          </c:tx>
          <c:cat>
            <c:strRef>
              <c:f>'МОСКВА за пределами МКАД'!$A$40:$A$44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МКАД'!$D$40:$D$44</c:f>
              <c:numCache>
                <c:formatCode>0%</c:formatCode>
                <c:ptCount val="5"/>
                <c:pt idx="0">
                  <c:v>0.1</c:v>
                </c:pt>
                <c:pt idx="1">
                  <c:v>0.1</c:v>
                </c:pt>
                <c:pt idx="2">
                  <c:v>0.12000000000000002</c:v>
                </c:pt>
                <c:pt idx="3">
                  <c:v>0.12000000000000002</c:v>
                </c:pt>
                <c:pt idx="4">
                  <c:v>0.11</c:v>
                </c:pt>
              </c:numCache>
            </c:numRef>
          </c:val>
        </c:ser>
        <c:ser>
          <c:idx val="2"/>
          <c:order val="2"/>
          <c:tx>
            <c:strRef>
              <c:f>'МОСКВА за пределами МКАД'!$F$2:$G$2</c:f>
              <c:strCache>
                <c:ptCount val="1"/>
                <c:pt idx="0">
                  <c:v>C</c:v>
                </c:pt>
              </c:strCache>
            </c:strRef>
          </c:tx>
          <c:cat>
            <c:strRef>
              <c:f>'МОСКВА за пределами МКАД'!$A$40:$A$44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за пределами МКАД'!$F$40:$F$44</c:f>
              <c:numCache>
                <c:formatCode>0%</c:formatCode>
                <c:ptCount val="5"/>
                <c:pt idx="0">
                  <c:v>0.11</c:v>
                </c:pt>
                <c:pt idx="1">
                  <c:v>0.12000000000000002</c:v>
                </c:pt>
                <c:pt idx="2">
                  <c:v>0.12000000000000002</c:v>
                </c:pt>
                <c:pt idx="3">
                  <c:v>0.12000000000000002</c:v>
                </c:pt>
                <c:pt idx="4">
                  <c:v>0.12000000000000002</c:v>
                </c:pt>
              </c:numCache>
            </c:numRef>
          </c:val>
        </c:ser>
        <c:shape val="cylinder"/>
        <c:axId val="123753216"/>
        <c:axId val="123754752"/>
        <c:axId val="0"/>
      </c:bar3DChart>
      <c:catAx>
        <c:axId val="123753216"/>
        <c:scaling>
          <c:orientation val="minMax"/>
        </c:scaling>
        <c:axPos val="b"/>
        <c:majorGridlines/>
        <c:tickLblPos val="nextTo"/>
        <c:crossAx val="123754752"/>
        <c:crosses val="autoZero"/>
        <c:auto val="1"/>
        <c:lblAlgn val="ctr"/>
        <c:lblOffset val="100"/>
      </c:catAx>
      <c:valAx>
        <c:axId val="123754752"/>
        <c:scaling>
          <c:orientation val="minMax"/>
          <c:max val="0.25"/>
        </c:scaling>
        <c:axPos val="l"/>
        <c:majorGridlines/>
        <c:numFmt formatCode="0%" sourceLinked="1"/>
        <c:tickLblPos val="nextTo"/>
        <c:crossAx val="123753216"/>
        <c:crosses val="autoZero"/>
        <c:crossBetween val="between"/>
        <c:majorUnit val="0.05"/>
      </c:valAx>
    </c:plotArea>
    <c:legend>
      <c:legendPos val="b"/>
      <c:layout>
        <c:manualLayout>
          <c:xMode val="edge"/>
          <c:yMode val="edge"/>
          <c:x val="0.12645516185476804"/>
          <c:y val="0.88391466900299442"/>
          <c:w val="0.82916013913597597"/>
          <c:h val="6.066941069825340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'МОСКОВСКАЯ ОБЛАСТЬ'!$A$44:$A$46</c:f>
              <c:strCache>
                <c:ptCount val="3"/>
                <c:pt idx="0">
                  <c:v>A</c:v>
                </c:pt>
                <c:pt idx="1">
                  <c:v>B</c:v>
                </c:pt>
                <c:pt idx="2">
                  <c:v>C</c:v>
                </c:pt>
              </c:strCache>
            </c:strRef>
          </c:cat>
          <c:val>
            <c:numRef>
              <c:f>'МОСКОВСКАЯ ОБЛАСТЬ'!$B$44:$B$46</c:f>
              <c:numCache>
                <c:formatCode>0%</c:formatCode>
                <c:ptCount val="3"/>
                <c:pt idx="0">
                  <c:v>0.5</c:v>
                </c:pt>
                <c:pt idx="1">
                  <c:v>0.30000000000000032</c:v>
                </c:pt>
                <c:pt idx="2">
                  <c:v>0.2</c:v>
                </c:pt>
              </c:numCache>
            </c:numRef>
          </c:val>
        </c:ser>
        <c:firstSliceAng val="325"/>
        <c:holeSize val="20"/>
      </c:doughnutChart>
    </c:plotArea>
    <c:legend>
      <c:legendPos val="r"/>
      <c:layout>
        <c:manualLayout>
          <c:xMode val="edge"/>
          <c:yMode val="edge"/>
          <c:x val="0.82911909722222199"/>
          <c:y val="0.38343333333333302"/>
          <c:w val="7.3867013888889013E-2"/>
          <c:h val="0.23313333333333316"/>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'МОСКВА внутри МКАД'!$A$74:$A$77</c:f>
              <c:strCache>
                <c:ptCount val="4"/>
                <c:pt idx="0">
                  <c:v>север</c:v>
                </c:pt>
                <c:pt idx="1">
                  <c:v>восток</c:v>
                </c:pt>
                <c:pt idx="2">
                  <c:v>юг</c:v>
                </c:pt>
                <c:pt idx="3">
                  <c:v>запад</c:v>
                </c:pt>
              </c:strCache>
            </c:strRef>
          </c:cat>
          <c:val>
            <c:numRef>
              <c:f>'МОСКВА внутри МКАД'!$B$74:$B$77</c:f>
              <c:numCache>
                <c:formatCode>0%</c:formatCode>
                <c:ptCount val="4"/>
                <c:pt idx="0">
                  <c:v>0.2</c:v>
                </c:pt>
                <c:pt idx="1">
                  <c:v>0.30000000000000032</c:v>
                </c:pt>
                <c:pt idx="2">
                  <c:v>0.45</c:v>
                </c:pt>
                <c:pt idx="3">
                  <c:v>0.05</c:v>
                </c:pt>
              </c:numCache>
            </c:numRef>
          </c:val>
        </c:ser>
        <c:firstSliceAng val="325"/>
        <c:holeSize val="20"/>
      </c:doughnutChart>
    </c:plotArea>
    <c:legend>
      <c:legendPos val="r"/>
      <c:layout>
        <c:manualLayout>
          <c:xMode val="edge"/>
          <c:yMode val="edge"/>
          <c:x val="0.80658908420138897"/>
          <c:y val="0.37857625196171646"/>
          <c:w val="0.114173719618056"/>
          <c:h val="0.24284713438688726"/>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'МОСКОВСКАЯ ОБЛАСТЬ'!$A$74:$A$77</c:f>
              <c:strCache>
                <c:ptCount val="4"/>
                <c:pt idx="0">
                  <c:v>север</c:v>
                </c:pt>
                <c:pt idx="1">
                  <c:v>восток</c:v>
                </c:pt>
                <c:pt idx="2">
                  <c:v>юг</c:v>
                </c:pt>
                <c:pt idx="3">
                  <c:v>запад</c:v>
                </c:pt>
              </c:strCache>
            </c:strRef>
          </c:cat>
          <c:val>
            <c:numRef>
              <c:f>'МОСКОВСКАЯ ОБЛАСТЬ'!$B$74:$B$77</c:f>
              <c:numCache>
                <c:formatCode>0%</c:formatCode>
                <c:ptCount val="4"/>
                <c:pt idx="0">
                  <c:v>0.1</c:v>
                </c:pt>
                <c:pt idx="1">
                  <c:v>0.2</c:v>
                </c:pt>
                <c:pt idx="2">
                  <c:v>0.4</c:v>
                </c:pt>
                <c:pt idx="3">
                  <c:v>0.30000000000000032</c:v>
                </c:pt>
              </c:numCache>
            </c:numRef>
          </c:val>
        </c:ser>
        <c:firstSliceAng val="340"/>
        <c:holeSize val="20"/>
      </c:doughnutChart>
    </c:plotArea>
    <c:legend>
      <c:legendPos val="r"/>
      <c:layout>
        <c:manualLayout>
          <c:xMode val="edge"/>
          <c:yMode val="edge"/>
          <c:x val="0.77889236111111104"/>
          <c:y val="0.34457777777777954"/>
          <c:w val="0.14614236111111123"/>
          <c:h val="0.31084444444444648"/>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600">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'МОСКОВСКАЯ ОБЛАСТЬ'!$A$105:$A$108</c:f>
              <c:strCache>
                <c:ptCount val="4"/>
                <c:pt idx="0">
                  <c:v>торговля</c:v>
                </c:pt>
                <c:pt idx="1">
                  <c:v>логистика</c:v>
                </c:pt>
                <c:pt idx="2">
                  <c:v>производство</c:v>
                </c:pt>
                <c:pt idx="3">
                  <c:v>прочие</c:v>
                </c:pt>
              </c:strCache>
            </c:strRef>
          </c:cat>
          <c:val>
            <c:numRef>
              <c:f>'МОСКОВСКАЯ ОБЛАСТЬ'!$B$105:$B$108</c:f>
              <c:numCache>
                <c:formatCode>0%</c:formatCode>
                <c:ptCount val="4"/>
                <c:pt idx="0">
                  <c:v>0.45</c:v>
                </c:pt>
                <c:pt idx="1">
                  <c:v>0.35000000000000031</c:v>
                </c:pt>
                <c:pt idx="2">
                  <c:v>0.1</c:v>
                </c:pt>
                <c:pt idx="3">
                  <c:v>0.1</c:v>
                </c:pt>
              </c:numCache>
            </c:numRef>
          </c:val>
        </c:ser>
        <c:firstSliceAng val="0"/>
        <c:holeSize val="20"/>
      </c:doughnutChart>
    </c:plotArea>
    <c:legend>
      <c:legendPos val="r"/>
      <c:layout>
        <c:manualLayout>
          <c:xMode val="edge"/>
          <c:yMode val="edge"/>
          <c:x val="0.72565987654321773"/>
          <c:y val="0.37857625196171646"/>
          <c:w val="0.20543827160493816"/>
          <c:h val="0.24284713438688726"/>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600">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'МОСКОВСКАЯ ОБЛАСТЬ'!$B$2:$C$2</c:f>
              <c:strCache>
                <c:ptCount val="1"/>
                <c:pt idx="0">
                  <c:v>A</c:v>
                </c:pt>
              </c:strCache>
            </c:strRef>
          </c:tx>
          <c:spPr>
            <a:effectLst>
              <a:outerShdw blurRad="50800" dist="38100" dir="2700000" algn="tl" rotWithShape="0">
                <a:prstClr val="black">
                  <a:alpha val="40000"/>
                </a:prstClr>
              </a:outerShdw>
            </a:effectLst>
          </c:spPr>
          <c:cat>
            <c:strRef>
              <c:f>'МОСКОВСКАЯ ОБЛАСТЬ'!$A$4:$A$8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ОБЛАСТЬ'!$B$4:$B$8</c:f>
              <c:numCache>
                <c:formatCode>0%</c:formatCode>
                <c:ptCount val="5"/>
                <c:pt idx="0">
                  <c:v>0.1</c:v>
                </c:pt>
                <c:pt idx="1">
                  <c:v>0.15000000000000016</c:v>
                </c:pt>
                <c:pt idx="2">
                  <c:v>0.2</c:v>
                </c:pt>
                <c:pt idx="3">
                  <c:v>0.2</c:v>
                </c:pt>
                <c:pt idx="4">
                  <c:v>0.25</c:v>
                </c:pt>
              </c:numCache>
            </c:numRef>
          </c:val>
        </c:ser>
        <c:ser>
          <c:idx val="1"/>
          <c:order val="1"/>
          <c:tx>
            <c:strRef>
              <c:f>'МОСКОВСКАЯ ОБЛАСТЬ'!$D$2:$E$2</c:f>
              <c:strCache>
                <c:ptCount val="1"/>
                <c:pt idx="0">
                  <c:v>B</c:v>
                </c:pt>
              </c:strCache>
            </c:strRef>
          </c:tx>
          <c:cat>
            <c:strRef>
              <c:f>'МОСКОВСКАЯ ОБЛАСТЬ'!$A$4:$A$8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ОБЛАСТЬ'!$D$4:$D$8</c:f>
              <c:numCache>
                <c:formatCode>0%</c:formatCode>
                <c:ptCount val="5"/>
                <c:pt idx="0">
                  <c:v>0.1</c:v>
                </c:pt>
                <c:pt idx="1">
                  <c:v>0.2</c:v>
                </c:pt>
                <c:pt idx="2">
                  <c:v>0.2</c:v>
                </c:pt>
                <c:pt idx="3">
                  <c:v>0.2</c:v>
                </c:pt>
                <c:pt idx="4">
                  <c:v>0.2</c:v>
                </c:pt>
              </c:numCache>
            </c:numRef>
          </c:val>
        </c:ser>
        <c:ser>
          <c:idx val="2"/>
          <c:order val="2"/>
          <c:tx>
            <c:strRef>
              <c:f>'МОСКОВСКАЯ ОБЛАСТЬ'!$F$2:$G$2</c:f>
              <c:strCache>
                <c:ptCount val="1"/>
                <c:pt idx="0">
                  <c:v>C</c:v>
                </c:pt>
              </c:strCache>
            </c:strRef>
          </c:tx>
          <c:cat>
            <c:strRef>
              <c:f>'МОСКОВСКАЯ ОБЛАСТЬ'!$A$4:$A$8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ОБЛАСТЬ'!$F$4:$F$8</c:f>
              <c:numCache>
                <c:formatCode>0%</c:formatCode>
                <c:ptCount val="5"/>
                <c:pt idx="0">
                  <c:v>0.2</c:v>
                </c:pt>
                <c:pt idx="1">
                  <c:v>0.2</c:v>
                </c:pt>
                <c:pt idx="2">
                  <c:v>0.25</c:v>
                </c:pt>
                <c:pt idx="3">
                  <c:v>0.2</c:v>
                </c:pt>
                <c:pt idx="4">
                  <c:v>0.25</c:v>
                </c:pt>
              </c:numCache>
            </c:numRef>
          </c:val>
        </c:ser>
        <c:shape val="cylinder"/>
        <c:axId val="124439552"/>
        <c:axId val="124441344"/>
        <c:axId val="0"/>
      </c:bar3DChart>
      <c:catAx>
        <c:axId val="124439552"/>
        <c:scaling>
          <c:orientation val="minMax"/>
        </c:scaling>
        <c:axPos val="b"/>
        <c:majorGridlines/>
        <c:tickLblPos val="nextTo"/>
        <c:crossAx val="124441344"/>
        <c:crosses val="autoZero"/>
        <c:auto val="1"/>
        <c:lblAlgn val="ctr"/>
        <c:lblOffset val="100"/>
      </c:catAx>
      <c:valAx>
        <c:axId val="124441344"/>
        <c:scaling>
          <c:orientation val="minMax"/>
          <c:max val="1"/>
        </c:scaling>
        <c:axPos val="l"/>
        <c:majorGridlines/>
        <c:numFmt formatCode="0%" sourceLinked="1"/>
        <c:tickLblPos val="nextTo"/>
        <c:crossAx val="124439552"/>
        <c:crosses val="autoZero"/>
        <c:crossBetween val="between"/>
        <c:majorUnit val="0.25"/>
      </c:valAx>
    </c:plotArea>
    <c:legend>
      <c:legendPos val="b"/>
      <c:layout>
        <c:manualLayout>
          <c:xMode val="edge"/>
          <c:yMode val="edge"/>
          <c:x val="0.12367739185770298"/>
          <c:y val="0.86520668842918291"/>
          <c:w val="0.83206006225965901"/>
          <c:h val="6.0693980211251858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clustered"/>
        <c:ser>
          <c:idx val="0"/>
          <c:order val="0"/>
          <c:tx>
            <c:strRef>
              <c:f>'МОСКОВСКАЯ ОБЛАСТЬ'!$B$2:$C$2</c:f>
              <c:strCache>
                <c:ptCount val="1"/>
                <c:pt idx="0">
                  <c:v>A</c:v>
                </c:pt>
              </c:strCache>
            </c:strRef>
          </c:tx>
          <c:spPr>
            <a:effectLst>
              <a:outerShdw blurRad="50800" dist="38100" dir="2700000" algn="tl" rotWithShape="0">
                <a:prstClr val="black">
                  <a:alpha val="40000"/>
                </a:prstClr>
              </a:outerShdw>
            </a:effectLst>
          </c:spPr>
          <c:cat>
            <c:strRef>
              <c:f>'МОСКОВСКАЯ ОБЛАСТЬ'!$A$10:$A$14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ОБЛАСТЬ'!$B$10:$B$14</c:f>
              <c:numCache>
                <c:formatCode>#,##0_ ;[Red]\-#,##0\ </c:formatCode>
                <c:ptCount val="5"/>
                <c:pt idx="0">
                  <c:v>40000</c:v>
                </c:pt>
                <c:pt idx="1">
                  <c:v>43000</c:v>
                </c:pt>
                <c:pt idx="2">
                  <c:v>42000</c:v>
                </c:pt>
                <c:pt idx="3">
                  <c:v>40000</c:v>
                </c:pt>
                <c:pt idx="4">
                  <c:v>37000</c:v>
                </c:pt>
              </c:numCache>
            </c:numRef>
          </c:val>
        </c:ser>
        <c:ser>
          <c:idx val="1"/>
          <c:order val="1"/>
          <c:tx>
            <c:strRef>
              <c:f>'МОСКОВСКАЯ ОБЛАСТЬ'!$D$2:$E$2</c:f>
              <c:strCache>
                <c:ptCount val="1"/>
                <c:pt idx="0">
                  <c:v>B</c:v>
                </c:pt>
              </c:strCache>
            </c:strRef>
          </c:tx>
          <c:cat>
            <c:strRef>
              <c:f>'МОСКОВСКАЯ ОБЛАСТЬ'!$A$10:$A$14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ОБЛАСТЬ'!$D$10:$D$14</c:f>
              <c:numCache>
                <c:formatCode>#,##0_ ;[Red]\-#,##0\ </c:formatCode>
                <c:ptCount val="5"/>
                <c:pt idx="0">
                  <c:v>30000</c:v>
                </c:pt>
                <c:pt idx="1">
                  <c:v>32000</c:v>
                </c:pt>
                <c:pt idx="2">
                  <c:v>32000</c:v>
                </c:pt>
                <c:pt idx="3">
                  <c:v>32000</c:v>
                </c:pt>
                <c:pt idx="4">
                  <c:v>30000</c:v>
                </c:pt>
              </c:numCache>
            </c:numRef>
          </c:val>
        </c:ser>
        <c:ser>
          <c:idx val="2"/>
          <c:order val="2"/>
          <c:tx>
            <c:strRef>
              <c:f>'МОСКОВСКАЯ ОБЛАСТЬ'!$F$2:$G$2</c:f>
              <c:strCache>
                <c:ptCount val="1"/>
                <c:pt idx="0">
                  <c:v>C</c:v>
                </c:pt>
              </c:strCache>
            </c:strRef>
          </c:tx>
          <c:cat>
            <c:strRef>
              <c:f>'МОСКОВСКАЯ ОБЛАСТЬ'!$A$10:$A$14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ОБЛАСТЬ'!$F$10:$F$14</c:f>
              <c:numCache>
                <c:formatCode>#,##0_ ;[Red]\-#,##0\ </c:formatCode>
                <c:ptCount val="5"/>
                <c:pt idx="0">
                  <c:v>23000</c:v>
                </c:pt>
                <c:pt idx="1">
                  <c:v>25000</c:v>
                </c:pt>
                <c:pt idx="2">
                  <c:v>27000</c:v>
                </c:pt>
                <c:pt idx="3">
                  <c:v>26000</c:v>
                </c:pt>
                <c:pt idx="4">
                  <c:v>25000</c:v>
                </c:pt>
              </c:numCache>
            </c:numRef>
          </c:val>
        </c:ser>
        <c:shape val="cylinder"/>
        <c:axId val="124483840"/>
        <c:axId val="124514304"/>
        <c:axId val="0"/>
      </c:bar3DChart>
      <c:catAx>
        <c:axId val="124483840"/>
        <c:scaling>
          <c:orientation val="minMax"/>
        </c:scaling>
        <c:axPos val="b"/>
        <c:majorGridlines/>
        <c:tickLblPos val="nextTo"/>
        <c:crossAx val="124514304"/>
        <c:crosses val="autoZero"/>
        <c:auto val="1"/>
        <c:lblAlgn val="ctr"/>
        <c:lblOffset val="100"/>
      </c:catAx>
      <c:valAx>
        <c:axId val="124514304"/>
        <c:scaling>
          <c:orientation val="minMax"/>
          <c:max val="100000"/>
        </c:scaling>
        <c:axPos val="l"/>
        <c:majorGridlines/>
        <c:numFmt formatCode="#,##0_ ;[Red]\-#,##0\ " sourceLinked="1"/>
        <c:tickLblPos val="nextTo"/>
        <c:crossAx val="124483840"/>
        <c:crosses val="autoZero"/>
        <c:crossBetween val="between"/>
        <c:majorUnit val="20000"/>
      </c:valAx>
    </c:plotArea>
    <c:legend>
      <c:legendPos val="b"/>
      <c:layout>
        <c:manualLayout>
          <c:xMode val="edge"/>
          <c:yMode val="edge"/>
          <c:x val="0.15423281180761517"/>
          <c:y val="0.86986854170604633"/>
          <c:w val="0.798287214098238"/>
          <c:h val="6.066938877007646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'МОСКОВСКАЯ ОБЛАСТЬ'!$B$2:$C$2</c:f>
              <c:strCache>
                <c:ptCount val="1"/>
                <c:pt idx="0">
                  <c:v>A</c:v>
                </c:pt>
              </c:strCache>
            </c:strRef>
          </c:tx>
          <c:spPr>
            <a:effectLst>
              <a:outerShdw blurRad="50800" dist="38100" dir="2700000" algn="tl" rotWithShape="0">
                <a:prstClr val="black">
                  <a:alpha val="40000"/>
                </a:prstClr>
              </a:outerShdw>
            </a:effectLst>
          </c:spPr>
          <c:cat>
            <c:strRef>
              <c:f>'МОСКОВСКАЯ ОБЛАСТЬ'!$A$16:$A$20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ОБЛАСТЬ'!$B$16:$B$20</c:f>
              <c:numCache>
                <c:formatCode>#,##0_ ;[Red]\-#,##0\ </c:formatCode>
                <c:ptCount val="5"/>
                <c:pt idx="0">
                  <c:v>4250</c:v>
                </c:pt>
                <c:pt idx="1">
                  <c:v>4500</c:v>
                </c:pt>
                <c:pt idx="2">
                  <c:v>4625</c:v>
                </c:pt>
                <c:pt idx="3">
                  <c:v>4500</c:v>
                </c:pt>
                <c:pt idx="4">
                  <c:v>4500</c:v>
                </c:pt>
              </c:numCache>
            </c:numRef>
          </c:val>
        </c:ser>
        <c:ser>
          <c:idx val="1"/>
          <c:order val="1"/>
          <c:tx>
            <c:strRef>
              <c:f>'МОСКОВСКАЯ ОБЛАСТЬ'!$D$2:$E$2</c:f>
              <c:strCache>
                <c:ptCount val="1"/>
                <c:pt idx="0">
                  <c:v>B</c:v>
                </c:pt>
              </c:strCache>
            </c:strRef>
          </c:tx>
          <c:cat>
            <c:strRef>
              <c:f>'МОСКОВСКАЯ ОБЛАСТЬ'!$A$16:$A$20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ОБЛАСТЬ'!$D$16:$D$20</c:f>
              <c:numCache>
                <c:formatCode>#,##0_ ;[Red]\-#,##0\ </c:formatCode>
                <c:ptCount val="5"/>
                <c:pt idx="0">
                  <c:v>3150</c:v>
                </c:pt>
                <c:pt idx="1">
                  <c:v>3465</c:v>
                </c:pt>
                <c:pt idx="2">
                  <c:v>3900</c:v>
                </c:pt>
                <c:pt idx="3">
                  <c:v>3800</c:v>
                </c:pt>
                <c:pt idx="4">
                  <c:v>3800</c:v>
                </c:pt>
              </c:numCache>
            </c:numRef>
          </c:val>
        </c:ser>
        <c:ser>
          <c:idx val="2"/>
          <c:order val="2"/>
          <c:tx>
            <c:strRef>
              <c:f>'МОСКОВСКАЯ ОБЛАСТЬ'!$F$2:$G$2</c:f>
              <c:strCache>
                <c:ptCount val="1"/>
                <c:pt idx="0">
                  <c:v>C</c:v>
                </c:pt>
              </c:strCache>
            </c:strRef>
          </c:tx>
          <c:cat>
            <c:strRef>
              <c:f>'МОСКОВСКАЯ ОБЛАСТЬ'!$A$16:$A$20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ОБЛАСТЬ'!$F$16:$F$20</c:f>
              <c:numCache>
                <c:formatCode>#,##0_ ;[Red]\-#,##0\ </c:formatCode>
                <c:ptCount val="5"/>
                <c:pt idx="0">
                  <c:v>2750</c:v>
                </c:pt>
                <c:pt idx="1">
                  <c:v>2975</c:v>
                </c:pt>
                <c:pt idx="2">
                  <c:v>3333</c:v>
                </c:pt>
                <c:pt idx="3">
                  <c:v>3200</c:v>
                </c:pt>
                <c:pt idx="4">
                  <c:v>3100</c:v>
                </c:pt>
              </c:numCache>
            </c:numRef>
          </c:val>
        </c:ser>
        <c:shape val="cylinder"/>
        <c:axId val="124560896"/>
        <c:axId val="124562432"/>
        <c:axId val="0"/>
      </c:bar3DChart>
      <c:catAx>
        <c:axId val="124560896"/>
        <c:scaling>
          <c:orientation val="minMax"/>
        </c:scaling>
        <c:axPos val="b"/>
        <c:majorGridlines/>
        <c:tickLblPos val="nextTo"/>
        <c:crossAx val="124562432"/>
        <c:crosses val="autoZero"/>
        <c:auto val="1"/>
        <c:lblAlgn val="ctr"/>
        <c:lblOffset val="100"/>
      </c:catAx>
      <c:valAx>
        <c:axId val="124562432"/>
        <c:scaling>
          <c:orientation val="minMax"/>
          <c:max val="10000"/>
        </c:scaling>
        <c:axPos val="l"/>
        <c:majorGridlines/>
        <c:numFmt formatCode="#,##0_ ;[Red]\-#,##0\ " sourceLinked="1"/>
        <c:tickLblPos val="nextTo"/>
        <c:crossAx val="124560896"/>
        <c:crosses val="autoZero"/>
        <c:crossBetween val="between"/>
        <c:majorUnit val="2000"/>
      </c:valAx>
    </c:plotArea>
    <c:legend>
      <c:legendPos val="b"/>
      <c:layout>
        <c:manualLayout>
          <c:xMode val="edge"/>
          <c:yMode val="edge"/>
          <c:x val="0.14312182852143501"/>
          <c:y val="0.87461614173228019"/>
          <c:w val="0.80941839189161102"/>
          <c:h val="6.066941069825340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'МОСКОВСКАЯ ОБЛАСТЬ'!$B$2:$C$2</c:f>
              <c:strCache>
                <c:ptCount val="1"/>
                <c:pt idx="0">
                  <c:v>A</c:v>
                </c:pt>
              </c:strCache>
            </c:strRef>
          </c:tx>
          <c:spPr>
            <a:effectLst>
              <a:outerShdw blurRad="50800" dist="38100" dir="2700000" algn="tl" rotWithShape="0">
                <a:prstClr val="black">
                  <a:alpha val="40000"/>
                </a:prstClr>
              </a:outerShdw>
            </a:effectLst>
          </c:spPr>
          <c:cat>
            <c:strRef>
              <c:f>'МОСКОВСКАЯ ОБЛАСТЬ'!$A$22:$A$26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ОБЛАСТЬ'!$B$22:$B$26</c:f>
              <c:numCache>
                <c:formatCode>0%</c:formatCode>
                <c:ptCount val="5"/>
                <c:pt idx="0">
                  <c:v>3.0000000000000002E-2</c:v>
                </c:pt>
                <c:pt idx="1">
                  <c:v>3.0000000000000002E-2</c:v>
                </c:pt>
                <c:pt idx="2">
                  <c:v>2.0000000000000011E-2</c:v>
                </c:pt>
                <c:pt idx="3">
                  <c:v>3.0000000000000002E-2</c:v>
                </c:pt>
                <c:pt idx="4">
                  <c:v>7.0000000000000021E-2</c:v>
                </c:pt>
              </c:numCache>
            </c:numRef>
          </c:val>
        </c:ser>
        <c:ser>
          <c:idx val="1"/>
          <c:order val="1"/>
          <c:tx>
            <c:strRef>
              <c:f>'МОСКОВСКАЯ ОБЛАСТЬ'!$D$2:$E$2</c:f>
              <c:strCache>
                <c:ptCount val="1"/>
                <c:pt idx="0">
                  <c:v>B</c:v>
                </c:pt>
              </c:strCache>
            </c:strRef>
          </c:tx>
          <c:cat>
            <c:strRef>
              <c:f>'МОСКОВСКАЯ ОБЛАСТЬ'!$A$22:$A$26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ОБЛАСТЬ'!$D$22:$D$26</c:f>
              <c:numCache>
                <c:formatCode>0%</c:formatCode>
                <c:ptCount val="5"/>
                <c:pt idx="0">
                  <c:v>2.0000000000000011E-2</c:v>
                </c:pt>
                <c:pt idx="1">
                  <c:v>2.0000000000000011E-2</c:v>
                </c:pt>
                <c:pt idx="2">
                  <c:v>3.0000000000000002E-2</c:v>
                </c:pt>
                <c:pt idx="3">
                  <c:v>3.0000000000000002E-2</c:v>
                </c:pt>
                <c:pt idx="4">
                  <c:v>0.05</c:v>
                </c:pt>
              </c:numCache>
            </c:numRef>
          </c:val>
        </c:ser>
        <c:ser>
          <c:idx val="2"/>
          <c:order val="2"/>
          <c:tx>
            <c:strRef>
              <c:f>'МОСКОВСКАЯ ОБЛАСТЬ'!$F$2:$G$2</c:f>
              <c:strCache>
                <c:ptCount val="1"/>
                <c:pt idx="0">
                  <c:v>C</c:v>
                </c:pt>
              </c:strCache>
            </c:strRef>
          </c:tx>
          <c:cat>
            <c:strRef>
              <c:f>'МОСКОВСКАЯ ОБЛАСТЬ'!$A$22:$A$26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ОБЛАСТЬ'!$F$22:$F$26</c:f>
              <c:numCache>
                <c:formatCode>0%</c:formatCode>
                <c:ptCount val="5"/>
                <c:pt idx="0">
                  <c:v>0.1</c:v>
                </c:pt>
                <c:pt idx="1">
                  <c:v>0.15000000000000016</c:v>
                </c:pt>
                <c:pt idx="2">
                  <c:v>0.1</c:v>
                </c:pt>
                <c:pt idx="3">
                  <c:v>0.1</c:v>
                </c:pt>
                <c:pt idx="4">
                  <c:v>0.1</c:v>
                </c:pt>
              </c:numCache>
            </c:numRef>
          </c:val>
        </c:ser>
        <c:shape val="cylinder"/>
        <c:axId val="124773120"/>
        <c:axId val="124774656"/>
        <c:axId val="0"/>
      </c:bar3DChart>
      <c:catAx>
        <c:axId val="124773120"/>
        <c:scaling>
          <c:orientation val="minMax"/>
        </c:scaling>
        <c:axPos val="b"/>
        <c:majorGridlines/>
        <c:tickLblPos val="nextTo"/>
        <c:crossAx val="124774656"/>
        <c:crosses val="autoZero"/>
        <c:auto val="1"/>
        <c:lblAlgn val="ctr"/>
        <c:lblOffset val="100"/>
      </c:catAx>
      <c:valAx>
        <c:axId val="124774656"/>
        <c:scaling>
          <c:orientation val="minMax"/>
          <c:max val="0.25"/>
        </c:scaling>
        <c:axPos val="l"/>
        <c:majorGridlines/>
        <c:numFmt formatCode="0%" sourceLinked="1"/>
        <c:tickLblPos val="nextTo"/>
        <c:crossAx val="124773120"/>
        <c:crosses val="autoZero"/>
        <c:crossBetween val="between"/>
        <c:majorUnit val="0.05"/>
      </c:valAx>
    </c:plotArea>
    <c:legend>
      <c:legendPos val="b"/>
      <c:layout>
        <c:manualLayout>
          <c:xMode val="edge"/>
          <c:yMode val="edge"/>
          <c:x val="0.12367738407699108"/>
          <c:y val="0.88850503062117692"/>
          <c:w val="0.83597009797859434"/>
          <c:h val="6.0693980211251858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'МОСКОВСКАЯ ОБЛАСТЬ'!$B$2:$C$2</c:f>
              <c:strCache>
                <c:ptCount val="1"/>
                <c:pt idx="0">
                  <c:v>A</c:v>
                </c:pt>
              </c:strCache>
            </c:strRef>
          </c:tx>
          <c:spPr>
            <a:effectLst>
              <a:outerShdw blurRad="50800" dist="38100" dir="2700000" algn="tl" rotWithShape="0">
                <a:prstClr val="black">
                  <a:alpha val="40000"/>
                </a:prstClr>
              </a:outerShdw>
            </a:effectLst>
          </c:spPr>
          <c:cat>
            <c:strRef>
              <c:f>'МОСКОВСКАЯ ОБЛАСТЬ'!$A$28:$A$32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ОБЛАСТЬ'!$B$28:$B$32</c:f>
              <c:numCache>
                <c:formatCode>0%</c:formatCode>
                <c:ptCount val="5"/>
                <c:pt idx="0">
                  <c:v>0.35000000000000031</c:v>
                </c:pt>
                <c:pt idx="1">
                  <c:v>0.30000000000000032</c:v>
                </c:pt>
                <c:pt idx="2">
                  <c:v>0.30000000000000032</c:v>
                </c:pt>
                <c:pt idx="3">
                  <c:v>0.30000000000000032</c:v>
                </c:pt>
                <c:pt idx="4">
                  <c:v>0.30000000000000032</c:v>
                </c:pt>
              </c:numCache>
            </c:numRef>
          </c:val>
        </c:ser>
        <c:ser>
          <c:idx val="1"/>
          <c:order val="1"/>
          <c:tx>
            <c:strRef>
              <c:f>'МОСКОВСКАЯ ОБЛАСТЬ'!$D$2:$E$2</c:f>
              <c:strCache>
                <c:ptCount val="1"/>
                <c:pt idx="0">
                  <c:v>B</c:v>
                </c:pt>
              </c:strCache>
            </c:strRef>
          </c:tx>
          <c:cat>
            <c:strRef>
              <c:f>'МОСКОВСКАЯ ОБЛАСТЬ'!$A$28:$A$32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ОБЛАСТЬ'!$D$28:$D$32</c:f>
              <c:numCache>
                <c:formatCode>0%</c:formatCode>
                <c:ptCount val="5"/>
                <c:pt idx="0">
                  <c:v>0.35000000000000031</c:v>
                </c:pt>
                <c:pt idx="1">
                  <c:v>0.30000000000000032</c:v>
                </c:pt>
                <c:pt idx="2">
                  <c:v>0.27</c:v>
                </c:pt>
                <c:pt idx="3">
                  <c:v>0.25</c:v>
                </c:pt>
                <c:pt idx="4">
                  <c:v>0.30000000000000032</c:v>
                </c:pt>
              </c:numCache>
            </c:numRef>
          </c:val>
        </c:ser>
        <c:ser>
          <c:idx val="2"/>
          <c:order val="2"/>
          <c:tx>
            <c:strRef>
              <c:f>'МОСКОВСКАЯ ОБЛАСТЬ'!$F$2:$G$2</c:f>
              <c:strCache>
                <c:ptCount val="1"/>
                <c:pt idx="0">
                  <c:v>C</c:v>
                </c:pt>
              </c:strCache>
            </c:strRef>
          </c:tx>
          <c:cat>
            <c:strRef>
              <c:f>'МОСКОВСКАЯ ОБЛАСТЬ'!$A$28:$A$32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ОБЛАСТЬ'!$F$28:$F$32</c:f>
              <c:numCache>
                <c:formatCode>0%</c:formatCode>
                <c:ptCount val="5"/>
                <c:pt idx="0">
                  <c:v>0.30000000000000032</c:v>
                </c:pt>
                <c:pt idx="1">
                  <c:v>0.30000000000000032</c:v>
                </c:pt>
                <c:pt idx="2">
                  <c:v>0.30000000000000032</c:v>
                </c:pt>
                <c:pt idx="3">
                  <c:v>0.30000000000000032</c:v>
                </c:pt>
                <c:pt idx="4">
                  <c:v>0.30000000000000032</c:v>
                </c:pt>
              </c:numCache>
            </c:numRef>
          </c:val>
        </c:ser>
        <c:shape val="cylinder"/>
        <c:axId val="124874752"/>
        <c:axId val="124876288"/>
        <c:axId val="0"/>
      </c:bar3DChart>
      <c:catAx>
        <c:axId val="124874752"/>
        <c:scaling>
          <c:orientation val="minMax"/>
        </c:scaling>
        <c:axPos val="b"/>
        <c:majorGridlines/>
        <c:tickLblPos val="nextTo"/>
        <c:crossAx val="124876288"/>
        <c:crosses val="autoZero"/>
        <c:auto val="1"/>
        <c:lblAlgn val="ctr"/>
        <c:lblOffset val="100"/>
      </c:catAx>
      <c:valAx>
        <c:axId val="124876288"/>
        <c:scaling>
          <c:orientation val="minMax"/>
          <c:max val="1"/>
        </c:scaling>
        <c:axPos val="l"/>
        <c:majorGridlines/>
        <c:numFmt formatCode="0%" sourceLinked="1"/>
        <c:tickLblPos val="nextTo"/>
        <c:crossAx val="124874752"/>
        <c:crosses val="autoZero"/>
        <c:crossBetween val="between"/>
        <c:majorUnit val="0.25"/>
      </c:valAx>
    </c:plotArea>
    <c:legend>
      <c:legendPos val="b"/>
      <c:layout>
        <c:manualLayout>
          <c:xMode val="edge"/>
          <c:yMode val="edge"/>
          <c:x val="0.12367738407699108"/>
          <c:y val="0.87446995441359821"/>
          <c:w val="0.83508830927384103"/>
          <c:h val="6.1302525274290233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clustered"/>
        <c:ser>
          <c:idx val="0"/>
          <c:order val="0"/>
          <c:tx>
            <c:strRef>
              <c:f>'МОСКОВСКАЯ ОБЛАСТЬ'!$B$2:$C$2</c:f>
              <c:strCache>
                <c:ptCount val="1"/>
                <c:pt idx="0">
                  <c:v>A</c:v>
                </c:pt>
              </c:strCache>
            </c:strRef>
          </c:tx>
          <c:spPr>
            <a:effectLst>
              <a:outerShdw blurRad="50800" dist="38100" dir="2700000" algn="tl" rotWithShape="0">
                <a:prstClr val="black">
                  <a:alpha val="40000"/>
                </a:prstClr>
              </a:outerShdw>
            </a:effectLst>
          </c:spPr>
          <c:cat>
            <c:strRef>
              <c:f>'МОСКОВСКАЯ ОБЛАСТЬ'!$A$40:$A$44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ОБЛАСТЬ'!$B$40:$B$44</c:f>
              <c:numCache>
                <c:formatCode>0%</c:formatCode>
                <c:ptCount val="5"/>
                <c:pt idx="0">
                  <c:v>0.11</c:v>
                </c:pt>
                <c:pt idx="1">
                  <c:v>0.1</c:v>
                </c:pt>
                <c:pt idx="2">
                  <c:v>0.11</c:v>
                </c:pt>
                <c:pt idx="3">
                  <c:v>0.11</c:v>
                </c:pt>
                <c:pt idx="4">
                  <c:v>0.12000000000000002</c:v>
                </c:pt>
              </c:numCache>
            </c:numRef>
          </c:val>
        </c:ser>
        <c:ser>
          <c:idx val="1"/>
          <c:order val="1"/>
          <c:tx>
            <c:strRef>
              <c:f>'МОСКОВСКАЯ ОБЛАСТЬ'!$D$2:$E$2</c:f>
              <c:strCache>
                <c:ptCount val="1"/>
                <c:pt idx="0">
                  <c:v>B</c:v>
                </c:pt>
              </c:strCache>
            </c:strRef>
          </c:tx>
          <c:cat>
            <c:strRef>
              <c:f>'МОСКОВСКАЯ ОБЛАСТЬ'!$A$40:$A$44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ОБЛАСТЬ'!$D$40:$D$44</c:f>
              <c:numCache>
                <c:formatCode>0%</c:formatCode>
                <c:ptCount val="5"/>
                <c:pt idx="0">
                  <c:v>0.11</c:v>
                </c:pt>
                <c:pt idx="1">
                  <c:v>0.11</c:v>
                </c:pt>
                <c:pt idx="2">
                  <c:v>0.12000000000000002</c:v>
                </c:pt>
                <c:pt idx="3">
                  <c:v>0.12000000000000002</c:v>
                </c:pt>
                <c:pt idx="4">
                  <c:v>0.13</c:v>
                </c:pt>
              </c:numCache>
            </c:numRef>
          </c:val>
        </c:ser>
        <c:ser>
          <c:idx val="2"/>
          <c:order val="2"/>
          <c:tx>
            <c:strRef>
              <c:f>'МОСКОВСКАЯ ОБЛАСТЬ'!$F$2:$G$2</c:f>
              <c:strCache>
                <c:ptCount val="1"/>
                <c:pt idx="0">
                  <c:v>C</c:v>
                </c:pt>
              </c:strCache>
            </c:strRef>
          </c:tx>
          <c:cat>
            <c:strRef>
              <c:f>'МОСКОВСКАЯ ОБЛАСТЬ'!$A$40:$A$44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'МОСКОВСКАЯ ОБЛАСТЬ'!$F$40:$F$44</c:f>
              <c:numCache>
                <c:formatCode>0%</c:formatCode>
                <c:ptCount val="5"/>
                <c:pt idx="0">
                  <c:v>0.12000000000000002</c:v>
                </c:pt>
                <c:pt idx="1">
                  <c:v>0.12000000000000002</c:v>
                </c:pt>
                <c:pt idx="2">
                  <c:v>0.12000000000000002</c:v>
                </c:pt>
                <c:pt idx="3">
                  <c:v>0.12000000000000002</c:v>
                </c:pt>
                <c:pt idx="4">
                  <c:v>0.12000000000000002</c:v>
                </c:pt>
              </c:numCache>
            </c:numRef>
          </c:val>
        </c:ser>
        <c:shape val="cylinder"/>
        <c:axId val="124529664"/>
        <c:axId val="124928768"/>
        <c:axId val="0"/>
      </c:bar3DChart>
      <c:catAx>
        <c:axId val="124529664"/>
        <c:scaling>
          <c:orientation val="minMax"/>
        </c:scaling>
        <c:axPos val="b"/>
        <c:majorGridlines/>
        <c:tickLblPos val="nextTo"/>
        <c:crossAx val="124928768"/>
        <c:crosses val="autoZero"/>
        <c:auto val="1"/>
        <c:lblAlgn val="ctr"/>
        <c:lblOffset val="100"/>
      </c:catAx>
      <c:valAx>
        <c:axId val="124928768"/>
        <c:scaling>
          <c:orientation val="minMax"/>
          <c:max val="0.25"/>
        </c:scaling>
        <c:axPos val="l"/>
        <c:majorGridlines/>
        <c:numFmt formatCode="0%" sourceLinked="1"/>
        <c:tickLblPos val="nextTo"/>
        <c:crossAx val="124529664"/>
        <c:crosses val="autoZero"/>
        <c:crossBetween val="between"/>
        <c:majorUnit val="0.05"/>
      </c:valAx>
    </c:plotArea>
    <c:legend>
      <c:legendPos val="b"/>
      <c:layout>
        <c:manualLayout>
          <c:xMode val="edge"/>
          <c:yMode val="edge"/>
          <c:x val="0.12645516185476804"/>
          <c:y val="0.8839146690029942"/>
          <c:w val="0.82916013913597597"/>
          <c:h val="6.066941069825340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plotArea>
      <c:layout/>
      <c:doughnutChart>
        <c:varyColors val="1"/>
        <c:ser>
          <c:idx val="0"/>
          <c:order val="0"/>
          <c:explosion val="1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showLeaderLines val="1"/>
          </c:dLbls>
          <c:cat>
            <c:strRef>
              <c:f>'МОСКВА внутри МКАД'!$A$105:$A$108</c:f>
              <c:strCache>
                <c:ptCount val="4"/>
                <c:pt idx="0">
                  <c:v>торговля</c:v>
                </c:pt>
                <c:pt idx="1">
                  <c:v>логистика</c:v>
                </c:pt>
                <c:pt idx="2">
                  <c:v>производство</c:v>
                </c:pt>
                <c:pt idx="3">
                  <c:v>прочие</c:v>
                </c:pt>
              </c:strCache>
            </c:strRef>
          </c:cat>
          <c:val>
            <c:numRef>
              <c:f>'МОСКВА внутри МКАД'!$B$105:$B$108</c:f>
              <c:numCache>
                <c:formatCode>0%</c:formatCode>
                <c:ptCount val="4"/>
                <c:pt idx="0">
                  <c:v>0.4</c:v>
                </c:pt>
                <c:pt idx="1">
                  <c:v>0.1</c:v>
                </c:pt>
                <c:pt idx="2">
                  <c:v>0.2</c:v>
                </c:pt>
                <c:pt idx="3">
                  <c:v>0.30000000000000032</c:v>
                </c:pt>
              </c:numCache>
            </c:numRef>
          </c:val>
        </c:ser>
        <c:firstSliceAng val="0"/>
        <c:holeSize val="20"/>
      </c:doughnutChart>
    </c:plotArea>
    <c:legend>
      <c:legendPos val="r"/>
      <c:layout>
        <c:manualLayout>
          <c:xMode val="edge"/>
          <c:yMode val="edge"/>
          <c:x val="0.70606111111111103"/>
          <c:y val="0.37857625196171646"/>
          <c:w val="0.22503703703703723"/>
          <c:h val="0.24284713438688726"/>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Verdana" pitchFamily="34" charset="0"/>
              <a:ea typeface="+mn-ea"/>
              <a:cs typeface="+mn-cs"/>
            </a:defRPr>
          </a:pPr>
          <a:endParaRPr lang="ru-RU"/>
        </a:p>
      </c:txPr>
    </c:legend>
    <c:plotVisOnly val="1"/>
    <c:dispBlanksAs val="zero"/>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'МОСКВА в пределах МКАД'!$B$2:$C$2</c:f>
              <c:strCache>
                <c:ptCount val="1"/>
                <c:pt idx="0">
                  <c:v>A</c:v>
                </c:pt>
              </c:strCache>
            </c:strRef>
          </c:tx>
          <c:spPr>
            <a:effectLst>
              <a:outerShdw blurRad="50800" dist="38100" dir="2700000" algn="tl" rotWithShape="0">
                <a:prstClr val="black">
                  <a:alpha val="40000"/>
                </a:prstClr>
              </a:outerShdw>
            </a:effectLst>
          </c:spPr>
          <c:cat>
            <c:strRef>
              <c:f>'МОСКВА в пределах МКАД'!$A$4:$A$8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МКАД'!$B$4:$B$8</c:f>
              <c:numCache>
                <c:formatCode>0%</c:formatCode>
                <c:ptCount val="5"/>
                <c:pt idx="0">
                  <c:v>0.1</c:v>
                </c:pt>
                <c:pt idx="1">
                  <c:v>0.1</c:v>
                </c:pt>
                <c:pt idx="2">
                  <c:v>0.1</c:v>
                </c:pt>
                <c:pt idx="3">
                  <c:v>0.1</c:v>
                </c:pt>
                <c:pt idx="4">
                  <c:v>0.15000000000000016</c:v>
                </c:pt>
              </c:numCache>
            </c:numRef>
          </c:val>
        </c:ser>
        <c:ser>
          <c:idx val="1"/>
          <c:order val="1"/>
          <c:tx>
            <c:strRef>
              <c:f>'МОСКВА в пределах МКАД'!$D$2:$E$2</c:f>
              <c:strCache>
                <c:ptCount val="1"/>
                <c:pt idx="0">
                  <c:v>B</c:v>
                </c:pt>
              </c:strCache>
            </c:strRef>
          </c:tx>
          <c:cat>
            <c:strRef>
              <c:f>'МОСКВА в пределах МКАД'!$A$4:$A$8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МКАД'!$D$4:$D$8</c:f>
              <c:numCache>
                <c:formatCode>0%</c:formatCode>
                <c:ptCount val="5"/>
                <c:pt idx="0">
                  <c:v>0.15000000000000016</c:v>
                </c:pt>
                <c:pt idx="1">
                  <c:v>0.1</c:v>
                </c:pt>
                <c:pt idx="2">
                  <c:v>0.1</c:v>
                </c:pt>
                <c:pt idx="3">
                  <c:v>0.1</c:v>
                </c:pt>
                <c:pt idx="4">
                  <c:v>0.15000000000000016</c:v>
                </c:pt>
              </c:numCache>
            </c:numRef>
          </c:val>
        </c:ser>
        <c:ser>
          <c:idx val="2"/>
          <c:order val="2"/>
          <c:tx>
            <c:strRef>
              <c:f>'МОСКВА в пределах МКАД'!$F$2:$G$2</c:f>
              <c:strCache>
                <c:ptCount val="1"/>
                <c:pt idx="0">
                  <c:v>C</c:v>
                </c:pt>
              </c:strCache>
            </c:strRef>
          </c:tx>
          <c:cat>
            <c:strRef>
              <c:f>'МОСКВА в пределах МКАД'!$A$4:$A$8</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МКАД'!$F$4:$F$8</c:f>
              <c:numCache>
                <c:formatCode>0%</c:formatCode>
                <c:ptCount val="5"/>
                <c:pt idx="0">
                  <c:v>0.15000000000000016</c:v>
                </c:pt>
                <c:pt idx="1">
                  <c:v>0.15000000000000016</c:v>
                </c:pt>
                <c:pt idx="2">
                  <c:v>0.1</c:v>
                </c:pt>
                <c:pt idx="3">
                  <c:v>0.1</c:v>
                </c:pt>
                <c:pt idx="4">
                  <c:v>0.15000000000000016</c:v>
                </c:pt>
              </c:numCache>
            </c:numRef>
          </c:val>
        </c:ser>
        <c:shape val="cylinder"/>
        <c:axId val="124719872"/>
        <c:axId val="124722560"/>
        <c:axId val="0"/>
      </c:bar3DChart>
      <c:catAx>
        <c:axId val="124719872"/>
        <c:scaling>
          <c:orientation val="minMax"/>
        </c:scaling>
        <c:axPos val="b"/>
        <c:majorGridlines/>
        <c:tickLblPos val="nextTo"/>
        <c:crossAx val="124722560"/>
        <c:crosses val="autoZero"/>
        <c:auto val="1"/>
        <c:lblAlgn val="ctr"/>
        <c:lblOffset val="100"/>
      </c:catAx>
      <c:valAx>
        <c:axId val="124722560"/>
        <c:scaling>
          <c:orientation val="minMax"/>
          <c:max val="1"/>
        </c:scaling>
        <c:axPos val="l"/>
        <c:majorGridlines/>
        <c:numFmt formatCode="0%" sourceLinked="1"/>
        <c:tickLblPos val="nextTo"/>
        <c:crossAx val="124719872"/>
        <c:crosses val="autoZero"/>
        <c:crossBetween val="between"/>
        <c:majorUnit val="0.25"/>
      </c:valAx>
    </c:plotArea>
    <c:legend>
      <c:legendPos val="b"/>
      <c:layout>
        <c:manualLayout>
          <c:xMode val="edge"/>
          <c:yMode val="edge"/>
          <c:x val="0.12367739185770298"/>
          <c:y val="0.86520668842918391"/>
          <c:w val="0.83206006225965901"/>
          <c:h val="6.0693980211251858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clustered"/>
        <c:ser>
          <c:idx val="0"/>
          <c:order val="0"/>
          <c:tx>
            <c:strRef>
              <c:f>'МОСКВА в пределах МКАД'!$B$2:$C$2</c:f>
              <c:strCache>
                <c:ptCount val="1"/>
                <c:pt idx="0">
                  <c:v>A</c:v>
                </c:pt>
              </c:strCache>
            </c:strRef>
          </c:tx>
          <c:spPr>
            <a:effectLst>
              <a:outerShdw blurRad="50800" dist="38100" dir="2700000" algn="tl" rotWithShape="0">
                <a:prstClr val="black">
                  <a:alpha val="40000"/>
                </a:prstClr>
              </a:outerShdw>
            </a:effectLst>
          </c:spPr>
          <c:cat>
            <c:strRef>
              <c:f>'МОСКВА в пределах МКАД'!$A$10:$A$14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МКАД'!$B$10:$B$14</c:f>
              <c:numCache>
                <c:formatCode>#,##0_ ;[Red]\-#,##0\ </c:formatCode>
                <c:ptCount val="5"/>
                <c:pt idx="0">
                  <c:v>43000</c:v>
                </c:pt>
                <c:pt idx="1">
                  <c:v>47000</c:v>
                </c:pt>
                <c:pt idx="2">
                  <c:v>47000</c:v>
                </c:pt>
                <c:pt idx="3">
                  <c:v>45000</c:v>
                </c:pt>
                <c:pt idx="4">
                  <c:v>40000</c:v>
                </c:pt>
              </c:numCache>
            </c:numRef>
          </c:val>
        </c:ser>
        <c:ser>
          <c:idx val="1"/>
          <c:order val="1"/>
          <c:tx>
            <c:strRef>
              <c:f>'МОСКВА в пределах МКАД'!$D$2:$E$2</c:f>
              <c:strCache>
                <c:ptCount val="1"/>
                <c:pt idx="0">
                  <c:v>B</c:v>
                </c:pt>
              </c:strCache>
            </c:strRef>
          </c:tx>
          <c:cat>
            <c:strRef>
              <c:f>'МОСКВА в пределах МКАД'!$A$10:$A$14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МКАД'!$D$10:$D$14</c:f>
              <c:numCache>
                <c:formatCode>#,##0_ ;[Red]\-#,##0\ </c:formatCode>
                <c:ptCount val="5"/>
                <c:pt idx="0">
                  <c:v>36000</c:v>
                </c:pt>
                <c:pt idx="1">
                  <c:v>37000</c:v>
                </c:pt>
                <c:pt idx="2">
                  <c:v>35000</c:v>
                </c:pt>
                <c:pt idx="3">
                  <c:v>35000</c:v>
                </c:pt>
                <c:pt idx="4">
                  <c:v>30000</c:v>
                </c:pt>
              </c:numCache>
            </c:numRef>
          </c:val>
        </c:ser>
        <c:ser>
          <c:idx val="2"/>
          <c:order val="2"/>
          <c:tx>
            <c:strRef>
              <c:f>'МОСКВА в пределах МКАД'!$F$2:$G$2</c:f>
              <c:strCache>
                <c:ptCount val="1"/>
                <c:pt idx="0">
                  <c:v>C</c:v>
                </c:pt>
              </c:strCache>
            </c:strRef>
          </c:tx>
          <c:cat>
            <c:strRef>
              <c:f>'МОСКВА в пределах МКАД'!$A$10:$A$14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МКАД'!$F$10:$F$14</c:f>
              <c:numCache>
                <c:formatCode>#,##0_ ;[Red]\-#,##0\ </c:formatCode>
                <c:ptCount val="5"/>
                <c:pt idx="0">
                  <c:v>30000</c:v>
                </c:pt>
                <c:pt idx="1">
                  <c:v>30000</c:v>
                </c:pt>
                <c:pt idx="2">
                  <c:v>30000</c:v>
                </c:pt>
                <c:pt idx="3">
                  <c:v>30000</c:v>
                </c:pt>
                <c:pt idx="4">
                  <c:v>25000</c:v>
                </c:pt>
              </c:numCache>
            </c:numRef>
          </c:val>
        </c:ser>
        <c:shape val="cylinder"/>
        <c:axId val="125291136"/>
        <c:axId val="125415808"/>
        <c:axId val="0"/>
      </c:bar3DChart>
      <c:catAx>
        <c:axId val="125291136"/>
        <c:scaling>
          <c:orientation val="minMax"/>
        </c:scaling>
        <c:axPos val="b"/>
        <c:majorGridlines/>
        <c:tickLblPos val="nextTo"/>
        <c:crossAx val="125415808"/>
        <c:crosses val="autoZero"/>
        <c:auto val="1"/>
        <c:lblAlgn val="ctr"/>
        <c:lblOffset val="100"/>
      </c:catAx>
      <c:valAx>
        <c:axId val="125415808"/>
        <c:scaling>
          <c:orientation val="minMax"/>
          <c:max val="100000"/>
        </c:scaling>
        <c:axPos val="l"/>
        <c:majorGridlines/>
        <c:numFmt formatCode="#,##0_ ;[Red]\-#,##0\ " sourceLinked="1"/>
        <c:tickLblPos val="nextTo"/>
        <c:crossAx val="125291136"/>
        <c:crosses val="autoZero"/>
        <c:crossBetween val="between"/>
        <c:majorUnit val="20000"/>
      </c:valAx>
    </c:plotArea>
    <c:legend>
      <c:legendPos val="b"/>
      <c:layout>
        <c:manualLayout>
          <c:xMode val="edge"/>
          <c:yMode val="edge"/>
          <c:x val="0.15423281180761517"/>
          <c:y val="0.86986854170604533"/>
          <c:w val="0.798287214098238"/>
          <c:h val="6.066938877007646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'МОСКВА в пределах МКАД'!$B$2:$C$2</c:f>
              <c:strCache>
                <c:ptCount val="1"/>
                <c:pt idx="0">
                  <c:v>A</c:v>
                </c:pt>
              </c:strCache>
            </c:strRef>
          </c:tx>
          <c:spPr>
            <a:effectLst>
              <a:outerShdw blurRad="50800" dist="38100" dir="2700000" algn="tl" rotWithShape="0">
                <a:prstClr val="black">
                  <a:alpha val="40000"/>
                </a:prstClr>
              </a:outerShdw>
            </a:effectLst>
          </c:spPr>
          <c:cat>
            <c:strRef>
              <c:f>'МОСКВА в пределах МКАД'!$A$16:$A$20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МКАД'!$B$16:$B$20</c:f>
              <c:numCache>
                <c:formatCode>#,##0_ ;[Red]\-#,##0\ </c:formatCode>
                <c:ptCount val="5"/>
                <c:pt idx="0">
                  <c:v>4500</c:v>
                </c:pt>
                <c:pt idx="1">
                  <c:v>4750</c:v>
                </c:pt>
                <c:pt idx="2">
                  <c:v>5000</c:v>
                </c:pt>
                <c:pt idx="3">
                  <c:v>5000</c:v>
                </c:pt>
                <c:pt idx="4">
                  <c:v>5000</c:v>
                </c:pt>
              </c:numCache>
            </c:numRef>
          </c:val>
        </c:ser>
        <c:ser>
          <c:idx val="1"/>
          <c:order val="1"/>
          <c:tx>
            <c:strRef>
              <c:f>'МОСКВА в пределах МКАД'!$D$2:$E$2</c:f>
              <c:strCache>
                <c:ptCount val="1"/>
                <c:pt idx="0">
                  <c:v>B</c:v>
                </c:pt>
              </c:strCache>
            </c:strRef>
          </c:tx>
          <c:cat>
            <c:strRef>
              <c:f>'МОСКВА в пределах МКАД'!$A$16:$A$20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МКАД'!$D$16:$D$20</c:f>
              <c:numCache>
                <c:formatCode>#,##0_ ;[Red]\-#,##0\ </c:formatCode>
                <c:ptCount val="5"/>
                <c:pt idx="0">
                  <c:v>3750</c:v>
                </c:pt>
                <c:pt idx="1">
                  <c:v>3700</c:v>
                </c:pt>
                <c:pt idx="2">
                  <c:v>4000</c:v>
                </c:pt>
                <c:pt idx="3">
                  <c:v>4000</c:v>
                </c:pt>
                <c:pt idx="4">
                  <c:v>3900</c:v>
                </c:pt>
              </c:numCache>
            </c:numRef>
          </c:val>
        </c:ser>
        <c:ser>
          <c:idx val="2"/>
          <c:order val="2"/>
          <c:tx>
            <c:strRef>
              <c:f>'МОСКВА в пределах МКАД'!$F$2:$G$2</c:f>
              <c:strCache>
                <c:ptCount val="1"/>
                <c:pt idx="0">
                  <c:v>C</c:v>
                </c:pt>
              </c:strCache>
            </c:strRef>
          </c:tx>
          <c:cat>
            <c:strRef>
              <c:f>'МОСКВА в пределах МКАД'!$A$16:$A$20</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МКАД'!$F$16:$F$20</c:f>
              <c:numCache>
                <c:formatCode>#,##0_ ;[Red]\-#,##0\ </c:formatCode>
                <c:ptCount val="5"/>
                <c:pt idx="0">
                  <c:v>3500</c:v>
                </c:pt>
                <c:pt idx="1">
                  <c:v>3250</c:v>
                </c:pt>
                <c:pt idx="2">
                  <c:v>3700</c:v>
                </c:pt>
                <c:pt idx="3">
                  <c:v>3500</c:v>
                </c:pt>
                <c:pt idx="4">
                  <c:v>3500</c:v>
                </c:pt>
              </c:numCache>
            </c:numRef>
          </c:val>
        </c:ser>
        <c:shape val="cylinder"/>
        <c:axId val="119804672"/>
        <c:axId val="119806208"/>
        <c:axId val="0"/>
      </c:bar3DChart>
      <c:catAx>
        <c:axId val="119804672"/>
        <c:scaling>
          <c:orientation val="minMax"/>
        </c:scaling>
        <c:axPos val="b"/>
        <c:majorGridlines/>
        <c:tickLblPos val="nextTo"/>
        <c:crossAx val="119806208"/>
        <c:crosses val="autoZero"/>
        <c:auto val="1"/>
        <c:lblAlgn val="ctr"/>
        <c:lblOffset val="100"/>
      </c:catAx>
      <c:valAx>
        <c:axId val="119806208"/>
        <c:scaling>
          <c:orientation val="minMax"/>
          <c:max val="10000"/>
        </c:scaling>
        <c:axPos val="l"/>
        <c:majorGridlines/>
        <c:numFmt formatCode="#,##0_ ;[Red]\-#,##0\ " sourceLinked="1"/>
        <c:tickLblPos val="nextTo"/>
        <c:crossAx val="119804672"/>
        <c:crosses val="autoZero"/>
        <c:crossBetween val="between"/>
        <c:majorUnit val="2000"/>
      </c:valAx>
    </c:plotArea>
    <c:legend>
      <c:legendPos val="b"/>
      <c:layout>
        <c:manualLayout>
          <c:xMode val="edge"/>
          <c:yMode val="edge"/>
          <c:x val="0.14312182852143501"/>
          <c:y val="0.8746161417322792"/>
          <c:w val="0.80941839189161002"/>
          <c:h val="6.066941069825340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'МОСКВА в пределах МКАД'!$B$2:$C$2</c:f>
              <c:strCache>
                <c:ptCount val="1"/>
                <c:pt idx="0">
                  <c:v>A</c:v>
                </c:pt>
              </c:strCache>
            </c:strRef>
          </c:tx>
          <c:spPr>
            <a:effectLst>
              <a:outerShdw blurRad="50800" dist="38100" dir="2700000" algn="tl" rotWithShape="0">
                <a:prstClr val="black">
                  <a:alpha val="40000"/>
                </a:prstClr>
              </a:outerShdw>
            </a:effectLst>
          </c:spPr>
          <c:cat>
            <c:strRef>
              <c:f>'МОСКВА в пределах МКАД'!$A$22:$A$26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МКАД'!$B$22:$B$26</c:f>
              <c:numCache>
                <c:formatCode>0%</c:formatCode>
                <c:ptCount val="5"/>
                <c:pt idx="0">
                  <c:v>2.0000000000000011E-2</c:v>
                </c:pt>
                <c:pt idx="1">
                  <c:v>2.0000000000000011E-2</c:v>
                </c:pt>
                <c:pt idx="2">
                  <c:v>1.0000000000000005E-2</c:v>
                </c:pt>
                <c:pt idx="3">
                  <c:v>2.0000000000000011E-2</c:v>
                </c:pt>
                <c:pt idx="4">
                  <c:v>3.0000000000000002E-2</c:v>
                </c:pt>
              </c:numCache>
            </c:numRef>
          </c:val>
        </c:ser>
        <c:ser>
          <c:idx val="1"/>
          <c:order val="1"/>
          <c:tx>
            <c:strRef>
              <c:f>'МОСКВА в пределах МКАД'!$D$2:$E$2</c:f>
              <c:strCache>
                <c:ptCount val="1"/>
                <c:pt idx="0">
                  <c:v>B</c:v>
                </c:pt>
              </c:strCache>
            </c:strRef>
          </c:tx>
          <c:cat>
            <c:strRef>
              <c:f>'МОСКВА в пределах МКАД'!$A$22:$A$26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МКАД'!$D$22:$D$26</c:f>
              <c:numCache>
                <c:formatCode>0%</c:formatCode>
                <c:ptCount val="5"/>
                <c:pt idx="0">
                  <c:v>2.0000000000000011E-2</c:v>
                </c:pt>
                <c:pt idx="1">
                  <c:v>1.0000000000000005E-2</c:v>
                </c:pt>
                <c:pt idx="2">
                  <c:v>1.0000000000000005E-2</c:v>
                </c:pt>
                <c:pt idx="3">
                  <c:v>2.0000000000000011E-2</c:v>
                </c:pt>
                <c:pt idx="4">
                  <c:v>2.0000000000000011E-2</c:v>
                </c:pt>
              </c:numCache>
            </c:numRef>
          </c:val>
        </c:ser>
        <c:ser>
          <c:idx val="2"/>
          <c:order val="2"/>
          <c:tx>
            <c:strRef>
              <c:f>'МОСКВА в пределах МКАД'!$F$2:$G$2</c:f>
              <c:strCache>
                <c:ptCount val="1"/>
                <c:pt idx="0">
                  <c:v>C</c:v>
                </c:pt>
              </c:strCache>
            </c:strRef>
          </c:tx>
          <c:cat>
            <c:strRef>
              <c:f>'МОСКВА в пределах МКАД'!$A$22:$A$26</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МКАД'!$F$22:$F$26</c:f>
              <c:numCache>
                <c:formatCode>0%</c:formatCode>
                <c:ptCount val="5"/>
                <c:pt idx="0">
                  <c:v>1.0000000000000005E-2</c:v>
                </c:pt>
                <c:pt idx="1">
                  <c:v>1.0000000000000005E-2</c:v>
                </c:pt>
                <c:pt idx="2">
                  <c:v>1.0000000000000005E-2</c:v>
                </c:pt>
                <c:pt idx="3">
                  <c:v>1.0000000000000005E-2</c:v>
                </c:pt>
                <c:pt idx="4">
                  <c:v>2.0000000000000011E-2</c:v>
                </c:pt>
              </c:numCache>
            </c:numRef>
          </c:val>
        </c:ser>
        <c:shape val="cylinder"/>
        <c:axId val="119853056"/>
        <c:axId val="119854592"/>
        <c:axId val="0"/>
      </c:bar3DChart>
      <c:catAx>
        <c:axId val="119853056"/>
        <c:scaling>
          <c:orientation val="minMax"/>
        </c:scaling>
        <c:axPos val="b"/>
        <c:majorGridlines/>
        <c:tickLblPos val="nextTo"/>
        <c:crossAx val="119854592"/>
        <c:crosses val="autoZero"/>
        <c:auto val="1"/>
        <c:lblAlgn val="ctr"/>
        <c:lblOffset val="100"/>
      </c:catAx>
      <c:valAx>
        <c:axId val="119854592"/>
        <c:scaling>
          <c:orientation val="minMax"/>
          <c:max val="0.25"/>
        </c:scaling>
        <c:axPos val="l"/>
        <c:majorGridlines/>
        <c:numFmt formatCode="0%" sourceLinked="1"/>
        <c:tickLblPos val="nextTo"/>
        <c:crossAx val="119853056"/>
        <c:crosses val="autoZero"/>
        <c:crossBetween val="between"/>
        <c:majorUnit val="0.05"/>
      </c:valAx>
    </c:plotArea>
    <c:legend>
      <c:legendPos val="b"/>
      <c:layout>
        <c:manualLayout>
          <c:xMode val="edge"/>
          <c:yMode val="edge"/>
          <c:x val="0.12367738407699108"/>
          <c:y val="0.88850503062117692"/>
          <c:w val="0.83597009797859534"/>
          <c:h val="6.0693980211251858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'МОСКВА в пределах МКАД'!$B$2:$C$2</c:f>
              <c:strCache>
                <c:ptCount val="1"/>
                <c:pt idx="0">
                  <c:v>A</c:v>
                </c:pt>
              </c:strCache>
            </c:strRef>
          </c:tx>
          <c:spPr>
            <a:effectLst>
              <a:outerShdw blurRad="50800" dist="38100" dir="2700000" algn="tl" rotWithShape="0">
                <a:prstClr val="black">
                  <a:alpha val="40000"/>
                </a:prstClr>
              </a:outerShdw>
            </a:effectLst>
          </c:spPr>
          <c:cat>
            <c:strRef>
              <c:f>'МОСКВА в пределах МКАД'!$A$28:$A$32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МКАД'!$B$28:$B$32</c:f>
              <c:numCache>
                <c:formatCode>0%</c:formatCode>
                <c:ptCount val="5"/>
                <c:pt idx="0">
                  <c:v>0.30000000000000032</c:v>
                </c:pt>
                <c:pt idx="1">
                  <c:v>0.30000000000000032</c:v>
                </c:pt>
                <c:pt idx="2">
                  <c:v>0.30000000000000032</c:v>
                </c:pt>
                <c:pt idx="3">
                  <c:v>0.25</c:v>
                </c:pt>
                <c:pt idx="4">
                  <c:v>0.25</c:v>
                </c:pt>
              </c:numCache>
            </c:numRef>
          </c:val>
        </c:ser>
        <c:ser>
          <c:idx val="1"/>
          <c:order val="1"/>
          <c:tx>
            <c:strRef>
              <c:f>'МОСКВА в пределах МКАД'!$D$2:$E$2</c:f>
              <c:strCache>
                <c:ptCount val="1"/>
                <c:pt idx="0">
                  <c:v>B</c:v>
                </c:pt>
              </c:strCache>
            </c:strRef>
          </c:tx>
          <c:cat>
            <c:strRef>
              <c:f>'МОСКВА в пределах МКАД'!$A$28:$A$32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МКАД'!$D$28:$D$32</c:f>
              <c:numCache>
                <c:formatCode>0%</c:formatCode>
                <c:ptCount val="5"/>
                <c:pt idx="0">
                  <c:v>0.30000000000000032</c:v>
                </c:pt>
                <c:pt idx="1">
                  <c:v>0.30000000000000032</c:v>
                </c:pt>
                <c:pt idx="2">
                  <c:v>0.30000000000000032</c:v>
                </c:pt>
                <c:pt idx="3">
                  <c:v>0.30000000000000032</c:v>
                </c:pt>
                <c:pt idx="4">
                  <c:v>0.30000000000000032</c:v>
                </c:pt>
              </c:numCache>
            </c:numRef>
          </c:val>
        </c:ser>
        <c:ser>
          <c:idx val="2"/>
          <c:order val="2"/>
          <c:tx>
            <c:strRef>
              <c:f>'МОСКВА в пределах МКАД'!$F$2:$G$2</c:f>
              <c:strCache>
                <c:ptCount val="1"/>
                <c:pt idx="0">
                  <c:v>C</c:v>
                </c:pt>
              </c:strCache>
            </c:strRef>
          </c:tx>
          <c:cat>
            <c:strRef>
              <c:f>'МОСКВА в пределах МКАД'!$A$28:$A$32</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МКАД'!$F$28:$F$32</c:f>
              <c:numCache>
                <c:formatCode>0%</c:formatCode>
                <c:ptCount val="5"/>
                <c:pt idx="0">
                  <c:v>0.35000000000000031</c:v>
                </c:pt>
                <c:pt idx="1">
                  <c:v>0.35000000000000031</c:v>
                </c:pt>
                <c:pt idx="2">
                  <c:v>0.35000000000000031</c:v>
                </c:pt>
                <c:pt idx="3">
                  <c:v>0.30000000000000032</c:v>
                </c:pt>
                <c:pt idx="4">
                  <c:v>0.30000000000000032</c:v>
                </c:pt>
              </c:numCache>
            </c:numRef>
          </c:val>
        </c:ser>
        <c:shape val="cylinder"/>
        <c:axId val="119868416"/>
        <c:axId val="119874304"/>
        <c:axId val="0"/>
      </c:bar3DChart>
      <c:catAx>
        <c:axId val="119868416"/>
        <c:scaling>
          <c:orientation val="minMax"/>
        </c:scaling>
        <c:axPos val="b"/>
        <c:majorGridlines/>
        <c:tickLblPos val="nextTo"/>
        <c:crossAx val="119874304"/>
        <c:crosses val="autoZero"/>
        <c:auto val="1"/>
        <c:lblAlgn val="ctr"/>
        <c:lblOffset val="100"/>
      </c:catAx>
      <c:valAx>
        <c:axId val="119874304"/>
        <c:scaling>
          <c:orientation val="minMax"/>
          <c:max val="1"/>
        </c:scaling>
        <c:axPos val="l"/>
        <c:majorGridlines/>
        <c:numFmt formatCode="0%" sourceLinked="1"/>
        <c:tickLblPos val="nextTo"/>
        <c:crossAx val="119868416"/>
        <c:crosses val="autoZero"/>
        <c:crossBetween val="between"/>
        <c:majorUnit val="0.25"/>
      </c:valAx>
    </c:plotArea>
    <c:legend>
      <c:legendPos val="b"/>
      <c:layout>
        <c:manualLayout>
          <c:xMode val="edge"/>
          <c:yMode val="edge"/>
          <c:x val="0.12367738407699108"/>
          <c:y val="0.8744699544135992"/>
          <c:w val="0.83508830927384103"/>
          <c:h val="6.1302525274290233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autoTitleDeleted val="1"/>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clustered"/>
        <c:ser>
          <c:idx val="0"/>
          <c:order val="0"/>
          <c:tx>
            <c:strRef>
              <c:f>'МОСКВА в пределах МКАД'!$B$2:$C$2</c:f>
              <c:strCache>
                <c:ptCount val="1"/>
                <c:pt idx="0">
                  <c:v>A</c:v>
                </c:pt>
              </c:strCache>
            </c:strRef>
          </c:tx>
          <c:spPr>
            <a:effectLst>
              <a:outerShdw blurRad="50800" dist="38100" dir="2700000" algn="tl" rotWithShape="0">
                <a:prstClr val="black">
                  <a:alpha val="40000"/>
                </a:prstClr>
              </a:outerShdw>
            </a:effectLst>
          </c:spPr>
          <c:cat>
            <c:strRef>
              <c:f>'МОСКВА в пределах МКАД'!$A$40:$A$44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МКАД'!$B$40:$B$44</c:f>
              <c:numCache>
                <c:formatCode>0%</c:formatCode>
                <c:ptCount val="5"/>
                <c:pt idx="0">
                  <c:v>0.1</c:v>
                </c:pt>
                <c:pt idx="1">
                  <c:v>0.1</c:v>
                </c:pt>
                <c:pt idx="2">
                  <c:v>0.11</c:v>
                </c:pt>
                <c:pt idx="3">
                  <c:v>0.11</c:v>
                </c:pt>
                <c:pt idx="4">
                  <c:v>0.13</c:v>
                </c:pt>
              </c:numCache>
            </c:numRef>
          </c:val>
        </c:ser>
        <c:ser>
          <c:idx val="1"/>
          <c:order val="1"/>
          <c:tx>
            <c:strRef>
              <c:f>'МОСКВА в пределах МКАД'!$D$2:$E$2</c:f>
              <c:strCache>
                <c:ptCount val="1"/>
                <c:pt idx="0">
                  <c:v>B</c:v>
                </c:pt>
              </c:strCache>
            </c:strRef>
          </c:tx>
          <c:cat>
            <c:strRef>
              <c:f>'МОСКВА в пределах МКАД'!$A$40:$A$44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МКАД'!$D$40:$D$44</c:f>
              <c:numCache>
                <c:formatCode>0%</c:formatCode>
                <c:ptCount val="5"/>
                <c:pt idx="0">
                  <c:v>0.1</c:v>
                </c:pt>
                <c:pt idx="1">
                  <c:v>0.1</c:v>
                </c:pt>
                <c:pt idx="2">
                  <c:v>0.11</c:v>
                </c:pt>
                <c:pt idx="3">
                  <c:v>0.11</c:v>
                </c:pt>
                <c:pt idx="4">
                  <c:v>0.13</c:v>
                </c:pt>
              </c:numCache>
            </c:numRef>
          </c:val>
        </c:ser>
        <c:ser>
          <c:idx val="2"/>
          <c:order val="2"/>
          <c:tx>
            <c:strRef>
              <c:f>'МОСКВА в пределах МКАД'!$F$2:$G$2</c:f>
              <c:strCache>
                <c:ptCount val="1"/>
                <c:pt idx="0">
                  <c:v>C</c:v>
                </c:pt>
              </c:strCache>
            </c:strRef>
          </c:tx>
          <c:cat>
            <c:strRef>
              <c:f>'МОСКВА в пределах МКАД'!$A$40:$A$44</c:f>
              <c:strCache>
                <c:ptCount val="5"/>
                <c:pt idx="0">
                  <c:v>2012 год</c:v>
                </c:pt>
                <c:pt idx="1">
                  <c:v>2013 год</c:v>
                </c:pt>
                <c:pt idx="2">
                  <c:v>2014 год
1 квартал</c:v>
                </c:pt>
                <c:pt idx="3">
                  <c:v>2014 год
2 квартал</c:v>
                </c:pt>
                <c:pt idx="4">
                  <c:v>2014 год
3 квартал
(прогноз)</c:v>
                </c:pt>
              </c:strCache>
            </c:strRef>
          </c:cat>
          <c:val>
            <c:numRef>
              <c:f>'МОСКВА в пределах МКАД'!$F$40:$F$44</c:f>
              <c:numCache>
                <c:formatCode>0%</c:formatCode>
                <c:ptCount val="5"/>
                <c:pt idx="0">
                  <c:v>0.12000000000000002</c:v>
                </c:pt>
                <c:pt idx="1">
                  <c:v>0.11</c:v>
                </c:pt>
                <c:pt idx="2">
                  <c:v>0.12000000000000002</c:v>
                </c:pt>
                <c:pt idx="3">
                  <c:v>0.12000000000000002</c:v>
                </c:pt>
                <c:pt idx="4">
                  <c:v>0.14000000000000001</c:v>
                </c:pt>
              </c:numCache>
            </c:numRef>
          </c:val>
        </c:ser>
        <c:shape val="cylinder"/>
        <c:axId val="119916800"/>
        <c:axId val="120270848"/>
        <c:axId val="0"/>
      </c:bar3DChart>
      <c:catAx>
        <c:axId val="119916800"/>
        <c:scaling>
          <c:orientation val="minMax"/>
        </c:scaling>
        <c:axPos val="b"/>
        <c:majorGridlines/>
        <c:tickLblPos val="nextTo"/>
        <c:crossAx val="120270848"/>
        <c:crosses val="autoZero"/>
        <c:auto val="1"/>
        <c:lblAlgn val="ctr"/>
        <c:lblOffset val="100"/>
      </c:catAx>
      <c:valAx>
        <c:axId val="120270848"/>
        <c:scaling>
          <c:orientation val="minMax"/>
          <c:max val="0.25"/>
        </c:scaling>
        <c:axPos val="l"/>
        <c:majorGridlines/>
        <c:numFmt formatCode="0%" sourceLinked="1"/>
        <c:tickLblPos val="nextTo"/>
        <c:crossAx val="119916800"/>
        <c:crosses val="autoZero"/>
        <c:crossBetween val="between"/>
        <c:majorUnit val="0.05"/>
      </c:valAx>
    </c:plotArea>
    <c:legend>
      <c:legendPos val="b"/>
      <c:layout>
        <c:manualLayout>
          <c:xMode val="edge"/>
          <c:yMode val="edge"/>
          <c:x val="0.12645516185476804"/>
          <c:y val="0.8839146690029942"/>
          <c:w val="0.82916013913597597"/>
          <c:h val="6.0669410698253406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3FDC04-AA7C-41A8-ACF4-7DD621FDF88B}" type="doc">
      <dgm:prSet loTypeId="urn:microsoft.com/office/officeart/2005/8/layout/hList7#3" loCatId="list" qsTypeId="urn:microsoft.com/office/officeart/2005/8/quickstyle/simple1" qsCatId="simple" csTypeId="urn:microsoft.com/office/officeart/2005/8/colors/accent2_3" csCatId="accent2" phldr="1"/>
      <dgm:spPr/>
    </dgm:pt>
    <dgm:pt modelId="{CC003603-9F9C-4C14-866A-88082D065A4B}">
      <dgm:prSet phldrT="[Текст]" custT="1"/>
      <dgm:spPr/>
      <dgm:t>
        <a:bodyPr/>
        <a:lstStyle/>
        <a:p>
          <a:pPr algn="ctr">
            <a:lnSpc>
              <a:spcPct val="90000"/>
            </a:lnSpc>
            <a:spcAft>
              <a:spcPct val="35000"/>
            </a:spcAft>
          </a:pPr>
          <a:r>
            <a:rPr lang="ru-RU" sz="1800" b="1">
              <a:latin typeface="Verdana" pitchFamily="34" charset="0"/>
            </a:rPr>
            <a:t>класс </a:t>
          </a:r>
          <a:r>
            <a:rPr lang="en-US" sz="1800" b="1">
              <a:latin typeface="Verdana" pitchFamily="34" charset="0"/>
            </a:rPr>
            <a:t>B</a:t>
          </a:r>
          <a:endParaRPr lang="ru-RU" sz="1800" b="1">
            <a:latin typeface="Verdana" pitchFamily="34" charset="0"/>
          </a:endParaRPr>
        </a:p>
      </dgm:t>
    </dgm:pt>
    <dgm:pt modelId="{FF0A325C-658B-470D-B715-9C52B46651C0}" type="parTrans" cxnId="{2DFB8039-9777-4213-A18E-6139672981A9}">
      <dgm:prSet/>
      <dgm:spPr/>
      <dgm:t>
        <a:bodyPr/>
        <a:lstStyle/>
        <a:p>
          <a:endParaRPr lang="ru-RU" sz="600">
            <a:latin typeface="Verdana" pitchFamily="34" charset="0"/>
          </a:endParaRPr>
        </a:p>
      </dgm:t>
    </dgm:pt>
    <dgm:pt modelId="{4E18C384-7307-4B81-A9D2-4BCC3FAF9441}" type="sibTrans" cxnId="{2DFB8039-9777-4213-A18E-6139672981A9}">
      <dgm:prSet/>
      <dgm:spPr/>
      <dgm:t>
        <a:bodyPr/>
        <a:lstStyle/>
        <a:p>
          <a:endParaRPr lang="ru-RU" sz="600">
            <a:latin typeface="Verdana" pitchFamily="34" charset="0"/>
          </a:endParaRPr>
        </a:p>
      </dgm:t>
    </dgm:pt>
    <dgm:pt modelId="{E6816244-8A29-4504-B705-24738CE59618}">
      <dgm:prSet phldrT="[Текст]" custT="1"/>
      <dgm:spPr/>
      <dgm:t>
        <a:bodyPr/>
        <a:lstStyle/>
        <a:p>
          <a:pPr algn="ctr">
            <a:lnSpc>
              <a:spcPct val="90000"/>
            </a:lnSpc>
            <a:spcAft>
              <a:spcPct val="35000"/>
            </a:spcAft>
          </a:pPr>
          <a:r>
            <a:rPr lang="ru-RU" sz="1800" b="1">
              <a:latin typeface="Verdana" pitchFamily="34" charset="0"/>
            </a:rPr>
            <a:t>класс </a:t>
          </a:r>
          <a:r>
            <a:rPr lang="en-US" sz="1800" b="1">
              <a:latin typeface="Verdana" pitchFamily="34" charset="0"/>
            </a:rPr>
            <a:t>C</a:t>
          </a:r>
          <a:endParaRPr lang="ru-RU" sz="1800" b="1">
            <a:latin typeface="Verdana" pitchFamily="34" charset="0"/>
          </a:endParaRPr>
        </a:p>
      </dgm:t>
    </dgm:pt>
    <dgm:pt modelId="{6A6D424E-1A69-48EC-8859-212F9BBE0EF0}" type="parTrans" cxnId="{A60CFD93-F053-4B2F-A804-B2FDBBBF8E00}">
      <dgm:prSet/>
      <dgm:spPr/>
      <dgm:t>
        <a:bodyPr/>
        <a:lstStyle/>
        <a:p>
          <a:endParaRPr lang="ru-RU" sz="600">
            <a:latin typeface="Verdana" pitchFamily="34" charset="0"/>
          </a:endParaRPr>
        </a:p>
      </dgm:t>
    </dgm:pt>
    <dgm:pt modelId="{1BCAA99C-15BD-4939-BD8D-00D23F55911D}" type="sibTrans" cxnId="{A60CFD93-F053-4B2F-A804-B2FDBBBF8E00}">
      <dgm:prSet/>
      <dgm:spPr/>
      <dgm:t>
        <a:bodyPr/>
        <a:lstStyle/>
        <a:p>
          <a:endParaRPr lang="ru-RU" sz="600">
            <a:latin typeface="Verdana" pitchFamily="34" charset="0"/>
          </a:endParaRPr>
        </a:p>
      </dgm:t>
    </dgm:pt>
    <dgm:pt modelId="{728F8FE0-01BC-4BE0-8E51-B6067DFE9396}">
      <dgm:prSet phldrT="[Текст]" custT="1"/>
      <dgm:spPr/>
      <dgm:t>
        <a:bodyPr/>
        <a:lstStyle/>
        <a:p>
          <a:pPr algn="just">
            <a:lnSpc>
              <a:spcPct val="100000"/>
            </a:lnSpc>
            <a:spcAft>
              <a:spcPts val="0"/>
            </a:spcAft>
          </a:pPr>
          <a:r>
            <a:rPr lang="ru-RU" sz="600">
              <a:latin typeface="Verdana" pitchFamily="34" charset="0"/>
            </a:rPr>
            <a:t>современные здания из легких металлоконструкций с шагом колонн не менее 9 метров (или без колонн) с автоматизацией всех основных процессов</a:t>
          </a:r>
        </a:p>
      </dgm:t>
    </dgm:pt>
    <dgm:pt modelId="{FACEF90D-3126-41C5-9C35-A9FD4B4E58CB}" type="parTrans" cxnId="{EF26D945-3846-475B-99E2-7ABD16C5644A}">
      <dgm:prSet/>
      <dgm:spPr/>
      <dgm:t>
        <a:bodyPr/>
        <a:lstStyle/>
        <a:p>
          <a:endParaRPr lang="ru-RU" sz="600">
            <a:latin typeface="Verdana" pitchFamily="34" charset="0"/>
          </a:endParaRPr>
        </a:p>
      </dgm:t>
    </dgm:pt>
    <dgm:pt modelId="{896B640E-D828-44C8-A267-DCB8311BE100}" type="sibTrans" cxnId="{EF26D945-3846-475B-99E2-7ABD16C5644A}">
      <dgm:prSet/>
      <dgm:spPr/>
      <dgm:t>
        <a:bodyPr/>
        <a:lstStyle/>
        <a:p>
          <a:endParaRPr lang="ru-RU" sz="600">
            <a:latin typeface="Verdana" pitchFamily="34" charset="0"/>
          </a:endParaRPr>
        </a:p>
      </dgm:t>
    </dgm:pt>
    <dgm:pt modelId="{2C0D6BF9-EB0D-468C-A40F-FD163529D505}">
      <dgm:prSet phldrT="[Текст]" custT="1"/>
      <dgm:spPr/>
      <dgm:t>
        <a:bodyPr/>
        <a:lstStyle/>
        <a:p>
          <a:pPr algn="just">
            <a:lnSpc>
              <a:spcPct val="100000"/>
            </a:lnSpc>
            <a:spcAft>
              <a:spcPts val="0"/>
            </a:spcAft>
          </a:pPr>
          <a:r>
            <a:rPr lang="ru-RU" sz="600">
              <a:latin typeface="Verdana" pitchFamily="34" charset="0"/>
            </a:rPr>
            <a:t>капитальные производственные здания, отапливаемые и неотапливаемые ангары</a:t>
          </a:r>
        </a:p>
      </dgm:t>
    </dgm:pt>
    <dgm:pt modelId="{F0BC6D0C-0F09-4189-82BD-AC31A837C912}" type="parTrans" cxnId="{2A9778E7-9B72-4F66-B23F-66F868EB0EA2}">
      <dgm:prSet/>
      <dgm:spPr/>
      <dgm:t>
        <a:bodyPr/>
        <a:lstStyle/>
        <a:p>
          <a:endParaRPr lang="ru-RU" sz="600">
            <a:latin typeface="Verdana" pitchFamily="34" charset="0"/>
          </a:endParaRPr>
        </a:p>
      </dgm:t>
    </dgm:pt>
    <dgm:pt modelId="{D2E267B1-FC6F-4DA2-A366-33A14342E6FA}" type="sibTrans" cxnId="{2A9778E7-9B72-4F66-B23F-66F868EB0EA2}">
      <dgm:prSet/>
      <dgm:spPr/>
      <dgm:t>
        <a:bodyPr/>
        <a:lstStyle/>
        <a:p>
          <a:endParaRPr lang="ru-RU" sz="600">
            <a:latin typeface="Verdana" pitchFamily="34" charset="0"/>
          </a:endParaRPr>
        </a:p>
      </dgm:t>
    </dgm:pt>
    <dgm:pt modelId="{F5FF1705-2E92-4DB2-BBC9-0CB1E7920EBF}">
      <dgm:prSet phldrT="[Текст]" custT="1"/>
      <dgm:spPr/>
      <dgm:t>
        <a:bodyPr/>
        <a:lstStyle/>
        <a:p>
          <a:pPr algn="just">
            <a:lnSpc>
              <a:spcPct val="100000"/>
            </a:lnSpc>
            <a:spcAft>
              <a:spcPts val="0"/>
            </a:spcAft>
          </a:pPr>
          <a:r>
            <a:rPr lang="ru-RU" sz="600">
              <a:latin typeface="Verdana" pitchFamily="34" charset="0"/>
            </a:rPr>
            <a:t>вновь построенные или реконструированные капитальные здания с автоматизацией части основных процессов</a:t>
          </a:r>
        </a:p>
      </dgm:t>
    </dgm:pt>
    <dgm:pt modelId="{3830FE16-1877-4D7F-8DCA-371EAF7680CA}" type="parTrans" cxnId="{77990CC8-2799-46D3-B2FE-5670442E5317}">
      <dgm:prSet/>
      <dgm:spPr/>
      <dgm:t>
        <a:bodyPr/>
        <a:lstStyle/>
        <a:p>
          <a:endParaRPr lang="ru-RU" sz="600">
            <a:latin typeface="Verdana" pitchFamily="34" charset="0"/>
          </a:endParaRPr>
        </a:p>
      </dgm:t>
    </dgm:pt>
    <dgm:pt modelId="{6730B76D-DEDE-474A-B764-18A8D7D8C669}" type="sibTrans" cxnId="{77990CC8-2799-46D3-B2FE-5670442E5317}">
      <dgm:prSet/>
      <dgm:spPr/>
      <dgm:t>
        <a:bodyPr/>
        <a:lstStyle/>
        <a:p>
          <a:endParaRPr lang="ru-RU" sz="600">
            <a:latin typeface="Verdana" pitchFamily="34" charset="0"/>
          </a:endParaRPr>
        </a:p>
      </dgm:t>
    </dgm:pt>
    <dgm:pt modelId="{4D151826-6692-4AAF-8E38-7EC71D259308}">
      <dgm:prSet phldrT="[Текст]" custT="1"/>
      <dgm:spPr/>
      <dgm:t>
        <a:bodyPr/>
        <a:lstStyle/>
        <a:p>
          <a:pPr algn="just">
            <a:lnSpc>
              <a:spcPct val="100000"/>
            </a:lnSpc>
            <a:spcAft>
              <a:spcPts val="0"/>
            </a:spcAft>
          </a:pPr>
          <a:r>
            <a:rPr lang="ru-RU" sz="600">
              <a:latin typeface="Verdana" pitchFamily="34" charset="0"/>
            </a:rPr>
            <a:t>потолки более 10 метров</a:t>
          </a:r>
        </a:p>
      </dgm:t>
    </dgm:pt>
    <dgm:pt modelId="{3F70C996-33B0-434E-952C-F82CDD30C842}" type="parTrans" cxnId="{7A0C0D30-4C4A-4DB8-96A0-FAC5166097FB}">
      <dgm:prSet/>
      <dgm:spPr/>
      <dgm:t>
        <a:bodyPr/>
        <a:lstStyle/>
        <a:p>
          <a:endParaRPr lang="ru-RU"/>
        </a:p>
      </dgm:t>
    </dgm:pt>
    <dgm:pt modelId="{CAD9C7D1-F4DD-4D44-BDEA-3B661F08C08F}" type="sibTrans" cxnId="{7A0C0D30-4C4A-4DB8-96A0-FAC5166097FB}">
      <dgm:prSet/>
      <dgm:spPr/>
      <dgm:t>
        <a:bodyPr/>
        <a:lstStyle/>
        <a:p>
          <a:endParaRPr lang="ru-RU"/>
        </a:p>
      </dgm:t>
    </dgm:pt>
    <dgm:pt modelId="{51B99E31-725B-41AC-BB2E-4C5F3E143690}">
      <dgm:prSet phldrT="[Текст]" custT="1"/>
      <dgm:spPr/>
      <dgm:t>
        <a:bodyPr/>
        <a:lstStyle/>
        <a:p>
          <a:pPr algn="just">
            <a:lnSpc>
              <a:spcPct val="100000"/>
            </a:lnSpc>
            <a:spcAft>
              <a:spcPts val="0"/>
            </a:spcAft>
          </a:pPr>
          <a:r>
            <a:rPr lang="ru-RU" sz="600">
              <a:latin typeface="Verdana" pitchFamily="34" charset="0"/>
            </a:rPr>
            <a:t>бетонный пол, без покрытия</a:t>
          </a:r>
        </a:p>
      </dgm:t>
    </dgm:pt>
    <dgm:pt modelId="{B7F696B8-39A0-463A-984C-C8FE02E4B873}" type="parTrans" cxnId="{8339DE5A-A932-4AD4-973D-846D45E878A2}">
      <dgm:prSet/>
      <dgm:spPr/>
      <dgm:t>
        <a:bodyPr/>
        <a:lstStyle/>
        <a:p>
          <a:endParaRPr lang="ru-RU"/>
        </a:p>
      </dgm:t>
    </dgm:pt>
    <dgm:pt modelId="{D54AFEA2-4657-42D2-8754-457185282F43}" type="sibTrans" cxnId="{8339DE5A-A932-4AD4-973D-846D45E878A2}">
      <dgm:prSet/>
      <dgm:spPr/>
      <dgm:t>
        <a:bodyPr/>
        <a:lstStyle/>
        <a:p>
          <a:endParaRPr lang="ru-RU"/>
        </a:p>
      </dgm:t>
    </dgm:pt>
    <dgm:pt modelId="{384B36E4-D525-4629-8275-8721DCC5F0B1}">
      <dgm:prSet phldrT="[Текст]" custT="1"/>
      <dgm:spPr/>
      <dgm:t>
        <a:bodyPr/>
        <a:lstStyle/>
        <a:p>
          <a:pPr algn="just">
            <a:lnSpc>
              <a:spcPct val="100000"/>
            </a:lnSpc>
            <a:spcAft>
              <a:spcPts val="0"/>
            </a:spcAft>
          </a:pPr>
          <a:r>
            <a:rPr lang="ru-RU" sz="600">
              <a:latin typeface="Verdana" pitchFamily="34" charset="0"/>
            </a:rPr>
            <a:t>бетон или асфальт, без покрытия</a:t>
          </a:r>
        </a:p>
      </dgm:t>
    </dgm:pt>
    <dgm:pt modelId="{387E709B-A466-43E5-A27D-1AAD4D96F5E4}" type="parTrans" cxnId="{44790B3F-A51A-42C2-885D-8A93E156F746}">
      <dgm:prSet/>
      <dgm:spPr/>
      <dgm:t>
        <a:bodyPr/>
        <a:lstStyle/>
        <a:p>
          <a:endParaRPr lang="ru-RU"/>
        </a:p>
      </dgm:t>
    </dgm:pt>
    <dgm:pt modelId="{9E324E3B-64BF-49D3-9FDD-B980917AAC14}" type="sibTrans" cxnId="{44790B3F-A51A-42C2-885D-8A93E156F746}">
      <dgm:prSet/>
      <dgm:spPr/>
      <dgm:t>
        <a:bodyPr/>
        <a:lstStyle/>
        <a:p>
          <a:endParaRPr lang="ru-RU"/>
        </a:p>
      </dgm:t>
    </dgm:pt>
    <dgm:pt modelId="{0B5477B1-2E80-41CC-BB44-351D1E47D2FA}">
      <dgm:prSet phldrT="[Текст]" custT="1"/>
      <dgm:spPr/>
      <dgm:t>
        <a:bodyPr/>
        <a:lstStyle/>
        <a:p>
          <a:pPr algn="just">
            <a:lnSpc>
              <a:spcPct val="100000"/>
            </a:lnSpc>
            <a:spcAft>
              <a:spcPts val="0"/>
            </a:spcAft>
          </a:pPr>
          <a:r>
            <a:rPr lang="ru-RU" sz="600">
              <a:latin typeface="Verdana" pitchFamily="34" charset="0"/>
            </a:rPr>
            <a:t>система охранной сигнализации и видеонаблюдения по периметру</a:t>
          </a:r>
        </a:p>
      </dgm:t>
    </dgm:pt>
    <dgm:pt modelId="{6073AF3A-8CED-4A31-8125-0DDBD75BA0DF}" type="parTrans" cxnId="{FEB73AA2-F2E5-492D-8570-07D75FE0A6EE}">
      <dgm:prSet/>
      <dgm:spPr/>
      <dgm:t>
        <a:bodyPr/>
        <a:lstStyle/>
        <a:p>
          <a:endParaRPr lang="ru-RU"/>
        </a:p>
      </dgm:t>
    </dgm:pt>
    <dgm:pt modelId="{BD83D950-63B1-43FD-B47E-EA7ED1F0E345}" type="sibTrans" cxnId="{FEB73AA2-F2E5-492D-8570-07D75FE0A6EE}">
      <dgm:prSet/>
      <dgm:spPr/>
      <dgm:t>
        <a:bodyPr/>
        <a:lstStyle/>
        <a:p>
          <a:endParaRPr lang="ru-RU"/>
        </a:p>
      </dgm:t>
    </dgm:pt>
    <dgm:pt modelId="{B967A6CE-A75B-468C-ACCD-1120AA376B08}">
      <dgm:prSet phldrT="[Текст]" custT="1"/>
      <dgm:spPr/>
      <dgm:t>
        <a:bodyPr/>
        <a:lstStyle/>
        <a:p>
          <a:pPr algn="just">
            <a:lnSpc>
              <a:spcPct val="100000"/>
            </a:lnSpc>
            <a:spcAft>
              <a:spcPts val="0"/>
            </a:spcAft>
          </a:pPr>
          <a:r>
            <a:rPr lang="ru-RU" sz="600">
              <a:latin typeface="Verdana" pitchFamily="34" charset="0"/>
            </a:rPr>
            <a:t>система охранной сигнализации и видеонаблюдения по периметру</a:t>
          </a:r>
        </a:p>
      </dgm:t>
    </dgm:pt>
    <dgm:pt modelId="{9E0F4BBA-0464-4946-BE53-7289BABD09A2}" type="parTrans" cxnId="{ED8157F3-869E-48A6-8F52-82B694AF25FF}">
      <dgm:prSet/>
      <dgm:spPr/>
      <dgm:t>
        <a:bodyPr/>
        <a:lstStyle/>
        <a:p>
          <a:endParaRPr lang="ru-RU"/>
        </a:p>
      </dgm:t>
    </dgm:pt>
    <dgm:pt modelId="{7089E0E7-68D2-4C89-9143-4EB7E059EE9E}" type="sibTrans" cxnId="{ED8157F3-869E-48A6-8F52-82B694AF25FF}">
      <dgm:prSet/>
      <dgm:spPr/>
      <dgm:t>
        <a:bodyPr/>
        <a:lstStyle/>
        <a:p>
          <a:endParaRPr lang="ru-RU"/>
        </a:p>
      </dgm:t>
    </dgm:pt>
    <dgm:pt modelId="{16DAA467-9E2F-49A9-ABEA-3BBC31BDC1BD}">
      <dgm:prSet phldrT="[Текст]" custT="1"/>
      <dgm:spPr/>
      <dgm:t>
        <a:bodyPr/>
        <a:lstStyle/>
        <a:p>
          <a:pPr algn="just">
            <a:lnSpc>
              <a:spcPct val="100000"/>
            </a:lnSpc>
            <a:spcAft>
              <a:spcPts val="0"/>
            </a:spcAft>
          </a:pPr>
          <a:endParaRPr lang="ru-RU" sz="600">
            <a:latin typeface="Verdana" pitchFamily="34" charset="0"/>
          </a:endParaRPr>
        </a:p>
      </dgm:t>
    </dgm:pt>
    <dgm:pt modelId="{71C5628A-4F6E-4579-A248-4A9278AB0FEE}" type="parTrans" cxnId="{C9007597-8480-439E-9F9D-52FEE46B29C9}">
      <dgm:prSet/>
      <dgm:spPr/>
      <dgm:t>
        <a:bodyPr/>
        <a:lstStyle/>
        <a:p>
          <a:endParaRPr lang="ru-RU"/>
        </a:p>
      </dgm:t>
    </dgm:pt>
    <dgm:pt modelId="{9995B7DC-4C3E-4B0B-BCD6-89CE5537B35B}" type="sibTrans" cxnId="{C9007597-8480-439E-9F9D-52FEE46B29C9}">
      <dgm:prSet/>
      <dgm:spPr/>
      <dgm:t>
        <a:bodyPr/>
        <a:lstStyle/>
        <a:p>
          <a:endParaRPr lang="ru-RU"/>
        </a:p>
      </dgm:t>
    </dgm:pt>
    <dgm:pt modelId="{72FAB0F1-5735-445C-A5B3-AAB9A7559AF7}">
      <dgm:prSet phldrT="[Текст]" custT="1"/>
      <dgm:spPr/>
      <dgm:t>
        <a:bodyPr/>
        <a:lstStyle/>
        <a:p>
          <a:pPr algn="just">
            <a:lnSpc>
              <a:spcPct val="100000"/>
            </a:lnSpc>
            <a:spcAft>
              <a:spcPts val="0"/>
            </a:spcAft>
          </a:pPr>
          <a:r>
            <a:rPr lang="ru-RU" sz="600">
              <a:latin typeface="Verdana" pitchFamily="34" charset="0"/>
            </a:rPr>
            <a:t>потолки более 6 метров</a:t>
          </a:r>
        </a:p>
      </dgm:t>
    </dgm:pt>
    <dgm:pt modelId="{ECE397D1-2C26-4891-B5E9-C02D4D1FA1F6}" type="parTrans" cxnId="{8C51E66A-4F1A-47A9-8A35-2084C4023B86}">
      <dgm:prSet/>
      <dgm:spPr/>
      <dgm:t>
        <a:bodyPr/>
        <a:lstStyle/>
        <a:p>
          <a:endParaRPr lang="ru-RU"/>
        </a:p>
      </dgm:t>
    </dgm:pt>
    <dgm:pt modelId="{8B79132C-617B-4ED4-B38E-7183258D566D}" type="sibTrans" cxnId="{8C51E66A-4F1A-47A9-8A35-2084C4023B86}">
      <dgm:prSet/>
      <dgm:spPr/>
      <dgm:t>
        <a:bodyPr/>
        <a:lstStyle/>
        <a:p>
          <a:endParaRPr lang="ru-RU"/>
        </a:p>
      </dgm:t>
    </dgm:pt>
    <dgm:pt modelId="{D4FD673C-C454-4682-BAF3-A9BD3B4339B1}">
      <dgm:prSet phldrT="[Текст]" custT="1"/>
      <dgm:spPr/>
      <dgm:t>
        <a:bodyPr/>
        <a:lstStyle/>
        <a:p>
          <a:pPr algn="just">
            <a:lnSpc>
              <a:spcPct val="100000"/>
            </a:lnSpc>
            <a:spcAft>
              <a:spcPts val="0"/>
            </a:spcAft>
          </a:pPr>
          <a:r>
            <a:rPr lang="ru-RU" sz="600">
              <a:latin typeface="Verdana" pitchFamily="34" charset="0"/>
            </a:rPr>
            <a:t>потолки более 4 метров</a:t>
          </a:r>
        </a:p>
      </dgm:t>
    </dgm:pt>
    <dgm:pt modelId="{3D10FCF9-749D-4E47-9A3C-B33152ED9D1D}" type="parTrans" cxnId="{19E5B11B-5ACF-4A19-869C-798106B6398F}">
      <dgm:prSet/>
      <dgm:spPr/>
      <dgm:t>
        <a:bodyPr/>
        <a:lstStyle/>
        <a:p>
          <a:endParaRPr lang="ru-RU"/>
        </a:p>
      </dgm:t>
    </dgm:pt>
    <dgm:pt modelId="{D52EA260-B447-4CC5-B8B4-8C480BEB1935}" type="sibTrans" cxnId="{19E5B11B-5ACF-4A19-869C-798106B6398F}">
      <dgm:prSet/>
      <dgm:spPr/>
      <dgm:t>
        <a:bodyPr/>
        <a:lstStyle/>
        <a:p>
          <a:endParaRPr lang="ru-RU"/>
        </a:p>
      </dgm:t>
    </dgm:pt>
    <dgm:pt modelId="{0C3399A9-C615-4C77-956F-D6E74E396BA2}">
      <dgm:prSet phldrT="[Текст]" custT="1"/>
      <dgm:spPr/>
      <dgm:t>
        <a:bodyPr/>
        <a:lstStyle/>
        <a:p>
          <a:pPr algn="just">
            <a:lnSpc>
              <a:spcPct val="100000"/>
            </a:lnSpc>
            <a:spcAft>
              <a:spcPts val="0"/>
            </a:spcAft>
          </a:pPr>
          <a:r>
            <a:rPr lang="ru-RU" sz="600">
              <a:latin typeface="Verdana" pitchFamily="34" charset="0"/>
            </a:rPr>
            <a:t>пандус для разгрузки автотранспорта</a:t>
          </a:r>
        </a:p>
      </dgm:t>
    </dgm:pt>
    <dgm:pt modelId="{0029D58D-DE64-4F2E-B907-FB98DE429E78}" type="parTrans" cxnId="{D35B0383-1904-47ED-97FB-998627627E6D}">
      <dgm:prSet/>
      <dgm:spPr/>
      <dgm:t>
        <a:bodyPr/>
        <a:lstStyle/>
        <a:p>
          <a:endParaRPr lang="ru-RU"/>
        </a:p>
      </dgm:t>
    </dgm:pt>
    <dgm:pt modelId="{39935D5E-4EB5-494F-9483-B0A73B607009}" type="sibTrans" cxnId="{D35B0383-1904-47ED-97FB-998627627E6D}">
      <dgm:prSet/>
      <dgm:spPr/>
      <dgm:t>
        <a:bodyPr/>
        <a:lstStyle/>
        <a:p>
          <a:endParaRPr lang="ru-RU"/>
        </a:p>
      </dgm:t>
    </dgm:pt>
    <dgm:pt modelId="{9316D9B9-37FD-4287-8C29-3B124BC244D1}">
      <dgm:prSet phldrT="[Текст]" custT="1"/>
      <dgm:spPr/>
      <dgm:t>
        <a:bodyPr/>
        <a:lstStyle/>
        <a:p>
          <a:pPr algn="just">
            <a:lnSpc>
              <a:spcPct val="100000"/>
            </a:lnSpc>
            <a:spcAft>
              <a:spcPts val="0"/>
            </a:spcAft>
          </a:pPr>
          <a:r>
            <a:rPr lang="ru-RU" sz="600">
              <a:latin typeface="Verdana" pitchFamily="34" charset="0"/>
            </a:rPr>
            <a:t>пандус для разгрузки автотранспорта</a:t>
          </a:r>
        </a:p>
      </dgm:t>
    </dgm:pt>
    <dgm:pt modelId="{BC8E3855-5A48-4026-9289-298F1ED250B0}" type="parTrans" cxnId="{AFA1D1F6-1BA1-4A2C-8011-532D8C93C644}">
      <dgm:prSet/>
      <dgm:spPr/>
      <dgm:t>
        <a:bodyPr/>
        <a:lstStyle/>
        <a:p>
          <a:endParaRPr lang="ru-RU"/>
        </a:p>
      </dgm:t>
    </dgm:pt>
    <dgm:pt modelId="{B24B121D-F905-42C4-8FF9-2560501591A4}" type="sibTrans" cxnId="{AFA1D1F6-1BA1-4A2C-8011-532D8C93C644}">
      <dgm:prSet/>
      <dgm:spPr/>
      <dgm:t>
        <a:bodyPr/>
        <a:lstStyle/>
        <a:p>
          <a:endParaRPr lang="ru-RU"/>
        </a:p>
      </dgm:t>
    </dgm:pt>
    <dgm:pt modelId="{0795E69F-1CFE-4273-B1AB-F679D7C09222}">
      <dgm:prSet phldrT="[Текст]" custT="1"/>
      <dgm:spPr/>
      <dgm:t>
        <a:bodyPr/>
        <a:lstStyle/>
        <a:p>
          <a:pPr algn="just">
            <a:lnSpc>
              <a:spcPct val="100000"/>
            </a:lnSpc>
            <a:spcAft>
              <a:spcPts val="0"/>
            </a:spcAft>
          </a:pPr>
          <a:r>
            <a:rPr lang="ru-RU" sz="600">
              <a:latin typeface="Verdana" pitchFamily="34" charset="0"/>
            </a:rPr>
            <a:t>система контроля доступа сотрудников</a:t>
          </a:r>
        </a:p>
      </dgm:t>
    </dgm:pt>
    <dgm:pt modelId="{655C7598-EA6F-446E-B10A-AE53E1CFF670}" type="parTrans" cxnId="{76AB00AB-FB94-409E-AF3F-A4E24B064EF6}">
      <dgm:prSet/>
      <dgm:spPr/>
      <dgm:t>
        <a:bodyPr/>
        <a:lstStyle/>
        <a:p>
          <a:endParaRPr lang="ru-RU"/>
        </a:p>
      </dgm:t>
    </dgm:pt>
    <dgm:pt modelId="{1647913B-244C-4B79-8E27-8EF0B3574E93}" type="sibTrans" cxnId="{76AB00AB-FB94-409E-AF3F-A4E24B064EF6}">
      <dgm:prSet/>
      <dgm:spPr/>
      <dgm:t>
        <a:bodyPr/>
        <a:lstStyle/>
        <a:p>
          <a:endParaRPr lang="ru-RU"/>
        </a:p>
      </dgm:t>
    </dgm:pt>
    <dgm:pt modelId="{F9C8DEB4-5B1C-4BEC-8549-FA45BDA9D1E6}">
      <dgm:prSet phldrT="[Текст]" custT="1"/>
      <dgm:spPr/>
      <dgm:t>
        <a:bodyPr/>
        <a:lstStyle/>
        <a:p>
          <a:pPr algn="just">
            <a:lnSpc>
              <a:spcPct val="100000"/>
            </a:lnSpc>
            <a:spcAft>
              <a:spcPts val="0"/>
            </a:spcAft>
          </a:pPr>
          <a:r>
            <a:rPr lang="ru-RU" sz="600">
              <a:latin typeface="Verdana" pitchFamily="34" charset="0"/>
            </a:rPr>
            <a:t>система пожарной сигнализации и пожаротушения</a:t>
          </a:r>
        </a:p>
      </dgm:t>
    </dgm:pt>
    <dgm:pt modelId="{E2D05B4D-E223-4E6A-8B47-3430B3D2BF34}" type="parTrans" cxnId="{FCAE72CB-2431-4F72-AE4B-CB7374D50180}">
      <dgm:prSet/>
      <dgm:spPr/>
      <dgm:t>
        <a:bodyPr/>
        <a:lstStyle/>
        <a:p>
          <a:endParaRPr lang="ru-RU"/>
        </a:p>
      </dgm:t>
    </dgm:pt>
    <dgm:pt modelId="{D636CCA2-F690-447B-9347-26BE8335BD3E}" type="sibTrans" cxnId="{FCAE72CB-2431-4F72-AE4B-CB7374D50180}">
      <dgm:prSet/>
      <dgm:spPr/>
      <dgm:t>
        <a:bodyPr/>
        <a:lstStyle/>
        <a:p>
          <a:endParaRPr lang="ru-RU"/>
        </a:p>
      </dgm:t>
    </dgm:pt>
    <dgm:pt modelId="{39F9101A-3499-4775-A1D4-0CD13FD60D95}">
      <dgm:prSet phldrT="[Текст]" custT="1"/>
      <dgm:spPr/>
      <dgm:t>
        <a:bodyPr/>
        <a:lstStyle/>
        <a:p>
          <a:pPr algn="just">
            <a:lnSpc>
              <a:spcPct val="100000"/>
            </a:lnSpc>
            <a:spcAft>
              <a:spcPts val="0"/>
            </a:spcAft>
          </a:pPr>
          <a:r>
            <a:rPr lang="ru-RU" sz="600">
              <a:latin typeface="Verdana" pitchFamily="34" charset="0"/>
            </a:rPr>
            <a:t>система пожарной сигнализации и пожаротушения</a:t>
          </a:r>
        </a:p>
      </dgm:t>
    </dgm:pt>
    <dgm:pt modelId="{64F352FA-B1A5-4623-B7AC-248E7B931AC8}" type="parTrans" cxnId="{A06292BB-08EA-44D1-A918-EE006CADF386}">
      <dgm:prSet/>
      <dgm:spPr/>
      <dgm:t>
        <a:bodyPr/>
        <a:lstStyle/>
        <a:p>
          <a:endParaRPr lang="ru-RU"/>
        </a:p>
      </dgm:t>
    </dgm:pt>
    <dgm:pt modelId="{C07746AD-09C8-4C93-B3DE-F0FA63961DFA}" type="sibTrans" cxnId="{A06292BB-08EA-44D1-A918-EE006CADF386}">
      <dgm:prSet/>
      <dgm:spPr/>
      <dgm:t>
        <a:bodyPr/>
        <a:lstStyle/>
        <a:p>
          <a:endParaRPr lang="ru-RU"/>
        </a:p>
      </dgm:t>
    </dgm:pt>
    <dgm:pt modelId="{908FC2C2-3F82-4ED4-8AE8-0195CD791A85}">
      <dgm:prSet phldrT="[Текст]" custT="1"/>
      <dgm:spPr/>
      <dgm:t>
        <a:bodyPr/>
        <a:lstStyle/>
        <a:p>
          <a:pPr algn="just">
            <a:lnSpc>
              <a:spcPct val="100000"/>
            </a:lnSpc>
            <a:spcAft>
              <a:spcPts val="0"/>
            </a:spcAft>
          </a:pPr>
          <a:r>
            <a:rPr lang="ru-RU" sz="600">
              <a:latin typeface="Verdana" pitchFamily="34" charset="0"/>
            </a:rPr>
            <a:t>площадки для стоянки и маневрирования грузового и легкового автотранспорта</a:t>
          </a:r>
        </a:p>
      </dgm:t>
    </dgm:pt>
    <dgm:pt modelId="{6F1A6DC4-8619-4560-A108-FA96A1AA3AAC}" type="parTrans" cxnId="{5F6FDFC0-C6F6-4646-8AEB-6AF8FF6357DE}">
      <dgm:prSet/>
      <dgm:spPr/>
      <dgm:t>
        <a:bodyPr/>
        <a:lstStyle/>
        <a:p>
          <a:endParaRPr lang="ru-RU"/>
        </a:p>
      </dgm:t>
    </dgm:pt>
    <dgm:pt modelId="{0B320734-63A4-45A3-B857-AA8A555C0D4B}" type="sibTrans" cxnId="{5F6FDFC0-C6F6-4646-8AEB-6AF8FF6357DE}">
      <dgm:prSet/>
      <dgm:spPr/>
      <dgm:t>
        <a:bodyPr/>
        <a:lstStyle/>
        <a:p>
          <a:endParaRPr lang="ru-RU"/>
        </a:p>
      </dgm:t>
    </dgm:pt>
    <dgm:pt modelId="{E1B7B3C1-1620-447B-8B27-0C20FBA524D8}">
      <dgm:prSet phldrT="[Текст]" custT="1"/>
      <dgm:spPr/>
      <dgm:t>
        <a:bodyPr/>
        <a:lstStyle/>
        <a:p>
          <a:pPr algn="just">
            <a:lnSpc>
              <a:spcPct val="100000"/>
            </a:lnSpc>
            <a:spcAft>
              <a:spcPts val="0"/>
            </a:spcAft>
          </a:pPr>
          <a:r>
            <a:rPr lang="ru-RU" sz="600">
              <a:latin typeface="Verdana" pitchFamily="34" charset="0"/>
            </a:rPr>
            <a:t>площадки для стоянки и маневрирования грузового и легкового автотранспорта</a:t>
          </a:r>
        </a:p>
      </dgm:t>
    </dgm:pt>
    <dgm:pt modelId="{460AB912-2720-4424-9BA0-4CD618A268B9}" type="parTrans" cxnId="{2BD6F292-1F67-49CE-9A90-D6AC5D900ADE}">
      <dgm:prSet/>
      <dgm:spPr/>
      <dgm:t>
        <a:bodyPr/>
        <a:lstStyle/>
        <a:p>
          <a:endParaRPr lang="ru-RU"/>
        </a:p>
      </dgm:t>
    </dgm:pt>
    <dgm:pt modelId="{8708F557-1ACC-447B-AED0-39796110F9C5}" type="sibTrans" cxnId="{2BD6F292-1F67-49CE-9A90-D6AC5D900ADE}">
      <dgm:prSet/>
      <dgm:spPr/>
      <dgm:t>
        <a:bodyPr/>
        <a:lstStyle/>
        <a:p>
          <a:endParaRPr lang="ru-RU"/>
        </a:p>
      </dgm:t>
    </dgm:pt>
    <dgm:pt modelId="{80AFF039-F693-4AE0-9588-AC8ABF8B937D}">
      <dgm:prSet phldrT="[Текст]" custT="1"/>
      <dgm:spPr/>
      <dgm:t>
        <a:bodyPr/>
        <a:lstStyle/>
        <a:p>
          <a:pPr algn="ctr">
            <a:lnSpc>
              <a:spcPct val="90000"/>
            </a:lnSpc>
            <a:spcAft>
              <a:spcPct val="35000"/>
            </a:spcAft>
          </a:pPr>
          <a:r>
            <a:rPr lang="ru-RU" sz="1800" b="1">
              <a:latin typeface="Verdana" pitchFamily="34" charset="0"/>
            </a:rPr>
            <a:t>класс </a:t>
          </a:r>
          <a:r>
            <a:rPr lang="en-US" sz="1800" b="1">
              <a:latin typeface="Tw Cen MT Condensed Extra Bold" pitchFamily="34" charset="0"/>
            </a:rPr>
            <a:t>A</a:t>
          </a:r>
          <a:endParaRPr lang="ru-RU" sz="1800" b="1">
            <a:latin typeface="Verdana" pitchFamily="34" charset="0"/>
          </a:endParaRPr>
        </a:p>
      </dgm:t>
    </dgm:pt>
    <dgm:pt modelId="{8EB42F25-76E5-4A77-ABD1-D4BDA03C3BFF}" type="sibTrans" cxnId="{F42658C3-6B95-4EE4-A761-18E1AF926DA2}">
      <dgm:prSet/>
      <dgm:spPr/>
      <dgm:t>
        <a:bodyPr/>
        <a:lstStyle/>
        <a:p>
          <a:endParaRPr lang="ru-RU" sz="600">
            <a:latin typeface="Verdana" pitchFamily="34" charset="0"/>
          </a:endParaRPr>
        </a:p>
      </dgm:t>
    </dgm:pt>
    <dgm:pt modelId="{E59C8D6D-2072-4599-8E60-3D182F85919D}" type="parTrans" cxnId="{F42658C3-6B95-4EE4-A761-18E1AF926DA2}">
      <dgm:prSet/>
      <dgm:spPr/>
      <dgm:t>
        <a:bodyPr/>
        <a:lstStyle/>
        <a:p>
          <a:endParaRPr lang="ru-RU" sz="600">
            <a:latin typeface="Verdana" pitchFamily="34" charset="0"/>
          </a:endParaRPr>
        </a:p>
      </dgm:t>
    </dgm:pt>
    <dgm:pt modelId="{FBDE3692-582A-4AB3-B1C4-CEFD646D6F24}">
      <dgm:prSet phldrT="[Текст]" custT="1"/>
      <dgm:spPr/>
      <dgm:t>
        <a:bodyPr/>
        <a:lstStyle/>
        <a:p>
          <a:pPr algn="just">
            <a:lnSpc>
              <a:spcPct val="100000"/>
            </a:lnSpc>
            <a:spcAft>
              <a:spcPts val="0"/>
            </a:spcAft>
          </a:pPr>
          <a:r>
            <a:rPr lang="ru-RU" sz="600">
              <a:latin typeface="Verdana" pitchFamily="34" charset="0"/>
            </a:rPr>
            <a:t>автономное электро- и теплоснабжение</a:t>
          </a:r>
        </a:p>
      </dgm:t>
    </dgm:pt>
    <dgm:pt modelId="{D9C26DFA-2541-444C-850E-1E2B97B66801}" type="parTrans" cxnId="{86A3E57C-BCF2-42DE-9C19-B6AE424110C8}">
      <dgm:prSet/>
      <dgm:spPr/>
      <dgm:t>
        <a:bodyPr/>
        <a:lstStyle/>
        <a:p>
          <a:endParaRPr lang="ru-RU"/>
        </a:p>
      </dgm:t>
    </dgm:pt>
    <dgm:pt modelId="{D2E4C825-C16E-41F8-8B1E-700977EE462A}" type="sibTrans" cxnId="{86A3E57C-BCF2-42DE-9C19-B6AE424110C8}">
      <dgm:prSet/>
      <dgm:spPr/>
      <dgm:t>
        <a:bodyPr/>
        <a:lstStyle/>
        <a:p>
          <a:endParaRPr lang="ru-RU"/>
        </a:p>
      </dgm:t>
    </dgm:pt>
    <dgm:pt modelId="{56C4D436-DBA2-42DA-A86A-9CFE525CD408}">
      <dgm:prSet phldrT="[Текст]" custT="1"/>
      <dgm:spPr/>
      <dgm:t>
        <a:bodyPr/>
        <a:lstStyle/>
        <a:p>
          <a:pPr algn="just">
            <a:lnSpc>
              <a:spcPct val="100000"/>
            </a:lnSpc>
            <a:spcAft>
              <a:spcPts val="0"/>
            </a:spcAft>
          </a:pPr>
          <a:r>
            <a:rPr lang="ru-RU" sz="600">
              <a:latin typeface="Verdana" pitchFamily="34" charset="0"/>
            </a:rPr>
            <a:t>автоматические доковые ворота с площадками регулируемой высоты</a:t>
          </a:r>
        </a:p>
      </dgm:t>
    </dgm:pt>
    <dgm:pt modelId="{19916E8E-2717-425A-B4FD-036F9A8FFE00}" type="parTrans" cxnId="{B08B55EF-EDED-480D-B80A-14435B5465C4}">
      <dgm:prSet/>
      <dgm:spPr/>
      <dgm:t>
        <a:bodyPr/>
        <a:lstStyle/>
        <a:p>
          <a:endParaRPr lang="ru-RU"/>
        </a:p>
      </dgm:t>
    </dgm:pt>
    <dgm:pt modelId="{D39D3A4D-7973-4336-A87A-0787457B96BD}" type="sibTrans" cxnId="{B08B55EF-EDED-480D-B80A-14435B5465C4}">
      <dgm:prSet/>
      <dgm:spPr/>
      <dgm:t>
        <a:bodyPr/>
        <a:lstStyle/>
        <a:p>
          <a:endParaRPr lang="ru-RU"/>
        </a:p>
      </dgm:t>
    </dgm:pt>
    <dgm:pt modelId="{F47F1265-D57A-4B9A-B1E6-8C7607BE58C8}">
      <dgm:prSet phldrT="[Текст]" custT="1"/>
      <dgm:spPr/>
      <dgm:t>
        <a:bodyPr/>
        <a:lstStyle/>
        <a:p>
          <a:pPr algn="just">
            <a:lnSpc>
              <a:spcPct val="100000"/>
            </a:lnSpc>
            <a:spcAft>
              <a:spcPts val="0"/>
            </a:spcAft>
          </a:pPr>
          <a:r>
            <a:rPr lang="ru-RU" sz="600">
              <a:latin typeface="Verdana" pitchFamily="34" charset="0"/>
            </a:rPr>
            <a:t>профессиональная система управления</a:t>
          </a:r>
        </a:p>
      </dgm:t>
    </dgm:pt>
    <dgm:pt modelId="{5D5FF6B2-D2A1-4568-ACA0-54CB86B06F54}" type="parTrans" cxnId="{BCB84C54-F370-41D0-8EFA-48BB8DB6D8C9}">
      <dgm:prSet/>
      <dgm:spPr/>
      <dgm:t>
        <a:bodyPr/>
        <a:lstStyle/>
        <a:p>
          <a:endParaRPr lang="ru-RU"/>
        </a:p>
      </dgm:t>
    </dgm:pt>
    <dgm:pt modelId="{7CF884A3-577F-447B-ACA3-A74C8F2F201F}" type="sibTrans" cxnId="{BCB84C54-F370-41D0-8EFA-48BB8DB6D8C9}">
      <dgm:prSet/>
      <dgm:spPr/>
      <dgm:t>
        <a:bodyPr/>
        <a:lstStyle/>
        <a:p>
          <a:endParaRPr lang="ru-RU"/>
        </a:p>
      </dgm:t>
    </dgm:pt>
    <dgm:pt modelId="{A39AAFE0-FAD0-4F93-8449-37C83CA7EDCD}">
      <dgm:prSet phldrT="[Текст]" custT="1"/>
      <dgm:spPr/>
      <dgm:t>
        <a:bodyPr/>
        <a:lstStyle/>
        <a:p>
          <a:pPr algn="just">
            <a:lnSpc>
              <a:spcPct val="100000"/>
            </a:lnSpc>
            <a:spcAft>
              <a:spcPts val="0"/>
            </a:spcAft>
          </a:pPr>
          <a:r>
            <a:rPr lang="ru-RU" sz="600">
              <a:latin typeface="Verdana" pitchFamily="34" charset="0"/>
            </a:rPr>
            <a:t>бетонный пол, антипылевое покрытие</a:t>
          </a:r>
        </a:p>
      </dgm:t>
    </dgm:pt>
    <dgm:pt modelId="{F9EBB495-D727-4E48-AFEE-61378E65152A}" type="parTrans" cxnId="{E6C96AFC-B666-44C7-81C1-64EA0A0CDDC5}">
      <dgm:prSet/>
      <dgm:spPr/>
      <dgm:t>
        <a:bodyPr/>
        <a:lstStyle/>
        <a:p>
          <a:endParaRPr lang="ru-RU"/>
        </a:p>
      </dgm:t>
    </dgm:pt>
    <dgm:pt modelId="{AB525155-4B3A-4635-9770-EBE02975B6B5}" type="sibTrans" cxnId="{E6C96AFC-B666-44C7-81C1-64EA0A0CDDC5}">
      <dgm:prSet/>
      <dgm:spPr/>
      <dgm:t>
        <a:bodyPr/>
        <a:lstStyle/>
        <a:p>
          <a:endParaRPr lang="ru-RU"/>
        </a:p>
      </dgm:t>
    </dgm:pt>
    <dgm:pt modelId="{2AABAEAA-46A1-40C0-9A64-BCB3D2B50725}" type="pres">
      <dgm:prSet presAssocID="{143FDC04-AA7C-41A8-ACF4-7DD621FDF88B}" presName="Name0" presStyleCnt="0">
        <dgm:presLayoutVars>
          <dgm:dir/>
          <dgm:resizeHandles val="exact"/>
        </dgm:presLayoutVars>
      </dgm:prSet>
      <dgm:spPr/>
    </dgm:pt>
    <dgm:pt modelId="{B73E942D-8B99-42D4-ADD9-49183797661A}" type="pres">
      <dgm:prSet presAssocID="{143FDC04-AA7C-41A8-ACF4-7DD621FDF88B}" presName="fgShape" presStyleLbl="fgShp" presStyleIdx="0" presStyleCnt="1" custScaleX="92315" custScaleY="59687" custLinFactY="-100000" custLinFactNeighborX="472" custLinFactNeighborY="-168701"/>
      <dgm:spPr>
        <a:prstGeom prst="roundRect">
          <a:avLst/>
        </a:prstGeom>
        <a:noFill/>
      </dgm:spPr>
    </dgm:pt>
    <dgm:pt modelId="{DE65A4E1-A4EF-4195-9FDF-611409462329}" type="pres">
      <dgm:prSet presAssocID="{143FDC04-AA7C-41A8-ACF4-7DD621FDF88B}" presName="linComp" presStyleCnt="0"/>
      <dgm:spPr/>
    </dgm:pt>
    <dgm:pt modelId="{2A2F7FBB-6244-4A35-BDF7-1FE25C3A0097}" type="pres">
      <dgm:prSet presAssocID="{80AFF039-F693-4AE0-9588-AC8ABF8B937D}" presName="compNode" presStyleCnt="0"/>
      <dgm:spPr/>
    </dgm:pt>
    <dgm:pt modelId="{3A31971A-3969-46F7-A6D4-E4CA2C3855FD}" type="pres">
      <dgm:prSet presAssocID="{80AFF039-F693-4AE0-9588-AC8ABF8B937D}" presName="bkgdShape" presStyleLbl="node1" presStyleIdx="0" presStyleCnt="3"/>
      <dgm:spPr/>
      <dgm:t>
        <a:bodyPr/>
        <a:lstStyle/>
        <a:p>
          <a:endParaRPr lang="ru-RU"/>
        </a:p>
      </dgm:t>
    </dgm:pt>
    <dgm:pt modelId="{C91B8303-0949-4769-89E0-22DC77EF5ACA}" type="pres">
      <dgm:prSet presAssocID="{80AFF039-F693-4AE0-9588-AC8ABF8B937D}" presName="nodeTx" presStyleLbl="node1" presStyleIdx="0" presStyleCnt="3">
        <dgm:presLayoutVars>
          <dgm:bulletEnabled val="1"/>
        </dgm:presLayoutVars>
      </dgm:prSet>
      <dgm:spPr/>
      <dgm:t>
        <a:bodyPr/>
        <a:lstStyle/>
        <a:p>
          <a:endParaRPr lang="ru-RU"/>
        </a:p>
      </dgm:t>
    </dgm:pt>
    <dgm:pt modelId="{7AE8865A-6525-4229-9E1D-F712B5CF95BD}" type="pres">
      <dgm:prSet presAssocID="{80AFF039-F693-4AE0-9588-AC8ABF8B937D}" presName="invisiNode" presStyleLbl="node1" presStyleIdx="0" presStyleCnt="3"/>
      <dgm:spPr/>
    </dgm:pt>
    <dgm:pt modelId="{68A2C05E-8809-4B3C-AF3B-5EE84E8B1EEF}" type="pres">
      <dgm:prSet presAssocID="{80AFF039-F693-4AE0-9588-AC8ABF8B937D}" presName="imagNode" presStyleLbl="fgImgPlace1" presStyleIdx="0" presStyleCnt="3"/>
      <dgm:spPr>
        <a:blipFill rotWithShape="0">
          <a:blip xmlns:r="http://schemas.openxmlformats.org/officeDocument/2006/relationships" r:embed="rId1"/>
          <a:stretch>
            <a:fillRect/>
          </a:stretch>
        </a:blipFill>
      </dgm:spPr>
    </dgm:pt>
    <dgm:pt modelId="{B1EEE36D-0EA5-46BB-BCCF-7242CA04F34C}" type="pres">
      <dgm:prSet presAssocID="{8EB42F25-76E5-4A77-ABD1-D4BDA03C3BFF}" presName="sibTrans" presStyleLbl="sibTrans2D1" presStyleIdx="0" presStyleCnt="0"/>
      <dgm:spPr/>
      <dgm:t>
        <a:bodyPr/>
        <a:lstStyle/>
        <a:p>
          <a:endParaRPr lang="ru-RU"/>
        </a:p>
      </dgm:t>
    </dgm:pt>
    <dgm:pt modelId="{2CBF5B94-017A-4828-931C-19A6CCAAE30B}" type="pres">
      <dgm:prSet presAssocID="{CC003603-9F9C-4C14-866A-88082D065A4B}" presName="compNode" presStyleCnt="0"/>
      <dgm:spPr/>
    </dgm:pt>
    <dgm:pt modelId="{6F3D4613-3E51-4324-85FC-D9290C87A43D}" type="pres">
      <dgm:prSet presAssocID="{CC003603-9F9C-4C14-866A-88082D065A4B}" presName="bkgdShape" presStyleLbl="node1" presStyleIdx="1" presStyleCnt="3" custLinFactNeighborX="-505" custLinFactNeighborY="-13120"/>
      <dgm:spPr/>
      <dgm:t>
        <a:bodyPr/>
        <a:lstStyle/>
        <a:p>
          <a:endParaRPr lang="ru-RU"/>
        </a:p>
      </dgm:t>
    </dgm:pt>
    <dgm:pt modelId="{E6806C18-C4DC-4D9E-90FD-76C1B9C9A092}" type="pres">
      <dgm:prSet presAssocID="{CC003603-9F9C-4C14-866A-88082D065A4B}" presName="nodeTx" presStyleLbl="node1" presStyleIdx="1" presStyleCnt="3">
        <dgm:presLayoutVars>
          <dgm:bulletEnabled val="1"/>
        </dgm:presLayoutVars>
      </dgm:prSet>
      <dgm:spPr/>
      <dgm:t>
        <a:bodyPr/>
        <a:lstStyle/>
        <a:p>
          <a:endParaRPr lang="ru-RU"/>
        </a:p>
      </dgm:t>
    </dgm:pt>
    <dgm:pt modelId="{9EB2EEBF-4076-407E-9266-ECB02E420A6F}" type="pres">
      <dgm:prSet presAssocID="{CC003603-9F9C-4C14-866A-88082D065A4B}" presName="invisiNode" presStyleLbl="node1" presStyleIdx="1" presStyleCnt="3"/>
      <dgm:spPr/>
    </dgm:pt>
    <dgm:pt modelId="{271D3515-62BD-4DA1-8A93-F2CDD0ADA2D8}" type="pres">
      <dgm:prSet presAssocID="{CC003603-9F9C-4C14-866A-88082D065A4B}" presName="imagNode" presStyleLbl="fgImgPlace1" presStyleIdx="1" presStyleCnt="3"/>
      <dgm:spPr>
        <a:blipFill rotWithShape="0">
          <a:blip xmlns:r="http://schemas.openxmlformats.org/officeDocument/2006/relationships" r:embed="rId2"/>
          <a:stretch>
            <a:fillRect/>
          </a:stretch>
        </a:blipFill>
      </dgm:spPr>
    </dgm:pt>
    <dgm:pt modelId="{D4604A85-FC8E-4E78-8970-3269132C5FBD}" type="pres">
      <dgm:prSet presAssocID="{4E18C384-7307-4B81-A9D2-4BCC3FAF9441}" presName="sibTrans" presStyleLbl="sibTrans2D1" presStyleIdx="0" presStyleCnt="0"/>
      <dgm:spPr/>
      <dgm:t>
        <a:bodyPr/>
        <a:lstStyle/>
        <a:p>
          <a:endParaRPr lang="ru-RU"/>
        </a:p>
      </dgm:t>
    </dgm:pt>
    <dgm:pt modelId="{5648B0B2-DCA4-4AAB-8E4E-824E94B14266}" type="pres">
      <dgm:prSet presAssocID="{E6816244-8A29-4504-B705-24738CE59618}" presName="compNode" presStyleCnt="0"/>
      <dgm:spPr/>
    </dgm:pt>
    <dgm:pt modelId="{CDE2813A-CB12-4AB2-B877-215AB2745324}" type="pres">
      <dgm:prSet presAssocID="{E6816244-8A29-4504-B705-24738CE59618}" presName="bkgdShape" presStyleLbl="node1" presStyleIdx="2" presStyleCnt="3"/>
      <dgm:spPr/>
      <dgm:t>
        <a:bodyPr/>
        <a:lstStyle/>
        <a:p>
          <a:endParaRPr lang="ru-RU"/>
        </a:p>
      </dgm:t>
    </dgm:pt>
    <dgm:pt modelId="{E75A740E-2F41-42C4-B3E3-D5F5566D1326}" type="pres">
      <dgm:prSet presAssocID="{E6816244-8A29-4504-B705-24738CE59618}" presName="nodeTx" presStyleLbl="node1" presStyleIdx="2" presStyleCnt="3">
        <dgm:presLayoutVars>
          <dgm:bulletEnabled val="1"/>
        </dgm:presLayoutVars>
      </dgm:prSet>
      <dgm:spPr/>
      <dgm:t>
        <a:bodyPr/>
        <a:lstStyle/>
        <a:p>
          <a:endParaRPr lang="ru-RU"/>
        </a:p>
      </dgm:t>
    </dgm:pt>
    <dgm:pt modelId="{C9E09D62-6D37-4082-A37A-365E896FE0E2}" type="pres">
      <dgm:prSet presAssocID="{E6816244-8A29-4504-B705-24738CE59618}" presName="invisiNode" presStyleLbl="node1" presStyleIdx="2" presStyleCnt="3"/>
      <dgm:spPr/>
    </dgm:pt>
    <dgm:pt modelId="{8AB06E3A-DA83-4E1D-AF48-4AD85E0DFECD}" type="pres">
      <dgm:prSet presAssocID="{E6816244-8A29-4504-B705-24738CE59618}" presName="imagNode" presStyleLbl="fgImgPlace1" presStyleIdx="2" presStyleCnt="3"/>
      <dgm:spPr>
        <a:blipFill rotWithShape="0">
          <a:blip xmlns:r="http://schemas.openxmlformats.org/officeDocument/2006/relationships" r:embed="rId3"/>
          <a:stretch>
            <a:fillRect/>
          </a:stretch>
        </a:blipFill>
      </dgm:spPr>
    </dgm:pt>
  </dgm:ptLst>
  <dgm:cxnLst>
    <dgm:cxn modelId="{C4FD0CDB-FD2E-4FB4-A185-CBED1BC02959}" type="presOf" srcId="{728F8FE0-01BC-4BE0-8E51-B6067DFE9396}" destId="{3A31971A-3969-46F7-A6D4-E4CA2C3855FD}" srcOrd="0" destOrd="1" presId="urn:microsoft.com/office/officeart/2005/8/layout/hList7#3"/>
    <dgm:cxn modelId="{FE06BEEA-A8BF-4311-AACA-B4A2A7C0604F}" type="presOf" srcId="{384B36E4-D525-4629-8275-8721DCC5F0B1}" destId="{CDE2813A-CB12-4AB2-B877-215AB2745324}" srcOrd="0" destOrd="2" presId="urn:microsoft.com/office/officeart/2005/8/layout/hList7#3"/>
    <dgm:cxn modelId="{9A3762E6-94F7-4A5F-AD36-86802A91DBB2}" type="presOf" srcId="{F9C8DEB4-5B1C-4BEC-8549-FA45BDA9D1E6}" destId="{C91B8303-0949-4769-89E0-22DC77EF5ACA}" srcOrd="1" destOrd="5" presId="urn:microsoft.com/office/officeart/2005/8/layout/hList7#3"/>
    <dgm:cxn modelId="{D22967FA-A0EB-4E7D-9CF3-97A76A497EE0}" type="presOf" srcId="{51B99E31-725B-41AC-BB2E-4C5F3E143690}" destId="{6F3D4613-3E51-4324-85FC-D9290C87A43D}" srcOrd="0" destOrd="2" presId="urn:microsoft.com/office/officeart/2005/8/layout/hList7#3"/>
    <dgm:cxn modelId="{BE03D195-35DE-45CE-A733-1A504744B7D1}" type="presOf" srcId="{384B36E4-D525-4629-8275-8721DCC5F0B1}" destId="{E75A740E-2F41-42C4-B3E3-D5F5566D1326}" srcOrd="1" destOrd="2" presId="urn:microsoft.com/office/officeart/2005/8/layout/hList7#3"/>
    <dgm:cxn modelId="{A60CFD93-F053-4B2F-A804-B2FDBBBF8E00}" srcId="{143FDC04-AA7C-41A8-ACF4-7DD621FDF88B}" destId="{E6816244-8A29-4504-B705-24738CE59618}" srcOrd="2" destOrd="0" parTransId="{6A6D424E-1A69-48EC-8859-212F9BBE0EF0}" sibTransId="{1BCAA99C-15BD-4939-BD8D-00D23F55911D}"/>
    <dgm:cxn modelId="{44790B3F-A51A-42C2-885D-8A93E156F746}" srcId="{E6816244-8A29-4504-B705-24738CE59618}" destId="{384B36E4-D525-4629-8275-8721DCC5F0B1}" srcOrd="1" destOrd="0" parTransId="{387E709B-A466-43E5-A27D-1AAD4D96F5E4}" sibTransId="{9E324E3B-64BF-49D3-9FDD-B980917AAC14}"/>
    <dgm:cxn modelId="{57952782-178B-4C9F-9D41-7B2FCB6A4F71}" type="presOf" srcId="{0C3399A9-C615-4C77-956F-D6E74E396BA2}" destId="{C91B8303-0949-4769-89E0-22DC77EF5ACA}" srcOrd="1" destOrd="6" presId="urn:microsoft.com/office/officeart/2005/8/layout/hList7#3"/>
    <dgm:cxn modelId="{76AB00AB-FB94-409E-AF3F-A4E24B064EF6}" srcId="{80AFF039-F693-4AE0-9588-AC8ABF8B937D}" destId="{0795E69F-1CFE-4273-B1AB-F679D7C09222}" srcOrd="7" destOrd="0" parTransId="{655C7598-EA6F-446E-B10A-AE53E1CFF670}" sibTransId="{1647913B-244C-4B79-8E27-8EF0B3574E93}"/>
    <dgm:cxn modelId="{7465F7B7-9278-464E-BE9E-790840224BFF}" type="presOf" srcId="{E6816244-8A29-4504-B705-24738CE59618}" destId="{CDE2813A-CB12-4AB2-B877-215AB2745324}" srcOrd="0" destOrd="0" presId="urn:microsoft.com/office/officeart/2005/8/layout/hList7#3"/>
    <dgm:cxn modelId="{3601D677-CFBD-4F5E-98CA-8FB9AFD7E32E}" type="presOf" srcId="{CC003603-9F9C-4C14-866A-88082D065A4B}" destId="{E6806C18-C4DC-4D9E-90FD-76C1B9C9A092}" srcOrd="1" destOrd="0" presId="urn:microsoft.com/office/officeart/2005/8/layout/hList7#3"/>
    <dgm:cxn modelId="{757941A1-520E-4A90-A0DC-683A186C4346}" type="presOf" srcId="{51B99E31-725B-41AC-BB2E-4C5F3E143690}" destId="{E6806C18-C4DC-4D9E-90FD-76C1B9C9A092}" srcOrd="1" destOrd="2" presId="urn:microsoft.com/office/officeart/2005/8/layout/hList7#3"/>
    <dgm:cxn modelId="{7A0C0D30-4C4A-4DB8-96A0-FAC5166097FB}" srcId="{80AFF039-F693-4AE0-9588-AC8ABF8B937D}" destId="{4D151826-6692-4AAF-8E38-7EC71D259308}" srcOrd="2" destOrd="0" parTransId="{3F70C996-33B0-434E-952C-F82CDD30C842}" sibTransId="{CAD9C7D1-F4DD-4D44-BDEA-3B661F08C08F}"/>
    <dgm:cxn modelId="{FA3484FE-F6CA-4216-94AA-F355BDCAB041}" type="presOf" srcId="{16DAA467-9E2F-49A9-ABEA-3BBC31BDC1BD}" destId="{E6806C18-C4DC-4D9E-90FD-76C1B9C9A092}" srcOrd="1" destOrd="8" presId="urn:microsoft.com/office/officeart/2005/8/layout/hList7#3"/>
    <dgm:cxn modelId="{65CEDA1B-C0C3-4CEB-855B-357025A36257}" type="presOf" srcId="{0C3399A9-C615-4C77-956F-D6E74E396BA2}" destId="{3A31971A-3969-46F7-A6D4-E4CA2C3855FD}" srcOrd="0" destOrd="6" presId="urn:microsoft.com/office/officeart/2005/8/layout/hList7#3"/>
    <dgm:cxn modelId="{468666EA-35DC-4DF0-A32E-865A32E520C9}" type="presOf" srcId="{A39AAFE0-FAD0-4F93-8449-37C83CA7EDCD}" destId="{C91B8303-0949-4769-89E0-22DC77EF5ACA}" srcOrd="1" destOrd="2" presId="urn:microsoft.com/office/officeart/2005/8/layout/hList7#3"/>
    <dgm:cxn modelId="{5DB2D19B-5C50-4371-BDE4-435B0B54D693}" type="presOf" srcId="{F47F1265-D57A-4B9A-B1E6-8C7607BE58C8}" destId="{3A31971A-3969-46F7-A6D4-E4CA2C3855FD}" srcOrd="0" destOrd="11" presId="urn:microsoft.com/office/officeart/2005/8/layout/hList7#3"/>
    <dgm:cxn modelId="{19E5B11B-5ACF-4A19-869C-798106B6398F}" srcId="{E6816244-8A29-4504-B705-24738CE59618}" destId="{D4FD673C-C454-4682-BAF3-A9BD3B4339B1}" srcOrd="2" destOrd="0" parTransId="{3D10FCF9-749D-4E47-9A3C-B33152ED9D1D}" sibTransId="{D52EA260-B447-4CC5-B8B4-8C480BEB1935}"/>
    <dgm:cxn modelId="{1EBC8AC7-B629-484B-B5C8-82809F81F717}" type="presOf" srcId="{728F8FE0-01BC-4BE0-8E51-B6067DFE9396}" destId="{C91B8303-0949-4769-89E0-22DC77EF5ACA}" srcOrd="1" destOrd="1" presId="urn:microsoft.com/office/officeart/2005/8/layout/hList7#3"/>
    <dgm:cxn modelId="{61317DF0-455F-4829-A5C0-512C19212055}" type="presOf" srcId="{72FAB0F1-5735-445C-A5B3-AAB9A7559AF7}" destId="{6F3D4613-3E51-4324-85FC-D9290C87A43D}" srcOrd="0" destOrd="3" presId="urn:microsoft.com/office/officeart/2005/8/layout/hList7#3"/>
    <dgm:cxn modelId="{BEBEDCC7-81BF-4809-AECF-B61DBD2351AD}" type="presOf" srcId="{0B5477B1-2E80-41CC-BB44-351D1E47D2FA}" destId="{C91B8303-0949-4769-89E0-22DC77EF5ACA}" srcOrd="1" destOrd="4" presId="urn:microsoft.com/office/officeart/2005/8/layout/hList7#3"/>
    <dgm:cxn modelId="{FEB73AA2-F2E5-492D-8570-07D75FE0A6EE}" srcId="{80AFF039-F693-4AE0-9588-AC8ABF8B937D}" destId="{0B5477B1-2E80-41CC-BB44-351D1E47D2FA}" srcOrd="3" destOrd="0" parTransId="{6073AF3A-8CED-4A31-8125-0DDBD75BA0DF}" sibTransId="{BD83D950-63B1-43FD-B47E-EA7ED1F0E345}"/>
    <dgm:cxn modelId="{5813DC97-BFF6-418C-9547-845500CA862E}" type="presOf" srcId="{E1B7B3C1-1620-447B-8B27-0C20FBA524D8}" destId="{6F3D4613-3E51-4324-85FC-D9290C87A43D}" srcOrd="0" destOrd="7" presId="urn:microsoft.com/office/officeart/2005/8/layout/hList7#3"/>
    <dgm:cxn modelId="{BCB84C54-F370-41D0-8EFA-48BB8DB6D8C9}" srcId="{80AFF039-F693-4AE0-9588-AC8ABF8B937D}" destId="{F47F1265-D57A-4B9A-B1E6-8C7607BE58C8}" srcOrd="10" destOrd="0" parTransId="{5D5FF6B2-D2A1-4568-ACA0-54CB86B06F54}" sibTransId="{7CF884A3-577F-447B-ACA3-A74C8F2F201F}"/>
    <dgm:cxn modelId="{A06292BB-08EA-44D1-A918-EE006CADF386}" srcId="{CC003603-9F9C-4C14-866A-88082D065A4B}" destId="{39F9101A-3499-4775-A1D4-0CD13FD60D95}" srcOrd="4" destOrd="0" parTransId="{64F352FA-B1A5-4623-B7AC-248E7B931AC8}" sibTransId="{C07746AD-09C8-4C93-B3DE-F0FA63961DFA}"/>
    <dgm:cxn modelId="{6D0B1C36-5F3F-4C86-9D58-7E4560A47C51}" type="presOf" srcId="{0795E69F-1CFE-4273-B1AB-F679D7C09222}" destId="{3A31971A-3969-46F7-A6D4-E4CA2C3855FD}" srcOrd="0" destOrd="8" presId="urn:microsoft.com/office/officeart/2005/8/layout/hList7#3"/>
    <dgm:cxn modelId="{C9007597-8480-439E-9F9D-52FEE46B29C9}" srcId="{CC003603-9F9C-4C14-866A-88082D065A4B}" destId="{16DAA467-9E2F-49A9-ABEA-3BBC31BDC1BD}" srcOrd="7" destOrd="0" parTransId="{71C5628A-4F6E-4579-A248-4A9278AB0FEE}" sibTransId="{9995B7DC-4C3E-4B0B-BCD6-89CE5537B35B}"/>
    <dgm:cxn modelId="{79238229-3743-4BEE-B64A-06C5A5350F43}" type="presOf" srcId="{A39AAFE0-FAD0-4F93-8449-37C83CA7EDCD}" destId="{3A31971A-3969-46F7-A6D4-E4CA2C3855FD}" srcOrd="0" destOrd="2" presId="urn:microsoft.com/office/officeart/2005/8/layout/hList7#3"/>
    <dgm:cxn modelId="{2BD6F292-1F67-49CE-9A90-D6AC5D900ADE}" srcId="{CC003603-9F9C-4C14-866A-88082D065A4B}" destId="{E1B7B3C1-1620-447B-8B27-0C20FBA524D8}" srcOrd="6" destOrd="0" parTransId="{460AB912-2720-4424-9BA0-4CD618A268B9}" sibTransId="{8708F557-1ACC-447B-AED0-39796110F9C5}"/>
    <dgm:cxn modelId="{D35B0383-1904-47ED-97FB-998627627E6D}" srcId="{80AFF039-F693-4AE0-9588-AC8ABF8B937D}" destId="{0C3399A9-C615-4C77-956F-D6E74E396BA2}" srcOrd="5" destOrd="0" parTransId="{0029D58D-DE64-4F2E-B907-FB98DE429E78}" sibTransId="{39935D5E-4EB5-494F-9483-B0A73B607009}"/>
    <dgm:cxn modelId="{8339DE5A-A932-4AD4-973D-846D45E878A2}" srcId="{CC003603-9F9C-4C14-866A-88082D065A4B}" destId="{51B99E31-725B-41AC-BB2E-4C5F3E143690}" srcOrd="1" destOrd="0" parTransId="{B7F696B8-39A0-463A-984C-C8FE02E4B873}" sibTransId="{D54AFEA2-4657-42D2-8754-457185282F43}"/>
    <dgm:cxn modelId="{5F6FDFC0-C6F6-4646-8AEB-6AF8FF6357DE}" srcId="{80AFF039-F693-4AE0-9588-AC8ABF8B937D}" destId="{908FC2C2-3F82-4ED4-8AE8-0195CD791A85}" srcOrd="6" destOrd="0" parTransId="{6F1A6DC4-8619-4560-A108-FA96A1AA3AAC}" sibTransId="{0B320734-63A4-45A3-B857-AA8A555C0D4B}"/>
    <dgm:cxn modelId="{A8562A71-7BE6-4795-AA37-7BB0FFC223A7}" type="presOf" srcId="{4E18C384-7307-4B81-A9D2-4BCC3FAF9441}" destId="{D4604A85-FC8E-4E78-8970-3269132C5FBD}" srcOrd="0" destOrd="0" presId="urn:microsoft.com/office/officeart/2005/8/layout/hList7#3"/>
    <dgm:cxn modelId="{C834EC57-D1AD-47D7-8637-B92EE808D9BE}" type="presOf" srcId="{908FC2C2-3F82-4ED4-8AE8-0195CD791A85}" destId="{3A31971A-3969-46F7-A6D4-E4CA2C3855FD}" srcOrd="0" destOrd="7" presId="urn:microsoft.com/office/officeart/2005/8/layout/hList7#3"/>
    <dgm:cxn modelId="{E6C96AFC-B666-44C7-81C1-64EA0A0CDDC5}" srcId="{80AFF039-F693-4AE0-9588-AC8ABF8B937D}" destId="{A39AAFE0-FAD0-4F93-8449-37C83CA7EDCD}" srcOrd="1" destOrd="0" parTransId="{F9EBB495-D727-4E48-AFEE-61378E65152A}" sibTransId="{AB525155-4B3A-4635-9770-EBE02975B6B5}"/>
    <dgm:cxn modelId="{B08B55EF-EDED-480D-B80A-14435B5465C4}" srcId="{80AFF039-F693-4AE0-9588-AC8ABF8B937D}" destId="{56C4D436-DBA2-42DA-A86A-9CFE525CD408}" srcOrd="9" destOrd="0" parTransId="{19916E8E-2717-425A-B4FD-036F9A8FFE00}" sibTransId="{D39D3A4D-7973-4336-A87A-0787457B96BD}"/>
    <dgm:cxn modelId="{BAFC848F-0780-48C0-9A1C-9C9B59E3A53D}" type="presOf" srcId="{39F9101A-3499-4775-A1D4-0CD13FD60D95}" destId="{6F3D4613-3E51-4324-85FC-D9290C87A43D}" srcOrd="0" destOrd="5" presId="urn:microsoft.com/office/officeart/2005/8/layout/hList7#3"/>
    <dgm:cxn modelId="{895EF0E1-E8BA-4050-95BB-6186D9A869CF}" type="presOf" srcId="{4D151826-6692-4AAF-8E38-7EC71D259308}" destId="{3A31971A-3969-46F7-A6D4-E4CA2C3855FD}" srcOrd="0" destOrd="3" presId="urn:microsoft.com/office/officeart/2005/8/layout/hList7#3"/>
    <dgm:cxn modelId="{1F339894-5491-4C2C-B643-FF4A249A46A8}" type="presOf" srcId="{0795E69F-1CFE-4273-B1AB-F679D7C09222}" destId="{C91B8303-0949-4769-89E0-22DC77EF5ACA}" srcOrd="1" destOrd="8" presId="urn:microsoft.com/office/officeart/2005/8/layout/hList7#3"/>
    <dgm:cxn modelId="{A511EF43-730C-4821-9232-A0FFC22043E0}" type="presOf" srcId="{9316D9B9-37FD-4287-8C29-3B124BC244D1}" destId="{6F3D4613-3E51-4324-85FC-D9290C87A43D}" srcOrd="0" destOrd="6" presId="urn:microsoft.com/office/officeart/2005/8/layout/hList7#3"/>
    <dgm:cxn modelId="{CC2D690D-2463-4EFD-88D0-0EEA51297FE7}" type="presOf" srcId="{D4FD673C-C454-4682-BAF3-A9BD3B4339B1}" destId="{CDE2813A-CB12-4AB2-B877-215AB2745324}" srcOrd="0" destOrd="3" presId="urn:microsoft.com/office/officeart/2005/8/layout/hList7#3"/>
    <dgm:cxn modelId="{DC395F0F-DE11-4A22-B089-FC676D467193}" type="presOf" srcId="{E1B7B3C1-1620-447B-8B27-0C20FBA524D8}" destId="{E6806C18-C4DC-4D9E-90FD-76C1B9C9A092}" srcOrd="1" destOrd="7" presId="urn:microsoft.com/office/officeart/2005/8/layout/hList7#3"/>
    <dgm:cxn modelId="{17ED3FE7-9541-4D34-8D94-492DC694C09C}" type="presOf" srcId="{143FDC04-AA7C-41A8-ACF4-7DD621FDF88B}" destId="{2AABAEAA-46A1-40C0-9A64-BCB3D2B50725}" srcOrd="0" destOrd="0" presId="urn:microsoft.com/office/officeart/2005/8/layout/hList7#3"/>
    <dgm:cxn modelId="{69D0D2F4-D060-4082-88E7-685E5323C034}" type="presOf" srcId="{9316D9B9-37FD-4287-8C29-3B124BC244D1}" destId="{E6806C18-C4DC-4D9E-90FD-76C1B9C9A092}" srcOrd="1" destOrd="6" presId="urn:microsoft.com/office/officeart/2005/8/layout/hList7#3"/>
    <dgm:cxn modelId="{23ADA1D0-223D-4224-8EE6-5A94A5B78E27}" type="presOf" srcId="{FBDE3692-582A-4AB3-B1C4-CEFD646D6F24}" destId="{C91B8303-0949-4769-89E0-22DC77EF5ACA}" srcOrd="1" destOrd="9" presId="urn:microsoft.com/office/officeart/2005/8/layout/hList7#3"/>
    <dgm:cxn modelId="{FFF1D1C1-AC0C-4A68-83EF-D9B1EFCFD759}" type="presOf" srcId="{D4FD673C-C454-4682-BAF3-A9BD3B4339B1}" destId="{E75A740E-2F41-42C4-B3E3-D5F5566D1326}" srcOrd="1" destOrd="3" presId="urn:microsoft.com/office/officeart/2005/8/layout/hList7#3"/>
    <dgm:cxn modelId="{F891D78E-C06A-4878-AA26-0D3D1317738B}" type="presOf" srcId="{FBDE3692-582A-4AB3-B1C4-CEFD646D6F24}" destId="{3A31971A-3969-46F7-A6D4-E4CA2C3855FD}" srcOrd="0" destOrd="9" presId="urn:microsoft.com/office/officeart/2005/8/layout/hList7#3"/>
    <dgm:cxn modelId="{903085AF-7CBE-467D-BE9C-AE48EDD2BFD0}" type="presOf" srcId="{2C0D6BF9-EB0D-468C-A40F-FD163529D505}" destId="{E75A740E-2F41-42C4-B3E3-D5F5566D1326}" srcOrd="1" destOrd="1" presId="urn:microsoft.com/office/officeart/2005/8/layout/hList7#3"/>
    <dgm:cxn modelId="{CAA35E62-583E-4734-BB86-FA9F8918BD14}" type="presOf" srcId="{4D151826-6692-4AAF-8E38-7EC71D259308}" destId="{C91B8303-0949-4769-89E0-22DC77EF5ACA}" srcOrd="1" destOrd="3" presId="urn:microsoft.com/office/officeart/2005/8/layout/hList7#3"/>
    <dgm:cxn modelId="{C7D3C011-FF6D-4BE3-8BE9-47ADB6E5FE00}" type="presOf" srcId="{56C4D436-DBA2-42DA-A86A-9CFE525CD408}" destId="{3A31971A-3969-46F7-A6D4-E4CA2C3855FD}" srcOrd="0" destOrd="10" presId="urn:microsoft.com/office/officeart/2005/8/layout/hList7#3"/>
    <dgm:cxn modelId="{C0EC3A05-36EE-484F-801F-7223C09BCD77}" type="presOf" srcId="{39F9101A-3499-4775-A1D4-0CD13FD60D95}" destId="{E6806C18-C4DC-4D9E-90FD-76C1B9C9A092}" srcOrd="1" destOrd="5" presId="urn:microsoft.com/office/officeart/2005/8/layout/hList7#3"/>
    <dgm:cxn modelId="{AFA1D1F6-1BA1-4A2C-8011-532D8C93C644}" srcId="{CC003603-9F9C-4C14-866A-88082D065A4B}" destId="{9316D9B9-37FD-4287-8C29-3B124BC244D1}" srcOrd="5" destOrd="0" parTransId="{BC8E3855-5A48-4026-9289-298F1ED250B0}" sibTransId="{B24B121D-F905-42C4-8FF9-2560501591A4}"/>
    <dgm:cxn modelId="{8C51E66A-4F1A-47A9-8A35-2084C4023B86}" srcId="{CC003603-9F9C-4C14-866A-88082D065A4B}" destId="{72FAB0F1-5735-445C-A5B3-AAB9A7559AF7}" srcOrd="2" destOrd="0" parTransId="{ECE397D1-2C26-4891-B5E9-C02D4D1FA1F6}" sibTransId="{8B79132C-617B-4ED4-B38E-7183258D566D}"/>
    <dgm:cxn modelId="{2A9778E7-9B72-4F66-B23F-66F868EB0EA2}" srcId="{E6816244-8A29-4504-B705-24738CE59618}" destId="{2C0D6BF9-EB0D-468C-A40F-FD163529D505}" srcOrd="0" destOrd="0" parTransId="{F0BC6D0C-0F09-4189-82BD-AC31A837C912}" sibTransId="{D2E267B1-FC6F-4DA2-A366-33A14342E6FA}"/>
    <dgm:cxn modelId="{4D378F28-43E0-4D49-A0F0-A45D980566F1}" type="presOf" srcId="{908FC2C2-3F82-4ED4-8AE8-0195CD791A85}" destId="{C91B8303-0949-4769-89E0-22DC77EF5ACA}" srcOrd="1" destOrd="7" presId="urn:microsoft.com/office/officeart/2005/8/layout/hList7#3"/>
    <dgm:cxn modelId="{F42658C3-6B95-4EE4-A761-18E1AF926DA2}" srcId="{143FDC04-AA7C-41A8-ACF4-7DD621FDF88B}" destId="{80AFF039-F693-4AE0-9588-AC8ABF8B937D}" srcOrd="0" destOrd="0" parTransId="{E59C8D6D-2072-4599-8E60-3D182F85919D}" sibTransId="{8EB42F25-76E5-4A77-ABD1-D4BDA03C3BFF}"/>
    <dgm:cxn modelId="{A1488D57-FDB6-47DA-B42A-53B847A147AC}" type="presOf" srcId="{80AFF039-F693-4AE0-9588-AC8ABF8B937D}" destId="{C91B8303-0949-4769-89E0-22DC77EF5ACA}" srcOrd="1" destOrd="0" presId="urn:microsoft.com/office/officeart/2005/8/layout/hList7#3"/>
    <dgm:cxn modelId="{047111AC-BA9B-4606-B97A-4E0B960E07C6}" type="presOf" srcId="{80AFF039-F693-4AE0-9588-AC8ABF8B937D}" destId="{3A31971A-3969-46F7-A6D4-E4CA2C3855FD}" srcOrd="0" destOrd="0" presId="urn:microsoft.com/office/officeart/2005/8/layout/hList7#3"/>
    <dgm:cxn modelId="{58FB00A9-1A47-4B8F-BADF-1DF86E41DC92}" type="presOf" srcId="{F9C8DEB4-5B1C-4BEC-8549-FA45BDA9D1E6}" destId="{3A31971A-3969-46F7-A6D4-E4CA2C3855FD}" srcOrd="0" destOrd="5" presId="urn:microsoft.com/office/officeart/2005/8/layout/hList7#3"/>
    <dgm:cxn modelId="{F927385B-3420-4220-BD4E-77F7197CA9AE}" type="presOf" srcId="{F47F1265-D57A-4B9A-B1E6-8C7607BE58C8}" destId="{C91B8303-0949-4769-89E0-22DC77EF5ACA}" srcOrd="1" destOrd="11" presId="urn:microsoft.com/office/officeart/2005/8/layout/hList7#3"/>
    <dgm:cxn modelId="{77990CC8-2799-46D3-B2FE-5670442E5317}" srcId="{CC003603-9F9C-4C14-866A-88082D065A4B}" destId="{F5FF1705-2E92-4DB2-BBC9-0CB1E7920EBF}" srcOrd="0" destOrd="0" parTransId="{3830FE16-1877-4D7F-8DCA-371EAF7680CA}" sibTransId="{6730B76D-DEDE-474A-B764-18A8D7D8C669}"/>
    <dgm:cxn modelId="{86A3E57C-BCF2-42DE-9C19-B6AE424110C8}" srcId="{80AFF039-F693-4AE0-9588-AC8ABF8B937D}" destId="{FBDE3692-582A-4AB3-B1C4-CEFD646D6F24}" srcOrd="8" destOrd="0" parTransId="{D9C26DFA-2541-444C-850E-1E2B97B66801}" sibTransId="{D2E4C825-C16E-41F8-8B1E-700977EE462A}"/>
    <dgm:cxn modelId="{FCAE72CB-2431-4F72-AE4B-CB7374D50180}" srcId="{80AFF039-F693-4AE0-9588-AC8ABF8B937D}" destId="{F9C8DEB4-5B1C-4BEC-8549-FA45BDA9D1E6}" srcOrd="4" destOrd="0" parTransId="{E2D05B4D-E223-4E6A-8B47-3430B3D2BF34}" sibTransId="{D636CCA2-F690-447B-9347-26BE8335BD3E}"/>
    <dgm:cxn modelId="{2DFB8039-9777-4213-A18E-6139672981A9}" srcId="{143FDC04-AA7C-41A8-ACF4-7DD621FDF88B}" destId="{CC003603-9F9C-4C14-866A-88082D065A4B}" srcOrd="1" destOrd="0" parTransId="{FF0A325C-658B-470D-B715-9C52B46651C0}" sibTransId="{4E18C384-7307-4B81-A9D2-4BCC3FAF9441}"/>
    <dgm:cxn modelId="{ED8157F3-869E-48A6-8F52-82B694AF25FF}" srcId="{CC003603-9F9C-4C14-866A-88082D065A4B}" destId="{B967A6CE-A75B-468C-ACCD-1120AA376B08}" srcOrd="3" destOrd="0" parTransId="{9E0F4BBA-0464-4946-BE53-7289BABD09A2}" sibTransId="{7089E0E7-68D2-4C89-9143-4EB7E059EE9E}"/>
    <dgm:cxn modelId="{64326CE7-31FA-477E-8D85-E79717589ECB}" type="presOf" srcId="{F5FF1705-2E92-4DB2-BBC9-0CB1E7920EBF}" destId="{6F3D4613-3E51-4324-85FC-D9290C87A43D}" srcOrd="0" destOrd="1" presId="urn:microsoft.com/office/officeart/2005/8/layout/hList7#3"/>
    <dgm:cxn modelId="{F1427077-D17E-4348-9569-B0058865D445}" type="presOf" srcId="{0B5477B1-2E80-41CC-BB44-351D1E47D2FA}" destId="{3A31971A-3969-46F7-A6D4-E4CA2C3855FD}" srcOrd="0" destOrd="4" presId="urn:microsoft.com/office/officeart/2005/8/layout/hList7#3"/>
    <dgm:cxn modelId="{B03B0097-CD71-4C06-A36C-22E5A9576413}" type="presOf" srcId="{B967A6CE-A75B-468C-ACCD-1120AA376B08}" destId="{6F3D4613-3E51-4324-85FC-D9290C87A43D}" srcOrd="0" destOrd="4" presId="urn:microsoft.com/office/officeart/2005/8/layout/hList7#3"/>
    <dgm:cxn modelId="{EF26D945-3846-475B-99E2-7ABD16C5644A}" srcId="{80AFF039-F693-4AE0-9588-AC8ABF8B937D}" destId="{728F8FE0-01BC-4BE0-8E51-B6067DFE9396}" srcOrd="0" destOrd="0" parTransId="{FACEF90D-3126-41C5-9C35-A9FD4B4E58CB}" sibTransId="{896B640E-D828-44C8-A267-DCB8311BE100}"/>
    <dgm:cxn modelId="{1FD9EB31-9DEC-4369-9CA9-69BC2CEA7162}" type="presOf" srcId="{F5FF1705-2E92-4DB2-BBC9-0CB1E7920EBF}" destId="{E6806C18-C4DC-4D9E-90FD-76C1B9C9A092}" srcOrd="1" destOrd="1" presId="urn:microsoft.com/office/officeart/2005/8/layout/hList7#3"/>
    <dgm:cxn modelId="{B168C94F-EBEC-4F66-BD77-74185AE0E9A9}" type="presOf" srcId="{2C0D6BF9-EB0D-468C-A40F-FD163529D505}" destId="{CDE2813A-CB12-4AB2-B877-215AB2745324}" srcOrd="0" destOrd="1" presId="urn:microsoft.com/office/officeart/2005/8/layout/hList7#3"/>
    <dgm:cxn modelId="{BA56B502-FCC6-49C7-BD1B-6A4B5CC2D298}" type="presOf" srcId="{16DAA467-9E2F-49A9-ABEA-3BBC31BDC1BD}" destId="{6F3D4613-3E51-4324-85FC-D9290C87A43D}" srcOrd="0" destOrd="8" presId="urn:microsoft.com/office/officeart/2005/8/layout/hList7#3"/>
    <dgm:cxn modelId="{0D76C0CB-69F5-44EB-8CAF-03BFBB22AB5B}" type="presOf" srcId="{CC003603-9F9C-4C14-866A-88082D065A4B}" destId="{6F3D4613-3E51-4324-85FC-D9290C87A43D}" srcOrd="0" destOrd="0" presId="urn:microsoft.com/office/officeart/2005/8/layout/hList7#3"/>
    <dgm:cxn modelId="{8D981E39-18DA-4E08-AB46-86F5FF6533A8}" type="presOf" srcId="{56C4D436-DBA2-42DA-A86A-9CFE525CD408}" destId="{C91B8303-0949-4769-89E0-22DC77EF5ACA}" srcOrd="1" destOrd="10" presId="urn:microsoft.com/office/officeart/2005/8/layout/hList7#3"/>
    <dgm:cxn modelId="{4224DF8B-9EB8-4F8B-A881-9C1453227145}" type="presOf" srcId="{8EB42F25-76E5-4A77-ABD1-D4BDA03C3BFF}" destId="{B1EEE36D-0EA5-46BB-BCCF-7242CA04F34C}" srcOrd="0" destOrd="0" presId="urn:microsoft.com/office/officeart/2005/8/layout/hList7#3"/>
    <dgm:cxn modelId="{5F42691C-7FB5-4C4C-9605-10493A907B47}" type="presOf" srcId="{E6816244-8A29-4504-B705-24738CE59618}" destId="{E75A740E-2F41-42C4-B3E3-D5F5566D1326}" srcOrd="1" destOrd="0" presId="urn:microsoft.com/office/officeart/2005/8/layout/hList7#3"/>
    <dgm:cxn modelId="{B71132D6-B428-47BF-926F-56FC7A4FEDAD}" type="presOf" srcId="{72FAB0F1-5735-445C-A5B3-AAB9A7559AF7}" destId="{E6806C18-C4DC-4D9E-90FD-76C1B9C9A092}" srcOrd="1" destOrd="3" presId="urn:microsoft.com/office/officeart/2005/8/layout/hList7#3"/>
    <dgm:cxn modelId="{69BB82E7-0757-4C03-B70C-17751253E1C1}" type="presOf" srcId="{B967A6CE-A75B-468C-ACCD-1120AA376B08}" destId="{E6806C18-C4DC-4D9E-90FD-76C1B9C9A092}" srcOrd="1" destOrd="4" presId="urn:microsoft.com/office/officeart/2005/8/layout/hList7#3"/>
    <dgm:cxn modelId="{4C206A6D-8B16-47A1-B6B4-F6A7AE860955}" type="presParOf" srcId="{2AABAEAA-46A1-40C0-9A64-BCB3D2B50725}" destId="{B73E942D-8B99-42D4-ADD9-49183797661A}" srcOrd="0" destOrd="0" presId="urn:microsoft.com/office/officeart/2005/8/layout/hList7#3"/>
    <dgm:cxn modelId="{04FDEE85-9682-487C-BB7C-2C401B329C9A}" type="presParOf" srcId="{2AABAEAA-46A1-40C0-9A64-BCB3D2B50725}" destId="{DE65A4E1-A4EF-4195-9FDF-611409462329}" srcOrd="1" destOrd="0" presId="urn:microsoft.com/office/officeart/2005/8/layout/hList7#3"/>
    <dgm:cxn modelId="{5257C996-22FE-4FB0-88E7-5CE85B42D44B}" type="presParOf" srcId="{DE65A4E1-A4EF-4195-9FDF-611409462329}" destId="{2A2F7FBB-6244-4A35-BDF7-1FE25C3A0097}" srcOrd="0" destOrd="0" presId="urn:microsoft.com/office/officeart/2005/8/layout/hList7#3"/>
    <dgm:cxn modelId="{B982BE95-E535-40F5-9348-BDEA17166FFF}" type="presParOf" srcId="{2A2F7FBB-6244-4A35-BDF7-1FE25C3A0097}" destId="{3A31971A-3969-46F7-A6D4-E4CA2C3855FD}" srcOrd="0" destOrd="0" presId="urn:microsoft.com/office/officeart/2005/8/layout/hList7#3"/>
    <dgm:cxn modelId="{172608E7-2005-4206-BE09-A5FA00CE7906}" type="presParOf" srcId="{2A2F7FBB-6244-4A35-BDF7-1FE25C3A0097}" destId="{C91B8303-0949-4769-89E0-22DC77EF5ACA}" srcOrd="1" destOrd="0" presId="urn:microsoft.com/office/officeart/2005/8/layout/hList7#3"/>
    <dgm:cxn modelId="{E57CC9D1-E802-4790-93CF-68631C06A05D}" type="presParOf" srcId="{2A2F7FBB-6244-4A35-BDF7-1FE25C3A0097}" destId="{7AE8865A-6525-4229-9E1D-F712B5CF95BD}" srcOrd="2" destOrd="0" presId="urn:microsoft.com/office/officeart/2005/8/layout/hList7#3"/>
    <dgm:cxn modelId="{D5312EB8-0EC5-4041-B9DD-86D75CE10F37}" type="presParOf" srcId="{2A2F7FBB-6244-4A35-BDF7-1FE25C3A0097}" destId="{68A2C05E-8809-4B3C-AF3B-5EE84E8B1EEF}" srcOrd="3" destOrd="0" presId="urn:microsoft.com/office/officeart/2005/8/layout/hList7#3"/>
    <dgm:cxn modelId="{73C55147-7E3B-4581-A90E-91401BF8DAF5}" type="presParOf" srcId="{DE65A4E1-A4EF-4195-9FDF-611409462329}" destId="{B1EEE36D-0EA5-46BB-BCCF-7242CA04F34C}" srcOrd="1" destOrd="0" presId="urn:microsoft.com/office/officeart/2005/8/layout/hList7#3"/>
    <dgm:cxn modelId="{53C3365E-3723-40FF-90DD-69F714FB2E8D}" type="presParOf" srcId="{DE65A4E1-A4EF-4195-9FDF-611409462329}" destId="{2CBF5B94-017A-4828-931C-19A6CCAAE30B}" srcOrd="2" destOrd="0" presId="urn:microsoft.com/office/officeart/2005/8/layout/hList7#3"/>
    <dgm:cxn modelId="{B450A83F-7586-402A-9156-DBF7C667138D}" type="presParOf" srcId="{2CBF5B94-017A-4828-931C-19A6CCAAE30B}" destId="{6F3D4613-3E51-4324-85FC-D9290C87A43D}" srcOrd="0" destOrd="0" presId="urn:microsoft.com/office/officeart/2005/8/layout/hList7#3"/>
    <dgm:cxn modelId="{E1C7A86E-A49F-43F6-9426-551068F13DAC}" type="presParOf" srcId="{2CBF5B94-017A-4828-931C-19A6CCAAE30B}" destId="{E6806C18-C4DC-4D9E-90FD-76C1B9C9A092}" srcOrd="1" destOrd="0" presId="urn:microsoft.com/office/officeart/2005/8/layout/hList7#3"/>
    <dgm:cxn modelId="{791C77E8-AE7E-4A4D-94F7-8D59CE1E13D8}" type="presParOf" srcId="{2CBF5B94-017A-4828-931C-19A6CCAAE30B}" destId="{9EB2EEBF-4076-407E-9266-ECB02E420A6F}" srcOrd="2" destOrd="0" presId="urn:microsoft.com/office/officeart/2005/8/layout/hList7#3"/>
    <dgm:cxn modelId="{9E985C54-9F9E-40EA-8BD3-FA97755DDA40}" type="presParOf" srcId="{2CBF5B94-017A-4828-931C-19A6CCAAE30B}" destId="{271D3515-62BD-4DA1-8A93-F2CDD0ADA2D8}" srcOrd="3" destOrd="0" presId="urn:microsoft.com/office/officeart/2005/8/layout/hList7#3"/>
    <dgm:cxn modelId="{6B1950FA-26ED-4665-B5ED-CF39A0003B38}" type="presParOf" srcId="{DE65A4E1-A4EF-4195-9FDF-611409462329}" destId="{D4604A85-FC8E-4E78-8970-3269132C5FBD}" srcOrd="3" destOrd="0" presId="urn:microsoft.com/office/officeart/2005/8/layout/hList7#3"/>
    <dgm:cxn modelId="{8661AB3B-1B3D-41CA-8E67-770A3F73E921}" type="presParOf" srcId="{DE65A4E1-A4EF-4195-9FDF-611409462329}" destId="{5648B0B2-DCA4-4AAB-8E4E-824E94B14266}" srcOrd="4" destOrd="0" presId="urn:microsoft.com/office/officeart/2005/8/layout/hList7#3"/>
    <dgm:cxn modelId="{192CD1D8-E6F3-451D-AD78-F38F964F0C4B}" type="presParOf" srcId="{5648B0B2-DCA4-4AAB-8E4E-824E94B14266}" destId="{CDE2813A-CB12-4AB2-B877-215AB2745324}" srcOrd="0" destOrd="0" presId="urn:microsoft.com/office/officeart/2005/8/layout/hList7#3"/>
    <dgm:cxn modelId="{CA50184D-3A24-45CE-9AEB-76D78191D78B}" type="presParOf" srcId="{5648B0B2-DCA4-4AAB-8E4E-824E94B14266}" destId="{E75A740E-2F41-42C4-B3E3-D5F5566D1326}" srcOrd="1" destOrd="0" presId="urn:microsoft.com/office/officeart/2005/8/layout/hList7#3"/>
    <dgm:cxn modelId="{2943DD5D-6A15-47D4-A176-70EFD60FDC2E}" type="presParOf" srcId="{5648B0B2-DCA4-4AAB-8E4E-824E94B14266}" destId="{C9E09D62-6D37-4082-A37A-365E896FE0E2}" srcOrd="2" destOrd="0" presId="urn:microsoft.com/office/officeart/2005/8/layout/hList7#3"/>
    <dgm:cxn modelId="{A4E37BC9-77B4-4532-9AE5-B00E64D69CD9}" type="presParOf" srcId="{5648B0B2-DCA4-4AAB-8E4E-824E94B14266}" destId="{8AB06E3A-DA83-4E1D-AF48-4AD85E0DFECD}" srcOrd="3" destOrd="0" presId="urn:microsoft.com/office/officeart/2005/8/layout/hList7#3"/>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gm:drawing xmlns:dgm="http://schemas.openxmlformats.org/drawingml/2006/diagram" xmlns:a="http://schemas.openxmlformats.org/drawingml/2006/main">
  <dsp:spTree xmlns:dsp="http://schemas.microsoft.com/office/drawing/2008/diagram">
    <dsp:nvGrpSpPr>
      <dsp:cNvPr id="0" name=""/>
      <dsp:cNvGrpSpPr/>
    </dsp:nvGrpSpPr>
    <dsp:grpSpPr/>
    <dsp:sp modelId="{3A31971A-3969-46F7-A6D4-E4CA2C3855FD}" macro="" textlink="">
      <dsp:nvSpPr>
        <dsp:cNvPr id="0" name=""/>
        <dsp:cNvSpPr/>
      </dsp:nvSpPr>
      <dsp:spPr>
        <a:xfrm>
          <a:off x="1359" y="0"/>
          <a:ext cx="2115904" cy="3735658"/>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1">
          <a:noAutofit/>
        </a:bodyPr>
        <a:lstStyle/>
        <a:p>
          <a:pPr lvl="0" algn="ctr" defTabSz="800100">
            <a:lnSpc>
              <a:spcPct val="90000"/>
            </a:lnSpc>
            <a:spcBef>
              <a:spcPct val="0"/>
            </a:spcBef>
            <a:spcAft>
              <a:spcPct val="35000"/>
            </a:spcAft>
          </a:pPr>
          <a:r>
            <a:rPr lang="ru-RU" sz="1800" b="1" kern="1200">
              <a:latin typeface="Verdana" pitchFamily="34" charset="0"/>
            </a:rPr>
            <a:t>класс </a:t>
          </a:r>
          <a:r>
            <a:rPr lang="en-US" sz="1800" b="1" kern="1200">
              <a:latin typeface="Tw Cen MT Condensed Extra Bold" pitchFamily="34" charset="0"/>
            </a:rPr>
            <a:t>A</a:t>
          </a:r>
          <a:endParaRPr lang="ru-RU" sz="1800" b="1" kern="1200">
            <a:latin typeface="Verdana" pitchFamily="34" charset="0"/>
          </a:endParaRPr>
        </a:p>
        <a:p>
          <a:pPr marL="57150" lvl="1" indent="-57150" algn="just" defTabSz="266700">
            <a:lnSpc>
              <a:spcPct val="100000"/>
            </a:lnSpc>
            <a:spcBef>
              <a:spcPct val="0"/>
            </a:spcBef>
            <a:spcAft>
              <a:spcPts val="0"/>
            </a:spcAft>
            <a:buChar char="••"/>
          </a:pPr>
          <a:r>
            <a:rPr lang="ru-RU" sz="600" kern="1200">
              <a:latin typeface="Verdana" pitchFamily="34" charset="0"/>
            </a:rPr>
            <a:t>современные здания из легких металлоконструкций с шагом колонн не менее 9 метров (или без колонн) с автоматизацией всех основных процессов</a:t>
          </a:r>
        </a:p>
        <a:p>
          <a:pPr marL="57150" lvl="1" indent="-57150" algn="just" defTabSz="266700">
            <a:lnSpc>
              <a:spcPct val="100000"/>
            </a:lnSpc>
            <a:spcBef>
              <a:spcPct val="0"/>
            </a:spcBef>
            <a:spcAft>
              <a:spcPts val="0"/>
            </a:spcAft>
            <a:buChar char="••"/>
          </a:pPr>
          <a:r>
            <a:rPr lang="ru-RU" sz="600" kern="1200">
              <a:latin typeface="Verdana" pitchFamily="34" charset="0"/>
            </a:rPr>
            <a:t>бетонный пол, антипылевое покрытие</a:t>
          </a:r>
        </a:p>
        <a:p>
          <a:pPr marL="57150" lvl="1" indent="-57150" algn="just" defTabSz="266700">
            <a:lnSpc>
              <a:spcPct val="100000"/>
            </a:lnSpc>
            <a:spcBef>
              <a:spcPct val="0"/>
            </a:spcBef>
            <a:spcAft>
              <a:spcPts val="0"/>
            </a:spcAft>
            <a:buChar char="••"/>
          </a:pPr>
          <a:r>
            <a:rPr lang="ru-RU" sz="600" kern="1200">
              <a:latin typeface="Verdana" pitchFamily="34" charset="0"/>
            </a:rPr>
            <a:t>потолки более 10 метров</a:t>
          </a:r>
        </a:p>
        <a:p>
          <a:pPr marL="57150" lvl="1" indent="-57150" algn="just" defTabSz="266700">
            <a:lnSpc>
              <a:spcPct val="100000"/>
            </a:lnSpc>
            <a:spcBef>
              <a:spcPct val="0"/>
            </a:spcBef>
            <a:spcAft>
              <a:spcPts val="0"/>
            </a:spcAft>
            <a:buChar char="••"/>
          </a:pPr>
          <a:r>
            <a:rPr lang="ru-RU" sz="600" kern="1200">
              <a:latin typeface="Verdana" pitchFamily="34" charset="0"/>
            </a:rPr>
            <a:t>система охранной сигнализации и видеонаблюдения по периметру</a:t>
          </a:r>
        </a:p>
        <a:p>
          <a:pPr marL="57150" lvl="1" indent="-57150" algn="just" defTabSz="266700">
            <a:lnSpc>
              <a:spcPct val="100000"/>
            </a:lnSpc>
            <a:spcBef>
              <a:spcPct val="0"/>
            </a:spcBef>
            <a:spcAft>
              <a:spcPts val="0"/>
            </a:spcAft>
            <a:buChar char="••"/>
          </a:pPr>
          <a:r>
            <a:rPr lang="ru-RU" sz="600" kern="1200">
              <a:latin typeface="Verdana" pitchFamily="34" charset="0"/>
            </a:rPr>
            <a:t>система пожарной сигнализации и пожаротушения</a:t>
          </a:r>
        </a:p>
        <a:p>
          <a:pPr marL="57150" lvl="1" indent="-57150" algn="just" defTabSz="266700">
            <a:lnSpc>
              <a:spcPct val="100000"/>
            </a:lnSpc>
            <a:spcBef>
              <a:spcPct val="0"/>
            </a:spcBef>
            <a:spcAft>
              <a:spcPts val="0"/>
            </a:spcAft>
            <a:buChar char="••"/>
          </a:pPr>
          <a:r>
            <a:rPr lang="ru-RU" sz="600" kern="1200">
              <a:latin typeface="Verdana" pitchFamily="34" charset="0"/>
            </a:rPr>
            <a:t>пандус для разгрузки автотранспорта</a:t>
          </a:r>
        </a:p>
        <a:p>
          <a:pPr marL="57150" lvl="1" indent="-57150" algn="just" defTabSz="266700">
            <a:lnSpc>
              <a:spcPct val="100000"/>
            </a:lnSpc>
            <a:spcBef>
              <a:spcPct val="0"/>
            </a:spcBef>
            <a:spcAft>
              <a:spcPts val="0"/>
            </a:spcAft>
            <a:buChar char="••"/>
          </a:pPr>
          <a:r>
            <a:rPr lang="ru-RU" sz="600" kern="1200">
              <a:latin typeface="Verdana" pitchFamily="34" charset="0"/>
            </a:rPr>
            <a:t>площадки для стоянки и маневрирования грузового и легкового автотранспорта</a:t>
          </a:r>
        </a:p>
        <a:p>
          <a:pPr marL="57150" lvl="1" indent="-57150" algn="just" defTabSz="266700">
            <a:lnSpc>
              <a:spcPct val="100000"/>
            </a:lnSpc>
            <a:spcBef>
              <a:spcPct val="0"/>
            </a:spcBef>
            <a:spcAft>
              <a:spcPts val="0"/>
            </a:spcAft>
            <a:buChar char="••"/>
          </a:pPr>
          <a:r>
            <a:rPr lang="ru-RU" sz="600" kern="1200">
              <a:latin typeface="Verdana" pitchFamily="34" charset="0"/>
            </a:rPr>
            <a:t>система контроля доступа сотрудников</a:t>
          </a:r>
        </a:p>
        <a:p>
          <a:pPr marL="57150" lvl="1" indent="-57150" algn="just" defTabSz="266700">
            <a:lnSpc>
              <a:spcPct val="100000"/>
            </a:lnSpc>
            <a:spcBef>
              <a:spcPct val="0"/>
            </a:spcBef>
            <a:spcAft>
              <a:spcPts val="0"/>
            </a:spcAft>
            <a:buChar char="••"/>
          </a:pPr>
          <a:r>
            <a:rPr lang="ru-RU" sz="600" kern="1200">
              <a:latin typeface="Verdana" pitchFamily="34" charset="0"/>
            </a:rPr>
            <a:t>автономное электро- и теплоснабжение</a:t>
          </a:r>
        </a:p>
        <a:p>
          <a:pPr marL="57150" lvl="1" indent="-57150" algn="just" defTabSz="266700">
            <a:lnSpc>
              <a:spcPct val="100000"/>
            </a:lnSpc>
            <a:spcBef>
              <a:spcPct val="0"/>
            </a:spcBef>
            <a:spcAft>
              <a:spcPts val="0"/>
            </a:spcAft>
            <a:buChar char="••"/>
          </a:pPr>
          <a:r>
            <a:rPr lang="ru-RU" sz="600" kern="1200">
              <a:latin typeface="Verdana" pitchFamily="34" charset="0"/>
            </a:rPr>
            <a:t>автоматические доковые ворота с площадками регулируемой высоты</a:t>
          </a:r>
        </a:p>
        <a:p>
          <a:pPr marL="57150" lvl="1" indent="-57150" algn="just" defTabSz="266700">
            <a:lnSpc>
              <a:spcPct val="100000"/>
            </a:lnSpc>
            <a:spcBef>
              <a:spcPct val="0"/>
            </a:spcBef>
            <a:spcAft>
              <a:spcPts val="0"/>
            </a:spcAft>
            <a:buChar char="••"/>
          </a:pPr>
          <a:r>
            <a:rPr lang="ru-RU" sz="600" kern="1200">
              <a:latin typeface="Verdana" pitchFamily="34" charset="0"/>
            </a:rPr>
            <a:t>профессиональная система управления</a:t>
          </a:r>
        </a:p>
      </dsp:txBody>
      <dsp:txXfrm>
        <a:off x="1359" y="1494263"/>
        <a:ext cx="2115904" cy="1494263"/>
      </dsp:txXfrm>
    </dsp:sp>
    <dsp:sp modelId="{68A2C05E-8809-4B3C-AF3B-5EE84E8B1EEF}" macro="" textlink="">
      <dsp:nvSpPr>
        <dsp:cNvPr id="0" name=""/>
        <dsp:cNvSpPr/>
      </dsp:nvSpPr>
      <dsp:spPr>
        <a:xfrm>
          <a:off x="437325" y="224139"/>
          <a:ext cx="1243974" cy="1243974"/>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3D4613-3E51-4324-85FC-D9290C87A43D}" macro="" textlink="">
      <dsp:nvSpPr>
        <dsp:cNvPr id="0" name=""/>
        <dsp:cNvSpPr/>
      </dsp:nvSpPr>
      <dsp:spPr>
        <a:xfrm>
          <a:off x="2170056" y="0"/>
          <a:ext cx="2115904" cy="3735658"/>
        </a:xfrm>
        <a:prstGeom prst="roundRect">
          <a:avLst>
            <a:gd name="adj" fmla="val 10000"/>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1">
          <a:noAutofit/>
        </a:bodyPr>
        <a:lstStyle/>
        <a:p>
          <a:pPr lvl="0" algn="ctr" defTabSz="800100">
            <a:lnSpc>
              <a:spcPct val="90000"/>
            </a:lnSpc>
            <a:spcBef>
              <a:spcPct val="0"/>
            </a:spcBef>
            <a:spcAft>
              <a:spcPct val="35000"/>
            </a:spcAft>
          </a:pPr>
          <a:r>
            <a:rPr lang="ru-RU" sz="1800" b="1" kern="1200">
              <a:latin typeface="Verdana" pitchFamily="34" charset="0"/>
            </a:rPr>
            <a:t>класс </a:t>
          </a:r>
          <a:r>
            <a:rPr lang="en-US" sz="1800" b="1" kern="1200">
              <a:latin typeface="Verdana" pitchFamily="34" charset="0"/>
            </a:rPr>
            <a:t>B</a:t>
          </a:r>
          <a:endParaRPr lang="ru-RU" sz="1800" b="1" kern="1200">
            <a:latin typeface="Verdana" pitchFamily="34" charset="0"/>
          </a:endParaRPr>
        </a:p>
        <a:p>
          <a:pPr marL="57150" lvl="1" indent="-57150" algn="just" defTabSz="266700">
            <a:lnSpc>
              <a:spcPct val="100000"/>
            </a:lnSpc>
            <a:spcBef>
              <a:spcPct val="0"/>
            </a:spcBef>
            <a:spcAft>
              <a:spcPts val="0"/>
            </a:spcAft>
            <a:buChar char="••"/>
          </a:pPr>
          <a:r>
            <a:rPr lang="ru-RU" sz="600" kern="1200">
              <a:latin typeface="Verdana" pitchFamily="34" charset="0"/>
            </a:rPr>
            <a:t>вновь построенные или реконструированные капитальные здания с автоматизацией части основных процессов</a:t>
          </a:r>
        </a:p>
        <a:p>
          <a:pPr marL="57150" lvl="1" indent="-57150" algn="just" defTabSz="266700">
            <a:lnSpc>
              <a:spcPct val="100000"/>
            </a:lnSpc>
            <a:spcBef>
              <a:spcPct val="0"/>
            </a:spcBef>
            <a:spcAft>
              <a:spcPts val="0"/>
            </a:spcAft>
            <a:buChar char="••"/>
          </a:pPr>
          <a:r>
            <a:rPr lang="ru-RU" sz="600" kern="1200">
              <a:latin typeface="Verdana" pitchFamily="34" charset="0"/>
            </a:rPr>
            <a:t>бетонный пол, без покрытия</a:t>
          </a:r>
        </a:p>
        <a:p>
          <a:pPr marL="57150" lvl="1" indent="-57150" algn="just" defTabSz="266700">
            <a:lnSpc>
              <a:spcPct val="100000"/>
            </a:lnSpc>
            <a:spcBef>
              <a:spcPct val="0"/>
            </a:spcBef>
            <a:spcAft>
              <a:spcPts val="0"/>
            </a:spcAft>
            <a:buChar char="••"/>
          </a:pPr>
          <a:r>
            <a:rPr lang="ru-RU" sz="600" kern="1200">
              <a:latin typeface="Verdana" pitchFamily="34" charset="0"/>
            </a:rPr>
            <a:t>потолки более 6 метров</a:t>
          </a:r>
        </a:p>
        <a:p>
          <a:pPr marL="57150" lvl="1" indent="-57150" algn="just" defTabSz="266700">
            <a:lnSpc>
              <a:spcPct val="100000"/>
            </a:lnSpc>
            <a:spcBef>
              <a:spcPct val="0"/>
            </a:spcBef>
            <a:spcAft>
              <a:spcPts val="0"/>
            </a:spcAft>
            <a:buChar char="••"/>
          </a:pPr>
          <a:r>
            <a:rPr lang="ru-RU" sz="600" kern="1200">
              <a:latin typeface="Verdana" pitchFamily="34" charset="0"/>
            </a:rPr>
            <a:t>система охранной сигнализации и видеонаблюдения по периметру</a:t>
          </a:r>
        </a:p>
        <a:p>
          <a:pPr marL="57150" lvl="1" indent="-57150" algn="just" defTabSz="266700">
            <a:lnSpc>
              <a:spcPct val="100000"/>
            </a:lnSpc>
            <a:spcBef>
              <a:spcPct val="0"/>
            </a:spcBef>
            <a:spcAft>
              <a:spcPts val="0"/>
            </a:spcAft>
            <a:buChar char="••"/>
          </a:pPr>
          <a:r>
            <a:rPr lang="ru-RU" sz="600" kern="1200">
              <a:latin typeface="Verdana" pitchFamily="34" charset="0"/>
            </a:rPr>
            <a:t>система пожарной сигнализации и пожаротушения</a:t>
          </a:r>
        </a:p>
        <a:p>
          <a:pPr marL="57150" lvl="1" indent="-57150" algn="just" defTabSz="266700">
            <a:lnSpc>
              <a:spcPct val="100000"/>
            </a:lnSpc>
            <a:spcBef>
              <a:spcPct val="0"/>
            </a:spcBef>
            <a:spcAft>
              <a:spcPts val="0"/>
            </a:spcAft>
            <a:buChar char="••"/>
          </a:pPr>
          <a:r>
            <a:rPr lang="ru-RU" sz="600" kern="1200">
              <a:latin typeface="Verdana" pitchFamily="34" charset="0"/>
            </a:rPr>
            <a:t>пандус для разгрузки автотранспорта</a:t>
          </a:r>
        </a:p>
        <a:p>
          <a:pPr marL="57150" lvl="1" indent="-57150" algn="just" defTabSz="266700">
            <a:lnSpc>
              <a:spcPct val="100000"/>
            </a:lnSpc>
            <a:spcBef>
              <a:spcPct val="0"/>
            </a:spcBef>
            <a:spcAft>
              <a:spcPts val="0"/>
            </a:spcAft>
            <a:buChar char="••"/>
          </a:pPr>
          <a:r>
            <a:rPr lang="ru-RU" sz="600" kern="1200">
              <a:latin typeface="Verdana" pitchFamily="34" charset="0"/>
            </a:rPr>
            <a:t>площадки для стоянки и маневрирования грузового и легкового автотранспорта</a:t>
          </a:r>
        </a:p>
        <a:p>
          <a:pPr marL="57150" lvl="1" indent="-57150" algn="just" defTabSz="266700">
            <a:lnSpc>
              <a:spcPct val="100000"/>
            </a:lnSpc>
            <a:spcBef>
              <a:spcPct val="0"/>
            </a:spcBef>
            <a:spcAft>
              <a:spcPts val="0"/>
            </a:spcAft>
            <a:buChar char="••"/>
          </a:pPr>
          <a:endParaRPr lang="ru-RU" sz="600" kern="1200">
            <a:latin typeface="Verdana" pitchFamily="34" charset="0"/>
          </a:endParaRPr>
        </a:p>
      </dsp:txBody>
      <dsp:txXfrm>
        <a:off x="2170056" y="1494263"/>
        <a:ext cx="2115904" cy="1494263"/>
      </dsp:txXfrm>
    </dsp:sp>
    <dsp:sp modelId="{271D3515-62BD-4DA1-8A93-F2CDD0ADA2D8}" macro="" textlink="">
      <dsp:nvSpPr>
        <dsp:cNvPr id="0" name=""/>
        <dsp:cNvSpPr/>
      </dsp:nvSpPr>
      <dsp:spPr>
        <a:xfrm>
          <a:off x="2616706" y="224139"/>
          <a:ext cx="1243974" cy="1243974"/>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E2813A-CB12-4AB2-B877-215AB2745324}" macro="" textlink="">
      <dsp:nvSpPr>
        <dsp:cNvPr id="0" name=""/>
        <dsp:cNvSpPr/>
      </dsp:nvSpPr>
      <dsp:spPr>
        <a:xfrm>
          <a:off x="4360122" y="0"/>
          <a:ext cx="2115904" cy="3735658"/>
        </a:xfrm>
        <a:prstGeom prst="roundRect">
          <a:avLst>
            <a:gd name="adj" fmla="val 10000"/>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1">
          <a:noAutofit/>
        </a:bodyPr>
        <a:lstStyle/>
        <a:p>
          <a:pPr lvl="0" algn="ctr" defTabSz="800100">
            <a:lnSpc>
              <a:spcPct val="90000"/>
            </a:lnSpc>
            <a:spcBef>
              <a:spcPct val="0"/>
            </a:spcBef>
            <a:spcAft>
              <a:spcPct val="35000"/>
            </a:spcAft>
          </a:pPr>
          <a:r>
            <a:rPr lang="ru-RU" sz="1800" b="1" kern="1200">
              <a:latin typeface="Verdana" pitchFamily="34" charset="0"/>
            </a:rPr>
            <a:t>класс </a:t>
          </a:r>
          <a:r>
            <a:rPr lang="en-US" sz="1800" b="1" kern="1200">
              <a:latin typeface="Verdana" pitchFamily="34" charset="0"/>
            </a:rPr>
            <a:t>C</a:t>
          </a:r>
          <a:endParaRPr lang="ru-RU" sz="1800" b="1" kern="1200">
            <a:latin typeface="Verdana" pitchFamily="34" charset="0"/>
          </a:endParaRPr>
        </a:p>
        <a:p>
          <a:pPr marL="57150" lvl="1" indent="-57150" algn="just" defTabSz="266700">
            <a:lnSpc>
              <a:spcPct val="100000"/>
            </a:lnSpc>
            <a:spcBef>
              <a:spcPct val="0"/>
            </a:spcBef>
            <a:spcAft>
              <a:spcPts val="0"/>
            </a:spcAft>
            <a:buChar char="••"/>
          </a:pPr>
          <a:r>
            <a:rPr lang="ru-RU" sz="600" kern="1200">
              <a:latin typeface="Verdana" pitchFamily="34" charset="0"/>
            </a:rPr>
            <a:t>капитальные производственные здания, отапливаемые и неотапливаемые ангары</a:t>
          </a:r>
        </a:p>
        <a:p>
          <a:pPr marL="57150" lvl="1" indent="-57150" algn="just" defTabSz="266700">
            <a:lnSpc>
              <a:spcPct val="100000"/>
            </a:lnSpc>
            <a:spcBef>
              <a:spcPct val="0"/>
            </a:spcBef>
            <a:spcAft>
              <a:spcPts val="0"/>
            </a:spcAft>
            <a:buChar char="••"/>
          </a:pPr>
          <a:r>
            <a:rPr lang="ru-RU" sz="600" kern="1200">
              <a:latin typeface="Verdana" pitchFamily="34" charset="0"/>
            </a:rPr>
            <a:t>бетон или асфальт, без покрытия</a:t>
          </a:r>
        </a:p>
        <a:p>
          <a:pPr marL="57150" lvl="1" indent="-57150" algn="just" defTabSz="266700">
            <a:lnSpc>
              <a:spcPct val="100000"/>
            </a:lnSpc>
            <a:spcBef>
              <a:spcPct val="0"/>
            </a:spcBef>
            <a:spcAft>
              <a:spcPts val="0"/>
            </a:spcAft>
            <a:buChar char="••"/>
          </a:pPr>
          <a:r>
            <a:rPr lang="ru-RU" sz="600" kern="1200">
              <a:latin typeface="Verdana" pitchFamily="34" charset="0"/>
            </a:rPr>
            <a:t>потолки более 4 метров</a:t>
          </a:r>
        </a:p>
      </dsp:txBody>
      <dsp:txXfrm>
        <a:off x="4360122" y="1494263"/>
        <a:ext cx="2115904" cy="1494263"/>
      </dsp:txXfrm>
    </dsp:sp>
    <dsp:sp modelId="{8AB06E3A-DA83-4E1D-AF48-4AD85E0DFECD}" macro="" textlink="">
      <dsp:nvSpPr>
        <dsp:cNvPr id="0" name=""/>
        <dsp:cNvSpPr/>
      </dsp:nvSpPr>
      <dsp:spPr>
        <a:xfrm>
          <a:off x="4796087" y="224139"/>
          <a:ext cx="1243974" cy="1243974"/>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3E942D-8B99-42D4-ADD9-49183797661A}" macro="" textlink="">
      <dsp:nvSpPr>
        <dsp:cNvPr id="0" name=""/>
        <dsp:cNvSpPr/>
      </dsp:nvSpPr>
      <dsp:spPr>
        <a:xfrm>
          <a:off x="516204" y="1595810"/>
          <a:ext cx="5501231" cy="334455"/>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gm:drawing>
</file>

<file path=word/diagrams/layout1.xml><?xml version="1.0" encoding="utf-8"?>
<dgm:layoutDef xmlns:dgm="http://schemas.openxmlformats.org/drawingml/2006/diagram" xmlns:a="http://schemas.openxmlformats.org/drawingml/2006/main" uniqueId="urn:microsoft.com/office/officeart/2005/8/layout/hList7#3">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540F4-C7D6-4DCE-BD4E-C8826A1B4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2040</Words>
  <Characters>11629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Swiss Appraisal</vt:lpstr>
    </vt:vector>
  </TitlesOfParts>
  <Company>Супер</Company>
  <LinksUpToDate>false</LinksUpToDate>
  <CharactersWithSpaces>13642</CharactersWithSpaces>
  <SharedDoc>false</SharedDoc>
  <HLinks>
    <vt:vector size="36" baseType="variant">
      <vt:variant>
        <vt:i4>7274606</vt:i4>
      </vt:variant>
      <vt:variant>
        <vt:i4>15</vt:i4>
      </vt:variant>
      <vt:variant>
        <vt:i4>0</vt:i4>
      </vt:variant>
      <vt:variant>
        <vt:i4>5</vt:i4>
      </vt:variant>
      <vt:variant>
        <vt:lpwstr>http://www.swissap.ru/</vt:lpwstr>
      </vt:variant>
      <vt:variant>
        <vt:lpwstr/>
      </vt:variant>
      <vt:variant>
        <vt:i4>7274606</vt:i4>
      </vt:variant>
      <vt:variant>
        <vt:i4>12</vt:i4>
      </vt:variant>
      <vt:variant>
        <vt:i4>0</vt:i4>
      </vt:variant>
      <vt:variant>
        <vt:i4>5</vt:i4>
      </vt:variant>
      <vt:variant>
        <vt:lpwstr>http://www.swissap.ru/</vt:lpwstr>
      </vt:variant>
      <vt:variant>
        <vt:lpwstr/>
      </vt:variant>
      <vt:variant>
        <vt:i4>7274606</vt:i4>
      </vt:variant>
      <vt:variant>
        <vt:i4>9</vt:i4>
      </vt:variant>
      <vt:variant>
        <vt:i4>0</vt:i4>
      </vt:variant>
      <vt:variant>
        <vt:i4>5</vt:i4>
      </vt:variant>
      <vt:variant>
        <vt:lpwstr>http://www.swissap.ru/</vt:lpwstr>
      </vt:variant>
      <vt:variant>
        <vt:lpwstr/>
      </vt:variant>
      <vt:variant>
        <vt:i4>3997748</vt:i4>
      </vt:variant>
      <vt:variant>
        <vt:i4>6</vt:i4>
      </vt:variant>
      <vt:variant>
        <vt:i4>0</vt:i4>
      </vt:variant>
      <vt:variant>
        <vt:i4>5</vt:i4>
      </vt:variant>
      <vt:variant>
        <vt:lpwstr>mailto:pr_russia@swissap.com</vt:lpwstr>
      </vt:variant>
      <vt:variant>
        <vt:lpwstr/>
      </vt:variant>
      <vt:variant>
        <vt:i4>4325447</vt:i4>
      </vt:variant>
      <vt:variant>
        <vt:i4>3</vt:i4>
      </vt:variant>
      <vt:variant>
        <vt:i4>0</vt:i4>
      </vt:variant>
      <vt:variant>
        <vt:i4>5</vt:i4>
      </vt:variant>
      <vt:variant>
        <vt:lpwstr>mailto:info_russia@swissap.com</vt:lpwstr>
      </vt:variant>
      <vt:variant>
        <vt:lpwstr/>
      </vt:variant>
      <vt:variant>
        <vt:i4>3997748</vt:i4>
      </vt:variant>
      <vt:variant>
        <vt:i4>0</vt:i4>
      </vt:variant>
      <vt:variant>
        <vt:i4>0</vt:i4>
      </vt:variant>
      <vt:variant>
        <vt:i4>5</vt:i4>
      </vt:variant>
      <vt:variant>
        <vt:lpwstr>mailto:pr_russia@swissap.com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Swiss Appraisal</dc:title>
  <dc:creator>Swiss Appraisal</dc:creator>
  <cp:lastModifiedBy>job</cp:lastModifiedBy>
  <cp:revision>2</cp:revision>
  <cp:lastPrinted>2012-01-27T08:36:00Z</cp:lastPrinted>
  <dcterms:created xsi:type="dcterms:W3CDTF">2014-08-26T09:33:00Z</dcterms:created>
  <dcterms:modified xsi:type="dcterms:W3CDTF">2014-08-26T09:33:00Z</dcterms:modified>
</cp:coreProperties>
</file>