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AB" w:rsidRDefault="00242EAB" w:rsidP="00242EAB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№1 к Положению о контроле</w:t>
      </w:r>
    </w:p>
    <w:p w:rsidR="00242EAB" w:rsidRPr="003C7D7C" w:rsidRDefault="00242EAB" w:rsidP="00242EA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C7D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плановой проверки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4644"/>
        <w:gridCol w:w="10915"/>
      </w:tblGrid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составления акта: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№: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2EAB" w:rsidRPr="00B65D37" w:rsidTr="00EA72B0">
        <w:trPr>
          <w:trHeight w:val="20"/>
        </w:trPr>
        <w:tc>
          <w:tcPr>
            <w:tcW w:w="15559" w:type="dxa"/>
            <w:gridSpan w:val="2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члене Ассоциации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отношении которого проводится проверка:</w:t>
            </w: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члена Ассоциации: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Регистрационный номер в реестре членов Ассоциации: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Решение о проведении проверки: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hAnsi="Times New Roman" w:cs="Times New Roman"/>
                <w:sz w:val="20"/>
                <w:szCs w:val="20"/>
              </w:rPr>
              <w:t>Приказ №      от «___» ___________ 20___г.</w:t>
            </w: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проверки:</w:t>
            </w:r>
          </w:p>
        </w:tc>
        <w:tc>
          <w:tcPr>
            <w:tcW w:w="10915" w:type="dxa"/>
          </w:tcPr>
          <w:p w:rsidR="00242EAB" w:rsidRDefault="00242EAB" w:rsidP="00EA7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проверки: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начала проверки:</w:t>
            </w:r>
          </w:p>
          <w:p w:rsidR="00242EAB" w:rsidRDefault="00242EAB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окончания проверки:</w:t>
            </w: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568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проверки с указанием источников их получения (документы и информация):</w:t>
            </w:r>
          </w:p>
        </w:tc>
        <w:tc>
          <w:tcPr>
            <w:tcW w:w="10915" w:type="dxa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25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Сведения, содержащиеся в реестре членов Ассоциации и подтверждающие их документы, предоставленные членом Ассоциации &lt; материалы, предоставленные членом Ассоциации во исполнение запроса Ассоциации &gt;</w:t>
            </w:r>
          </w:p>
        </w:tc>
      </w:tr>
      <w:tr w:rsidR="00242EAB" w:rsidRPr="00B65D37" w:rsidTr="00EA72B0">
        <w:trPr>
          <w:trHeight w:val="20"/>
        </w:trPr>
        <w:tc>
          <w:tcPr>
            <w:tcW w:w="15559" w:type="dxa"/>
            <w:gridSpan w:val="2"/>
          </w:tcPr>
          <w:p w:rsidR="00242EAB" w:rsidRDefault="00242EAB" w:rsidP="00EA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лицах, проводивших проверку:</w:t>
            </w: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2EAB" w:rsidRPr="00B65D37" w:rsidTr="00EA72B0">
        <w:trPr>
          <w:trHeight w:val="20"/>
        </w:trPr>
        <w:tc>
          <w:tcPr>
            <w:tcW w:w="4644" w:type="dxa"/>
          </w:tcPr>
          <w:p w:rsidR="00242EAB" w:rsidRDefault="00242EAB" w:rsidP="00EA72B0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Должность:</w:t>
            </w:r>
          </w:p>
        </w:tc>
        <w:tc>
          <w:tcPr>
            <w:tcW w:w="10915" w:type="dxa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42EAB" w:rsidRPr="004008B0" w:rsidRDefault="00242EAB" w:rsidP="00242EAB">
      <w:pPr>
        <w:spacing w:before="120" w:after="6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Результаты исследования фактов, подлежащих проверке: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675"/>
        <w:gridCol w:w="7442"/>
        <w:gridCol w:w="7442"/>
      </w:tblGrid>
      <w:tr w:rsidR="00242EAB" w:rsidRPr="00B65D37" w:rsidTr="00EA72B0">
        <w:trPr>
          <w:trHeight w:val="20"/>
          <w:tblHeader/>
        </w:trPr>
        <w:tc>
          <w:tcPr>
            <w:tcW w:w="675" w:type="dxa"/>
            <w:vAlign w:val="center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7442" w:type="dxa"/>
            <w:vAlign w:val="center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</w:p>
        </w:tc>
        <w:tc>
          <w:tcPr>
            <w:tcW w:w="7442" w:type="dxa"/>
            <w:vAlign w:val="center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6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 (описание выявленных нарушений / информация об отсутствии нарушений)</w:t>
            </w:r>
          </w:p>
        </w:tc>
      </w:tr>
      <w:tr w:rsidR="00242EAB" w:rsidRPr="00B65D37" w:rsidTr="00EA72B0">
        <w:trPr>
          <w:cantSplit/>
          <w:trHeight w:val="20"/>
        </w:trPr>
        <w:tc>
          <w:tcPr>
            <w:tcW w:w="675" w:type="dxa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2" w:type="dxa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Отчета о деятельности члена </w:t>
            </w:r>
            <w:r w:rsidRPr="00B65D37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Ассоциации 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(ст. 15 Федерального закона от 29.07.1998 г. № 135-ФЗ «Об оценочной деятельности в Российской Федерации» (далее – Закон №135-ФЗ), п.___ Положения о раскрытии информации)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2EAB" w:rsidRPr="00B65D37" w:rsidTr="00EA72B0">
        <w:trPr>
          <w:cantSplit/>
          <w:trHeight w:val="20"/>
        </w:trPr>
        <w:tc>
          <w:tcPr>
            <w:tcW w:w="675" w:type="dxa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2" w:type="dxa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ежеквартальной информации о подписанных членом </w:t>
            </w:r>
            <w:r w:rsidRPr="00B65D37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Ассоциации 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отчётах об оценке (ст. 15 Закона №135-ФЗ)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2EAB" w:rsidRPr="00B65D37" w:rsidTr="00EA72B0">
        <w:trPr>
          <w:cantSplit/>
          <w:trHeight w:val="20"/>
        </w:trPr>
        <w:tc>
          <w:tcPr>
            <w:tcW w:w="675" w:type="dxa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2" w:type="dxa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</w:t>
            </w:r>
            <w:proofErr w:type="gramStart"/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ии о ю</w:t>
            </w:r>
            <w:proofErr w:type="gramEnd"/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ридическом лице, с которым оценщик заключил трудовой договор, в том числе информации о соответствии такого юридического лица условиям, установленным ст. 15.1 Закона №135-ФЗ.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2EAB" w:rsidRPr="00B65D37" w:rsidTr="00EA72B0">
        <w:trPr>
          <w:cantSplit/>
          <w:trHeight w:val="20"/>
        </w:trPr>
        <w:tc>
          <w:tcPr>
            <w:tcW w:w="675" w:type="dxa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2" w:type="dxa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договора обязательного страхования ответственности оценщика при осуществлении оценочной деятельности (ст. 4, ст. 24.6, 24.7 Закона №135-ФЗ; ст. 13 Федерального закона от 01.12.2007 г. №315-ФЗ «О саморегулируемых организациях» (далее – Закон №315-ФЗ); п.____ Положения о членстве)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2EAB" w:rsidRPr="00B65D37" w:rsidTr="00EA72B0">
        <w:trPr>
          <w:cantSplit/>
          <w:trHeight w:val="20"/>
        </w:trPr>
        <w:tc>
          <w:tcPr>
            <w:tcW w:w="675" w:type="dxa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2" w:type="dxa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(ст. 15 Закона №135-ФЗ, п.___ Положения о членстве).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2EAB" w:rsidRPr="00B65D37" w:rsidTr="00EA72B0">
        <w:trPr>
          <w:cantSplit/>
          <w:trHeight w:val="20"/>
        </w:trPr>
        <w:tc>
          <w:tcPr>
            <w:tcW w:w="675" w:type="dxa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42" w:type="dxa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Исполнение запроса </w:t>
            </w:r>
            <w:r w:rsidRPr="00B65D37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Ассоциации </w:t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(ст. 24.3 Закона №135-ФЗ)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242EAB" w:rsidRDefault="00242EAB" w:rsidP="00EA72B0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42EAB" w:rsidRPr="00B65D37" w:rsidTr="00EA72B0">
        <w:trPr>
          <w:cantSplit/>
          <w:trHeight w:val="20"/>
        </w:trPr>
        <w:tc>
          <w:tcPr>
            <w:tcW w:w="675" w:type="dxa"/>
          </w:tcPr>
          <w:p w:rsidR="00242EAB" w:rsidRDefault="00242EAB" w:rsidP="00EA72B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442" w:type="dxa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требований законодательства и/или нормативно-правовых актов Российской Федерации в области оценочной деятельности, федеральных стандартов оценки, стандартов и правил оценочной деятельности, правил деловой и профессиональной этики, дополнительных требований к порядку обеспечения имущественной ответственности членов Ассоциации, а также внутренних документов Ассоциации при осуществлении оценочной деятельности</w:t>
            </w:r>
            <w:r w:rsidRPr="00B65D37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том числе, но, не ограничиваясь, при заключении договора на проведение оценки и составлении отчета об</w:t>
            </w:r>
            <w:proofErr w:type="gramEnd"/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оценке)</w:t>
            </w:r>
          </w:p>
        </w:tc>
        <w:tc>
          <w:tcPr>
            <w:tcW w:w="7442" w:type="dxa"/>
            <w:shd w:val="clear" w:color="auto" w:fill="auto"/>
            <w:vAlign w:val="center"/>
          </w:tcPr>
          <w:p w:rsidR="00242EAB" w:rsidRDefault="00242EAB" w:rsidP="00EA72B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проверки представленных оценщиком документов нарушений не </w:t>
            </w:r>
            <w:proofErr w:type="gramStart"/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/ нарушения выявлены</w:t>
            </w:r>
            <w:proofErr w:type="gramEnd"/>
            <w:r w:rsidRPr="00B65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(см. приложение к настоящему акту)</w:t>
            </w:r>
          </w:p>
        </w:tc>
      </w:tr>
    </w:tbl>
    <w:p w:rsidR="00242EAB" w:rsidRPr="004008B0" w:rsidRDefault="00242EAB" w:rsidP="00242E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По результатам исследования фактов, подлежащих проверке, &lt; нарушений не </w:t>
      </w:r>
      <w:proofErr w:type="gramStart"/>
      <w:r w:rsidRPr="00625686">
        <w:rPr>
          <w:rFonts w:ascii="Times New Roman" w:eastAsia="Times New Roman" w:hAnsi="Times New Roman" w:cs="Times New Roman"/>
          <w:sz w:val="20"/>
          <w:szCs w:val="20"/>
        </w:rPr>
        <w:t>выявлено / нарушения выявлены</w:t>
      </w:r>
      <w:proofErr w:type="gramEnd"/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&gt;. </w:t>
      </w:r>
    </w:p>
    <w:p w:rsidR="00242EAB" w:rsidRPr="004008B0" w:rsidRDefault="00242EAB" w:rsidP="00242EA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42EAB" w:rsidRPr="004008B0" w:rsidRDefault="00242EAB" w:rsidP="00242EA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не выявлены &gt;</w:t>
      </w:r>
    </w:p>
    <w:p w:rsidR="00242EAB" w:rsidRPr="004008B0" w:rsidRDefault="00242EAB" w:rsidP="00242E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в Дисциплинарный комитет Ассоциации в течение десяти дней </w:t>
      </w:r>
      <w:proofErr w:type="gramStart"/>
      <w:r w:rsidRPr="00625686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242EAB" w:rsidRPr="004008B0" w:rsidRDefault="00242EAB" w:rsidP="00242EA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242EAB" w:rsidRPr="004008B0" w:rsidRDefault="00242EAB" w:rsidP="00242EA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242EAB" w:rsidRPr="004008B0" w:rsidRDefault="00242EAB" w:rsidP="00242EA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&lt; Если нарушения выявлены &gt;</w:t>
      </w:r>
    </w:p>
    <w:p w:rsidR="00242EAB" w:rsidRPr="004008B0" w:rsidRDefault="00242EAB" w:rsidP="00242E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Результаты проверки, отраженные в настоящем Акте, могут быть обжалованы путем представления соответствующего письменного </w:t>
      </w:r>
      <w:r>
        <w:rPr>
          <w:rFonts w:ascii="Times New Roman" w:eastAsia="Times New Roman" w:hAnsi="Times New Roman" w:cs="Times New Roman"/>
          <w:sz w:val="20"/>
          <w:szCs w:val="20"/>
        </w:rPr>
        <w:t>заявления</w:t>
      </w:r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в Дисциплинарный комитет Ассоциации в течение десяти дней </w:t>
      </w:r>
      <w:proofErr w:type="gramStart"/>
      <w:r w:rsidRPr="00625686">
        <w:rPr>
          <w:rFonts w:ascii="Times New Roman" w:eastAsia="Times New Roman" w:hAnsi="Times New Roman" w:cs="Times New Roman"/>
          <w:sz w:val="20"/>
          <w:szCs w:val="20"/>
        </w:rPr>
        <w:t>с даты получения</w:t>
      </w:r>
      <w:proofErr w:type="gramEnd"/>
      <w:r w:rsidRPr="00625686">
        <w:rPr>
          <w:rFonts w:ascii="Times New Roman" w:eastAsia="Times New Roman" w:hAnsi="Times New Roman" w:cs="Times New Roman"/>
          <w:sz w:val="20"/>
          <w:szCs w:val="20"/>
        </w:rPr>
        <w:t xml:space="preserve"> настоящего Акта. </w:t>
      </w:r>
    </w:p>
    <w:p w:rsidR="00242EAB" w:rsidRPr="004008B0" w:rsidRDefault="00242EAB" w:rsidP="00242EAB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Настоящий Акт, а также материалы проверки передаются в Дисциплинарный комитет.</w:t>
      </w:r>
    </w:p>
    <w:p w:rsidR="00242EAB" w:rsidRPr="004008B0" w:rsidRDefault="00242EAB" w:rsidP="00242E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Настоящим уведомляем, что принять участие в заседании Дисциплинарного комитета, на котором будут рассматриваться результаты данной проверки, можно  «___» ________ 20___ г., по адресу: &lt;адрес&gt;. Заседание открывается в ___ ч. ___ м. (время московское).</w:t>
      </w:r>
    </w:p>
    <w:p w:rsidR="00242EAB" w:rsidRPr="004008B0" w:rsidRDefault="00242EAB" w:rsidP="00242E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5686">
        <w:rPr>
          <w:rFonts w:ascii="Times New Roman" w:eastAsia="Times New Roman" w:hAnsi="Times New Roman" w:cs="Times New Roman"/>
          <w:sz w:val="20"/>
          <w:szCs w:val="20"/>
        </w:rPr>
        <w:t>Для удалённого участия в заседании Дисциплинарного комитета необходимо сообщить контактному лицу в срок, не менее чем за сутки до даты указанного заседания.</w:t>
      </w:r>
    </w:p>
    <w:p w:rsidR="00242EAB" w:rsidRPr="004008B0" w:rsidRDefault="00242EAB" w:rsidP="00242EA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Отдела контроля                 /                      /</w:t>
      </w:r>
    </w:p>
    <w:p w:rsidR="00242EAB" w:rsidRPr="004008B0" w:rsidRDefault="00242EAB" w:rsidP="00242EAB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568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Отдела контроля                     /                      /</w:t>
      </w:r>
    </w:p>
    <w:p w:rsidR="00823534" w:rsidRDefault="00823534"/>
    <w:sectPr w:rsidR="00823534" w:rsidSect="00242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DC" w:rsidRDefault="00A809DC" w:rsidP="00242EAB">
      <w:pPr>
        <w:spacing w:after="0" w:line="240" w:lineRule="auto"/>
      </w:pPr>
      <w:r>
        <w:separator/>
      </w:r>
    </w:p>
  </w:endnote>
  <w:endnote w:type="continuationSeparator" w:id="0">
    <w:p w:rsidR="00A809DC" w:rsidRDefault="00A809DC" w:rsidP="0024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DC" w:rsidRDefault="00A809DC" w:rsidP="00242EAB">
      <w:pPr>
        <w:spacing w:after="0" w:line="240" w:lineRule="auto"/>
      </w:pPr>
      <w:r>
        <w:separator/>
      </w:r>
    </w:p>
  </w:footnote>
  <w:footnote w:type="continuationSeparator" w:id="0">
    <w:p w:rsidR="00A809DC" w:rsidRDefault="00A809DC" w:rsidP="00242EAB">
      <w:pPr>
        <w:spacing w:after="0" w:line="240" w:lineRule="auto"/>
      </w:pPr>
      <w:r>
        <w:continuationSeparator/>
      </w:r>
    </w:p>
  </w:footnote>
  <w:footnote w:id="1">
    <w:p w:rsidR="00242EAB" w:rsidRPr="006D73BA" w:rsidRDefault="00242EAB" w:rsidP="00242EAB">
      <w:pPr>
        <w:pStyle w:val="a4"/>
        <w:rPr>
          <w:rFonts w:ascii="Times New Roman" w:hAnsi="Times New Roman" w:cs="Times New Roman"/>
        </w:rPr>
      </w:pPr>
      <w:r w:rsidRPr="006D73BA">
        <w:rPr>
          <w:rStyle w:val="a6"/>
          <w:rFonts w:ascii="Times New Roman" w:hAnsi="Times New Roman" w:cs="Times New Roman"/>
        </w:rPr>
        <w:footnoteRef/>
      </w:r>
      <w:r w:rsidRPr="006D7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неисполнении запроса Ассоциации проверка соблюдения указанных требований проводится после предоставления запрошенной информации (документов или материалов).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AB"/>
    <w:rsid w:val="001E5AFD"/>
    <w:rsid w:val="00242EAB"/>
    <w:rsid w:val="002517D0"/>
    <w:rsid w:val="002A2DA1"/>
    <w:rsid w:val="00391B6D"/>
    <w:rsid w:val="00462D7F"/>
    <w:rsid w:val="004E76DB"/>
    <w:rsid w:val="00506529"/>
    <w:rsid w:val="00587BA4"/>
    <w:rsid w:val="005B01D1"/>
    <w:rsid w:val="005E4E1A"/>
    <w:rsid w:val="00691A3C"/>
    <w:rsid w:val="007304E8"/>
    <w:rsid w:val="00823534"/>
    <w:rsid w:val="00863749"/>
    <w:rsid w:val="00864002"/>
    <w:rsid w:val="00875C4D"/>
    <w:rsid w:val="00921E4A"/>
    <w:rsid w:val="00941A2E"/>
    <w:rsid w:val="009D3AA0"/>
    <w:rsid w:val="00A61F4D"/>
    <w:rsid w:val="00A809DC"/>
    <w:rsid w:val="00B40CCA"/>
    <w:rsid w:val="00BB0028"/>
    <w:rsid w:val="00D06063"/>
    <w:rsid w:val="00DC073F"/>
    <w:rsid w:val="00E62E3C"/>
    <w:rsid w:val="00E876D2"/>
    <w:rsid w:val="00ED550B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42E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E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E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42EA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EA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E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Никита Олегович</dc:creator>
  <cp:lastModifiedBy>Пахомов Никита Олегович</cp:lastModifiedBy>
  <cp:revision>1</cp:revision>
  <dcterms:created xsi:type="dcterms:W3CDTF">2016-04-16T20:20:00Z</dcterms:created>
  <dcterms:modified xsi:type="dcterms:W3CDTF">2016-04-16T20:21:00Z</dcterms:modified>
</cp:coreProperties>
</file>