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4016" w14:textId="77777777" w:rsidR="0032364E" w:rsidRDefault="0032364E" w:rsidP="00587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98F5AB" wp14:editId="1A156BAD">
            <wp:extent cx="1366576" cy="876391"/>
            <wp:effectExtent l="0" t="0" r="5080" b="0"/>
            <wp:docPr id="2" name="Рисунок 2" descr="SMAO_new_logo_s_teny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O_new_logo_s_teny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924" cy="87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46AA1" w14:textId="05E929FC" w:rsidR="0032364E" w:rsidRDefault="0032364E" w:rsidP="0058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2B65C7" w14:textId="77777777" w:rsidR="0032364E" w:rsidRPr="00D477DC" w:rsidRDefault="0032364E" w:rsidP="0058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AF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>
        <w:rPr>
          <w:rFonts w:ascii="Times New Roman" w:hAnsi="Times New Roman" w:cs="Times New Roman"/>
          <w:b/>
          <w:sz w:val="24"/>
          <w:szCs w:val="24"/>
        </w:rPr>
        <w:t>очередного</w:t>
      </w:r>
      <w:r w:rsidRPr="00CB2EAF">
        <w:rPr>
          <w:rFonts w:ascii="Times New Roman" w:hAnsi="Times New Roman" w:cs="Times New Roman"/>
          <w:b/>
          <w:sz w:val="24"/>
          <w:szCs w:val="24"/>
        </w:rPr>
        <w:t xml:space="preserve"> Общего собрания членов </w:t>
      </w:r>
      <w:r>
        <w:rPr>
          <w:rFonts w:ascii="Times New Roman" w:hAnsi="Times New Roman" w:cs="Times New Roman"/>
          <w:b/>
          <w:sz w:val="24"/>
          <w:szCs w:val="24"/>
        </w:rPr>
        <w:t>СМАО</w:t>
      </w:r>
    </w:p>
    <w:p w14:paraId="5EEC3B1D" w14:textId="77777777" w:rsidR="0032364E" w:rsidRPr="0060396B" w:rsidRDefault="00353BC7" w:rsidP="00587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3516E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27A4ADBD" w14:textId="77777777" w:rsidR="0032364E" w:rsidRPr="00504D39" w:rsidRDefault="0032364E" w:rsidP="005871A3">
      <w:pPr>
        <w:widowControl w:val="0"/>
        <w:tabs>
          <w:tab w:val="num" w:pos="1353"/>
          <w:tab w:val="left" w:pos="1049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CC71414" w14:textId="77777777" w:rsidR="00B62D2F" w:rsidRDefault="00B62D2F" w:rsidP="005871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5A3DB2" w14:textId="1FF4069A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отчета постоянно действующего коллегиального органа управления за 2019 год</w:t>
      </w:r>
    </w:p>
    <w:p w14:paraId="0CFDCE3A" w14:textId="048C89C8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отчета Генерального директора о результатах финансово-хозяйственной и организационной деятельности за 2019 год</w:t>
      </w:r>
    </w:p>
    <w:p w14:paraId="7FDD4482" w14:textId="5BB35EB5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годовой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бухгалтерской отчетности за 2019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669A2D54" w14:textId="7A68E762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сметы на 2020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3C9E454" w14:textId="2591B17A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изменений и дополнений Положения об Общем собрании членов</w:t>
      </w:r>
    </w:p>
    <w:p w14:paraId="33494B2D" w14:textId="2F716CBF" w:rsidR="0003146D" w:rsidRPr="0003146D" w:rsidRDefault="0003146D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изменений и дополнений Положения о Дисциплинарном комитете и приложений к нему</w:t>
      </w:r>
    </w:p>
    <w:p w14:paraId="1DD5BCF7" w14:textId="2D573840" w:rsidR="0003146D" w:rsidRPr="005D5634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3146D" w:rsidRPr="005D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146D" w:rsidRPr="005D5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изменений и дополнений Положения о раскрытии информации</w:t>
      </w:r>
    </w:p>
    <w:p w14:paraId="2BBF0B60" w14:textId="0A85E36A" w:rsidR="0003146D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03146D"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146D"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Досрочное прекращение полномочий отдельных членов Дисциплинарного комитета</w:t>
      </w:r>
    </w:p>
    <w:p w14:paraId="5B242BD4" w14:textId="245C37AC" w:rsidR="00C41A25" w:rsidRPr="00C41A25" w:rsidRDefault="00C41A25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24EE"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Избрание отдельных членов </w:t>
      </w:r>
      <w:r w:rsidRP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Дисциплинарн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15B24893" w14:textId="5258B262" w:rsidR="0003146D" w:rsidRPr="00B73173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3146D" w:rsidRPr="00B7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146D" w:rsidRPr="00B73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Досрочное прекращение полномочий отдельных членов Экспертного совета</w:t>
      </w:r>
    </w:p>
    <w:p w14:paraId="7396D9BC" w14:textId="7CC9F8FA" w:rsidR="0003146D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03146D"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03146D" w:rsidRPr="00031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 отдельных членов Экспертного совета</w:t>
      </w:r>
    </w:p>
    <w:p w14:paraId="7D2BF32F" w14:textId="173D3C00" w:rsidR="00E74392" w:rsidRPr="00E74392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Досрочное прекращение полномочий отдельных членов Ревизионной комиссии.</w:t>
      </w:r>
    </w:p>
    <w:p w14:paraId="1A1D55E0" w14:textId="0BB3A5B8" w:rsidR="00E74392" w:rsidRDefault="00E74392" w:rsidP="001E24EE">
      <w:pPr>
        <w:widowControl w:val="0"/>
        <w:tabs>
          <w:tab w:val="left" w:pos="10490"/>
        </w:tabs>
        <w:autoSpaceDE w:val="0"/>
        <w:autoSpaceDN w:val="0"/>
        <w:adjustRightInd w:val="0"/>
        <w:spacing w:before="120" w:after="0" w:line="240" w:lineRule="auto"/>
        <w:ind w:left="1559" w:hanging="155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</w:t>
      </w:r>
      <w:r w:rsidR="00C41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71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E24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74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Избрание отдельных членов Ревизионной 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миссии</w:t>
      </w:r>
    </w:p>
    <w:p w14:paraId="7C8C5B56" w14:textId="77777777" w:rsidR="007F0163" w:rsidRPr="0032364E" w:rsidRDefault="007F0163" w:rsidP="005871A3">
      <w:pPr>
        <w:spacing w:after="0" w:line="240" w:lineRule="auto"/>
      </w:pPr>
    </w:p>
    <w:sectPr w:rsidR="007F0163" w:rsidRPr="0032364E" w:rsidSect="001E24EE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059FD"/>
    <w:multiLevelType w:val="hybridMultilevel"/>
    <w:tmpl w:val="3EC2E188"/>
    <w:lvl w:ilvl="0" w:tplc="C9AED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D25"/>
    <w:rsid w:val="00021751"/>
    <w:rsid w:val="0003146D"/>
    <w:rsid w:val="000503BB"/>
    <w:rsid w:val="00113042"/>
    <w:rsid w:val="001438C8"/>
    <w:rsid w:val="0015621B"/>
    <w:rsid w:val="001A40B6"/>
    <w:rsid w:val="001B201B"/>
    <w:rsid w:val="001E24EE"/>
    <w:rsid w:val="00214D25"/>
    <w:rsid w:val="00247651"/>
    <w:rsid w:val="00267686"/>
    <w:rsid w:val="00282B32"/>
    <w:rsid w:val="002A6713"/>
    <w:rsid w:val="002E323F"/>
    <w:rsid w:val="0032364E"/>
    <w:rsid w:val="00330A55"/>
    <w:rsid w:val="003516E3"/>
    <w:rsid w:val="00353BC7"/>
    <w:rsid w:val="00357151"/>
    <w:rsid w:val="003A1EE2"/>
    <w:rsid w:val="00445424"/>
    <w:rsid w:val="00473C61"/>
    <w:rsid w:val="0049149A"/>
    <w:rsid w:val="004D255D"/>
    <w:rsid w:val="00504D39"/>
    <w:rsid w:val="00541A35"/>
    <w:rsid w:val="005424D9"/>
    <w:rsid w:val="0056617C"/>
    <w:rsid w:val="005871A3"/>
    <w:rsid w:val="005D5634"/>
    <w:rsid w:val="005F264B"/>
    <w:rsid w:val="0060396B"/>
    <w:rsid w:val="0061757D"/>
    <w:rsid w:val="007A267B"/>
    <w:rsid w:val="007C1B4E"/>
    <w:rsid w:val="007F0163"/>
    <w:rsid w:val="008107E1"/>
    <w:rsid w:val="008275E2"/>
    <w:rsid w:val="00852ED9"/>
    <w:rsid w:val="00871CE3"/>
    <w:rsid w:val="00897DA2"/>
    <w:rsid w:val="008B059C"/>
    <w:rsid w:val="0092208F"/>
    <w:rsid w:val="00926231"/>
    <w:rsid w:val="00946851"/>
    <w:rsid w:val="0096681C"/>
    <w:rsid w:val="00971BBF"/>
    <w:rsid w:val="009C6F25"/>
    <w:rsid w:val="009F1D6F"/>
    <w:rsid w:val="009F59E8"/>
    <w:rsid w:val="00A33D6A"/>
    <w:rsid w:val="00AE02A2"/>
    <w:rsid w:val="00B43281"/>
    <w:rsid w:val="00B43D63"/>
    <w:rsid w:val="00B474C1"/>
    <w:rsid w:val="00B62D2F"/>
    <w:rsid w:val="00B73173"/>
    <w:rsid w:val="00BC716E"/>
    <w:rsid w:val="00C043D0"/>
    <w:rsid w:val="00C41A25"/>
    <w:rsid w:val="00C72E9C"/>
    <w:rsid w:val="00CB2EAF"/>
    <w:rsid w:val="00D477DC"/>
    <w:rsid w:val="00D5044B"/>
    <w:rsid w:val="00D809BB"/>
    <w:rsid w:val="00D90ACB"/>
    <w:rsid w:val="00DA65EF"/>
    <w:rsid w:val="00DD2FD4"/>
    <w:rsid w:val="00E74392"/>
    <w:rsid w:val="00EC6FEB"/>
    <w:rsid w:val="00EF6E93"/>
    <w:rsid w:val="00F12BE5"/>
    <w:rsid w:val="00F61739"/>
    <w:rsid w:val="00FB2D0D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5453"/>
  <w15:docId w15:val="{953019C6-E508-4E10-8F42-3818EA3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0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 Алина Владимировна</dc:creator>
  <cp:lastModifiedBy>Перевозчиков Сергей Юрьевич</cp:lastModifiedBy>
  <cp:revision>3</cp:revision>
  <cp:lastPrinted>2020-09-10T11:31:00Z</cp:lastPrinted>
  <dcterms:created xsi:type="dcterms:W3CDTF">2020-09-18T14:19:00Z</dcterms:created>
  <dcterms:modified xsi:type="dcterms:W3CDTF">2020-09-18T14:42:00Z</dcterms:modified>
</cp:coreProperties>
</file>